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38078331"/>
        <w:docPartObj>
          <w:docPartGallery w:val="Cover Pages"/>
          <w:docPartUnique/>
        </w:docPartObj>
      </w:sdtPr>
      <w:sdtEndPr>
        <w:rPr>
          <w:sz w:val="20"/>
          <w:szCs w:val="20"/>
        </w:rPr>
      </w:sdtEndPr>
      <w:sdtContent>
        <w:tbl>
          <w:tblPr>
            <w:tblpPr w:leftFromText="187" w:rightFromText="187" w:vertAnchor="page" w:horzAnchor="page" w:tblpYSpec="top"/>
            <w:tblW w:w="0" w:type="auto"/>
            <w:tblLook w:val="04A0" w:firstRow="1" w:lastRow="0" w:firstColumn="1" w:lastColumn="0" w:noHBand="0" w:noVBand="1"/>
          </w:tblPr>
          <w:tblGrid>
            <w:gridCol w:w="1183"/>
            <w:gridCol w:w="3047"/>
          </w:tblGrid>
          <w:tr w:rsidR="00DB6E80" w14:paraId="1F690A81" w14:textId="77777777" w:rsidTr="00DB6E80">
            <w:trPr>
              <w:trHeight w:val="1460"/>
            </w:trPr>
            <w:tc>
              <w:tcPr>
                <w:tcW w:w="1183" w:type="dxa"/>
                <w:tcBorders>
                  <w:right w:val="single" w:sz="4" w:space="0" w:color="FFFFFF" w:themeColor="background1"/>
                </w:tcBorders>
                <w:shd w:val="clear" w:color="auto" w:fill="943634" w:themeFill="accent2" w:themeFillShade="BF"/>
              </w:tcPr>
              <w:p w14:paraId="5DAF102E" w14:textId="77777777" w:rsidR="00DB6E80" w:rsidRDefault="00DB6E80"/>
            </w:tc>
            <w:sdt>
              <w:sdtPr>
                <w:rPr>
                  <w:rFonts w:asciiTheme="majorHAnsi" w:eastAsiaTheme="majorEastAsia" w:hAnsiTheme="majorHAnsi" w:cstheme="majorBidi"/>
                  <w:b/>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EndPr/>
              <w:sdtContent>
                <w:tc>
                  <w:tcPr>
                    <w:tcW w:w="3047" w:type="dxa"/>
                    <w:tcBorders>
                      <w:left w:val="single" w:sz="4" w:space="0" w:color="FFFFFF" w:themeColor="background1"/>
                    </w:tcBorders>
                    <w:shd w:val="clear" w:color="auto" w:fill="943634" w:themeFill="accent2" w:themeFillShade="BF"/>
                    <w:vAlign w:val="bottom"/>
                  </w:tcPr>
                  <w:p w14:paraId="200CA029" w14:textId="77777777" w:rsidR="00DB6E80" w:rsidRDefault="00E356B6" w:rsidP="00E356B6">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2012</w:t>
                    </w:r>
                  </w:p>
                </w:tc>
              </w:sdtContent>
            </w:sdt>
          </w:tr>
          <w:tr w:rsidR="00DB6E80" w14:paraId="1DD91EE7" w14:textId="77777777" w:rsidTr="00DB6E80">
            <w:trPr>
              <w:trHeight w:val="2920"/>
            </w:trPr>
            <w:tc>
              <w:tcPr>
                <w:tcW w:w="1183" w:type="dxa"/>
                <w:tcBorders>
                  <w:right w:val="single" w:sz="4" w:space="0" w:color="000000" w:themeColor="text1"/>
                </w:tcBorders>
              </w:tcPr>
              <w:p w14:paraId="1BC4C6E4" w14:textId="77777777" w:rsidR="00DB6E80" w:rsidRDefault="00DB6E80"/>
            </w:tc>
            <w:tc>
              <w:tcPr>
                <w:tcW w:w="3047" w:type="dxa"/>
                <w:tcBorders>
                  <w:left w:val="single" w:sz="4" w:space="0" w:color="000000" w:themeColor="text1"/>
                </w:tcBorders>
                <w:vAlign w:val="center"/>
              </w:tcPr>
              <w:sdt>
                <w:sdtPr>
                  <w:rPr>
                    <w:rFonts w:ascii="Verdana" w:hAnsi="Verdana"/>
                    <w:color w:val="76923C" w:themeColor="accent3" w:themeShade="BF"/>
                    <w:sz w:val="32"/>
                    <w:szCs w:val="32"/>
                  </w:rPr>
                  <w:alias w:val="Company"/>
                  <w:id w:val="15676123"/>
                  <w:dataBinding w:prefixMappings="xmlns:ns0='http://schemas.openxmlformats.org/officeDocument/2006/extended-properties'" w:xpath="/ns0:Properties[1]/ns0:Company[1]" w:storeItemID="{6668398D-A668-4E3E-A5EB-62B293D839F1}"/>
                  <w:text/>
                </w:sdtPr>
                <w:sdtEndPr/>
                <w:sdtContent>
                  <w:p w14:paraId="670ECC01" w14:textId="77777777" w:rsidR="00DB6E80" w:rsidRPr="00DB6E80" w:rsidRDefault="00931283">
                    <w:pPr>
                      <w:pStyle w:val="NoSpacing"/>
                      <w:rPr>
                        <w:color w:val="76923C" w:themeColor="accent3" w:themeShade="BF"/>
                        <w:sz w:val="32"/>
                        <w:szCs w:val="32"/>
                      </w:rPr>
                    </w:pPr>
                    <w:r>
                      <w:rPr>
                        <w:rFonts w:ascii="Verdana" w:hAnsi="Verdana"/>
                        <w:color w:val="76923C" w:themeColor="accent3" w:themeShade="BF"/>
                        <w:sz w:val="32"/>
                        <w:szCs w:val="32"/>
                      </w:rPr>
                      <w:t>University of California, Riverside</w:t>
                    </w:r>
                  </w:p>
                </w:sdtContent>
              </w:sdt>
              <w:p w14:paraId="3DB51E87" w14:textId="77777777" w:rsidR="00DB6E80" w:rsidRDefault="00DB6E80">
                <w:pPr>
                  <w:pStyle w:val="NoSpacing"/>
                  <w:rPr>
                    <w:color w:val="76923C" w:themeColor="accent3" w:themeShade="BF"/>
                  </w:rPr>
                </w:pPr>
              </w:p>
              <w:p w14:paraId="6860E48D" w14:textId="77777777" w:rsidR="00DB6E80" w:rsidRPr="00DB6E80" w:rsidRDefault="00DB6E80">
                <w:pPr>
                  <w:pStyle w:val="NoSpacing"/>
                  <w:rPr>
                    <w:rFonts w:ascii="Verdana" w:hAnsi="Verdana"/>
                    <w:color w:val="76923C" w:themeColor="accent3" w:themeShade="BF"/>
                    <w:sz w:val="32"/>
                    <w:szCs w:val="32"/>
                  </w:rPr>
                </w:pPr>
              </w:p>
              <w:p w14:paraId="682CE84F" w14:textId="77777777" w:rsidR="00DB6E80" w:rsidRDefault="00DB6E80">
                <w:pPr>
                  <w:pStyle w:val="NoSpacing"/>
                  <w:rPr>
                    <w:color w:val="76923C" w:themeColor="accent3" w:themeShade="BF"/>
                  </w:rPr>
                </w:pPr>
              </w:p>
            </w:tc>
          </w:tr>
        </w:tbl>
        <w:p w14:paraId="2D835597" w14:textId="77777777" w:rsidR="00DB6E80" w:rsidRDefault="00DB6E80"/>
        <w:p w14:paraId="22775B3F" w14:textId="77777777" w:rsidR="00DB6E80" w:rsidRDefault="00DB6E80"/>
        <w:tbl>
          <w:tblPr>
            <w:tblpPr w:leftFromText="187" w:rightFromText="187" w:horzAnchor="margin" w:tblpXSpec="center" w:tblpYSpec="bottom"/>
            <w:tblW w:w="5000" w:type="pct"/>
            <w:tblLook w:val="04A0" w:firstRow="1" w:lastRow="0" w:firstColumn="1" w:lastColumn="0" w:noHBand="0" w:noVBand="1"/>
          </w:tblPr>
          <w:tblGrid>
            <w:gridCol w:w="10008"/>
          </w:tblGrid>
          <w:tr w:rsidR="00DB6E80" w14:paraId="52657A49" w14:textId="77777777">
            <w:tc>
              <w:tcPr>
                <w:tcW w:w="0" w:type="auto"/>
              </w:tcPr>
              <w:p w14:paraId="57F44E1C" w14:textId="77777777" w:rsidR="00DB6E80" w:rsidRPr="00ED216A" w:rsidRDefault="00730B72" w:rsidP="00ED216A">
                <w:pPr>
                  <w:pStyle w:val="NoSpacing"/>
                  <w:rPr>
                    <w:b/>
                    <w:bCs/>
                    <w:caps/>
                    <w:sz w:val="48"/>
                    <w:szCs w:val="48"/>
                  </w:rPr>
                </w:pPr>
                <w:sdt>
                  <w:sdtPr>
                    <w:rPr>
                      <w:rFonts w:ascii="Verdana" w:hAnsi="Verdana"/>
                      <w:b/>
                      <w:bCs/>
                      <w:caps/>
                      <w:color w:val="76923C" w:themeColor="accent3" w:themeShade="BF"/>
                      <w:sz w:val="48"/>
                      <w:szCs w:val="48"/>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276B03" w:rsidRPr="00ED216A">
                      <w:rPr>
                        <w:rFonts w:ascii="Verdana" w:hAnsi="Verdana"/>
                        <w:b/>
                        <w:bCs/>
                        <w:caps/>
                        <w:color w:val="76923C" w:themeColor="accent3" w:themeShade="BF"/>
                        <w:sz w:val="48"/>
                        <w:szCs w:val="48"/>
                      </w:rPr>
                      <w:t>urban foreST ma</w:t>
                    </w:r>
                    <w:r w:rsidR="00ED216A" w:rsidRPr="00ED216A">
                      <w:rPr>
                        <w:rFonts w:ascii="Verdana" w:hAnsi="Verdana"/>
                        <w:b/>
                        <w:bCs/>
                        <w:caps/>
                        <w:color w:val="76923C" w:themeColor="accent3" w:themeShade="BF"/>
                        <w:sz w:val="48"/>
                        <w:szCs w:val="48"/>
                      </w:rPr>
                      <w:t>NAGEMENT</w:t>
                    </w:r>
                    <w:r w:rsidR="00276B03" w:rsidRPr="00ED216A">
                      <w:rPr>
                        <w:rFonts w:ascii="Verdana" w:hAnsi="Verdana"/>
                        <w:b/>
                        <w:bCs/>
                        <w:caps/>
                        <w:color w:val="76923C" w:themeColor="accent3" w:themeShade="BF"/>
                        <w:sz w:val="48"/>
                        <w:szCs w:val="48"/>
                      </w:rPr>
                      <w:t xml:space="preserve"> PLAN</w:t>
                    </w:r>
                  </w:sdtContent>
                </w:sdt>
              </w:p>
            </w:tc>
          </w:tr>
          <w:tr w:rsidR="00DB6E80" w14:paraId="2125BCCE" w14:textId="77777777">
            <w:tc>
              <w:tcPr>
                <w:tcW w:w="0" w:type="auto"/>
              </w:tcPr>
              <w:p w14:paraId="1A1134DD" w14:textId="77777777" w:rsidR="00DB6E80" w:rsidRDefault="00DB6E80" w:rsidP="00DB6E80">
                <w:pPr>
                  <w:pStyle w:val="NoSpacing"/>
                  <w:rPr>
                    <w:color w:val="808080" w:themeColor="background1" w:themeShade="80"/>
                  </w:rPr>
                </w:pPr>
              </w:p>
            </w:tc>
          </w:tr>
        </w:tbl>
        <w:p w14:paraId="3FC8FF5B" w14:textId="77777777" w:rsidR="00DB6E80" w:rsidRDefault="00DB6E80"/>
        <w:p w14:paraId="1CF91BB4" w14:textId="77777777" w:rsidR="00DB6E80" w:rsidRDefault="00DB6E80">
          <w:pPr>
            <w:rPr>
              <w:sz w:val="20"/>
              <w:szCs w:val="20"/>
            </w:rPr>
          </w:pPr>
        </w:p>
        <w:p w14:paraId="1BA89379" w14:textId="77777777" w:rsidR="00DB6E80" w:rsidRDefault="00DB6E80">
          <w:pPr>
            <w:rPr>
              <w:sz w:val="20"/>
              <w:szCs w:val="20"/>
            </w:rPr>
          </w:pPr>
        </w:p>
        <w:p w14:paraId="2D2E3C96" w14:textId="77777777" w:rsidR="00DB6E80" w:rsidRDefault="00DB6E80">
          <w:pPr>
            <w:rPr>
              <w:sz w:val="20"/>
              <w:szCs w:val="20"/>
            </w:rPr>
          </w:pPr>
        </w:p>
        <w:p w14:paraId="61D6FFBC" w14:textId="77777777" w:rsidR="00DB6E80" w:rsidRDefault="00DB6E80">
          <w:pPr>
            <w:rPr>
              <w:sz w:val="20"/>
              <w:szCs w:val="20"/>
            </w:rPr>
          </w:pPr>
        </w:p>
        <w:p w14:paraId="101DC6D0" w14:textId="77777777" w:rsidR="00DB6E80" w:rsidRDefault="00DB6E80">
          <w:pPr>
            <w:rPr>
              <w:sz w:val="20"/>
              <w:szCs w:val="20"/>
            </w:rPr>
          </w:pPr>
        </w:p>
        <w:p w14:paraId="6160C22C" w14:textId="77777777" w:rsidR="00ED216A" w:rsidRPr="002440EB" w:rsidRDefault="00DB6E80" w:rsidP="002440EB">
          <w:pPr>
            <w:rPr>
              <w:sz w:val="20"/>
              <w:szCs w:val="20"/>
            </w:rPr>
          </w:pPr>
          <w:r>
            <w:rPr>
              <w:noProof/>
              <w:sz w:val="20"/>
              <w:szCs w:val="20"/>
            </w:rPr>
            <w:drawing>
              <wp:inline distT="0" distB="0" distL="0" distR="0" wp14:anchorId="70852CA3" wp14:editId="400E6B97">
                <wp:extent cx="6215449" cy="5762625"/>
                <wp:effectExtent l="0" t="0" r="0" b="0"/>
                <wp:docPr id="28" name="Picture 28" descr="\\fboad\Users\PhysicalPlant_HOMES\raymondb\My Documents\My Pictures\Bell Tower Pho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oad\Users\PhysicalPlant_HOMES\raymondb\My Documents\My Pictures\Bell Tower Photo.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7920" cy="5764916"/>
                        </a:xfrm>
                        <a:prstGeom prst="rect">
                          <a:avLst/>
                        </a:prstGeom>
                        <a:noFill/>
                        <a:ln>
                          <a:noFill/>
                        </a:ln>
                      </pic:spPr>
                    </pic:pic>
                  </a:graphicData>
                </a:graphic>
              </wp:inline>
            </w:drawing>
          </w:r>
        </w:p>
      </w:sdtContent>
    </w:sdt>
    <w:p w14:paraId="5805FD0E" w14:textId="77777777" w:rsidR="009306C9" w:rsidRPr="009306C9" w:rsidRDefault="009306C9" w:rsidP="009306C9">
      <w:pPr>
        <w:spacing w:before="120" w:after="0" w:line="240" w:lineRule="auto"/>
        <w:rPr>
          <w:rFonts w:ascii="Verdana" w:hAnsi="Verdana"/>
          <w:b/>
          <w:sz w:val="16"/>
          <w:szCs w:val="16"/>
        </w:rPr>
      </w:pPr>
    </w:p>
    <w:p w14:paraId="78C9F193" w14:textId="77777777" w:rsidR="0074655E" w:rsidRDefault="009306C9" w:rsidP="0074655E">
      <w:pPr>
        <w:spacing w:after="0" w:line="240" w:lineRule="auto"/>
        <w:rPr>
          <w:rFonts w:ascii="Arial" w:hAnsi="Arial" w:cs="Arial"/>
          <w:noProof/>
          <w:color w:val="0044CC"/>
        </w:rPr>
      </w:pPr>
      <w:r>
        <w:rPr>
          <w:rFonts w:ascii="Verdana" w:hAnsi="Verdana"/>
          <w:b/>
          <w:sz w:val="16"/>
          <w:szCs w:val="16"/>
        </w:rPr>
        <w:t xml:space="preserve">    </w:t>
      </w:r>
    </w:p>
    <w:p w14:paraId="76459F64" w14:textId="77777777" w:rsidR="0074655E" w:rsidRPr="009306C9" w:rsidRDefault="0074655E" w:rsidP="0074655E">
      <w:pPr>
        <w:spacing w:after="0" w:line="240" w:lineRule="auto"/>
        <w:ind w:left="720" w:firstLine="720"/>
        <w:rPr>
          <w:rFonts w:ascii="Verdana" w:hAnsi="Verdana"/>
          <w:b/>
          <w:sz w:val="16"/>
          <w:szCs w:val="16"/>
        </w:rPr>
      </w:pPr>
      <w:r>
        <w:rPr>
          <w:rFonts w:ascii="Verdana" w:hAnsi="Verdana"/>
          <w:b/>
          <w:sz w:val="16"/>
          <w:szCs w:val="16"/>
        </w:rPr>
        <w:lastRenderedPageBreak/>
        <w:t xml:space="preserve">      </w:t>
      </w:r>
      <w:r w:rsidRPr="009306C9">
        <w:rPr>
          <w:rFonts w:ascii="Verdana" w:hAnsi="Verdana"/>
          <w:b/>
          <w:sz w:val="16"/>
          <w:szCs w:val="16"/>
        </w:rPr>
        <w:t>Funding provided by the</w:t>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p>
    <w:p w14:paraId="6800BD6E" w14:textId="77777777" w:rsidR="0074655E" w:rsidRDefault="0074655E" w:rsidP="0074655E">
      <w:pPr>
        <w:spacing w:after="0" w:line="240" w:lineRule="auto"/>
        <w:ind w:left="720" w:firstLine="720"/>
        <w:rPr>
          <w:rFonts w:ascii="Arial" w:hAnsi="Arial" w:cs="Arial"/>
          <w:noProof/>
          <w:color w:val="0044CC"/>
        </w:rPr>
      </w:pPr>
      <w:r>
        <w:rPr>
          <w:rFonts w:ascii="Verdana" w:hAnsi="Verdana"/>
          <w:b/>
          <w:sz w:val="16"/>
          <w:szCs w:val="16"/>
        </w:rPr>
        <w:t xml:space="preserve">         </w:t>
      </w:r>
      <w:r w:rsidRPr="009306C9">
        <w:rPr>
          <w:rFonts w:ascii="Verdana" w:hAnsi="Verdana"/>
          <w:b/>
          <w:sz w:val="16"/>
          <w:szCs w:val="16"/>
        </w:rPr>
        <w:t>USDA Forest Service</w:t>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p>
    <w:p w14:paraId="7F7019C5" w14:textId="77777777" w:rsidR="009306C9" w:rsidRPr="009306C9" w:rsidRDefault="009306C9" w:rsidP="0074655E">
      <w:pPr>
        <w:spacing w:after="0" w:line="240" w:lineRule="auto"/>
        <w:rPr>
          <w:rFonts w:ascii="Verdana" w:hAnsi="Verdana"/>
          <w:b/>
          <w:sz w:val="16"/>
          <w:szCs w:val="16"/>
        </w:rPr>
      </w:pPr>
      <w:r>
        <w:rPr>
          <w:rFonts w:ascii="Arial" w:hAnsi="Arial" w:cs="Arial"/>
          <w:noProof/>
          <w:color w:val="0044CC"/>
        </w:rPr>
        <w:drawing>
          <wp:inline distT="0" distB="0" distL="0" distR="0" wp14:anchorId="04425BCC" wp14:editId="00C84FB8">
            <wp:extent cx="841248" cy="841248"/>
            <wp:effectExtent l="0" t="0" r="0" b="0"/>
            <wp:docPr id="1" name="Picture 1" descr="http://ts3.mm.bing.net/th?id=H.5006107262058798&amp;pid=1.7&amp;w=125&amp;h=125&amp;c=7&amp;rs=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5006107262058798&amp;pid=1.7&amp;w=125&amp;h=125&amp;c=7&amp;rs=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2251" cy="842251"/>
                    </a:xfrm>
                    <a:prstGeom prst="rect">
                      <a:avLst/>
                    </a:prstGeom>
                    <a:noFill/>
                    <a:ln>
                      <a:noFill/>
                    </a:ln>
                  </pic:spPr>
                </pic:pic>
              </a:graphicData>
            </a:graphic>
          </wp:inline>
        </w:drawing>
      </w:r>
      <w:r>
        <w:rPr>
          <w:rFonts w:ascii="Verdana" w:hAnsi="Verdana"/>
          <w:b/>
          <w:sz w:val="16"/>
          <w:szCs w:val="16"/>
        </w:rPr>
        <w:t xml:space="preserve">                </w:t>
      </w:r>
      <w:r w:rsidR="0074655E">
        <w:rPr>
          <w:rFonts w:ascii="Verdana" w:hAnsi="Verdana"/>
          <w:b/>
          <w:sz w:val="16"/>
          <w:szCs w:val="16"/>
        </w:rPr>
        <w:tab/>
      </w:r>
      <w:r w:rsidR="0074655E">
        <w:rPr>
          <w:rFonts w:ascii="Verdana" w:hAnsi="Verdana"/>
          <w:b/>
          <w:sz w:val="16"/>
          <w:szCs w:val="16"/>
        </w:rPr>
        <w:tab/>
      </w:r>
      <w:r w:rsidR="0074655E">
        <w:rPr>
          <w:rFonts w:ascii="Verdana" w:hAnsi="Verdana"/>
          <w:b/>
          <w:sz w:val="16"/>
          <w:szCs w:val="16"/>
        </w:rPr>
        <w:tab/>
      </w:r>
      <w:r>
        <w:rPr>
          <w:rFonts w:ascii="Verdana" w:hAnsi="Verdana"/>
          <w:b/>
          <w:sz w:val="16"/>
          <w:szCs w:val="16"/>
        </w:rPr>
        <w:t xml:space="preserve"> </w:t>
      </w:r>
      <w:r w:rsidR="0074655E">
        <w:rPr>
          <w:rFonts w:ascii="Arial" w:hAnsi="Arial" w:cs="Arial"/>
          <w:noProof/>
          <w:color w:val="0044CC"/>
        </w:rPr>
        <w:drawing>
          <wp:inline distT="0" distB="0" distL="0" distR="0" wp14:anchorId="1FA6F893" wp14:editId="639AD1C1">
            <wp:extent cx="848563" cy="832864"/>
            <wp:effectExtent l="0" t="0" r="8890" b="5715"/>
            <wp:docPr id="25" name="Picture 25" descr="http://ts4.mm.bing.net/th?id=H.4880823094019235&amp;pid=1.7&amp;w=144&amp;h=153&amp;c=7&amp;rs=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4880823094019235&amp;pid=1.7&amp;w=144&amp;h=153&amp;c=7&amp;rs=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720" cy="834981"/>
                    </a:xfrm>
                    <a:prstGeom prst="rect">
                      <a:avLst/>
                    </a:prstGeom>
                    <a:noFill/>
                    <a:ln>
                      <a:noFill/>
                    </a:ln>
                  </pic:spPr>
                </pic:pic>
              </a:graphicData>
            </a:graphic>
          </wp:inline>
        </w:drawing>
      </w:r>
    </w:p>
    <w:p w14:paraId="0A99A197" w14:textId="77777777" w:rsidR="009306C9" w:rsidRPr="009306C9" w:rsidRDefault="009306C9" w:rsidP="0074655E">
      <w:pPr>
        <w:spacing w:after="0" w:line="240" w:lineRule="auto"/>
        <w:rPr>
          <w:rFonts w:ascii="Verdana" w:hAnsi="Verdana"/>
          <w:b/>
          <w:sz w:val="16"/>
          <w:szCs w:val="16"/>
        </w:rPr>
      </w:pPr>
      <w:r w:rsidRPr="009306C9">
        <w:rPr>
          <w:rFonts w:ascii="Verdana" w:hAnsi="Verdana"/>
          <w:b/>
          <w:sz w:val="16"/>
          <w:szCs w:val="16"/>
        </w:rPr>
        <w:t>Through the California Department of Forestry and Fire Protection</w:t>
      </w:r>
    </w:p>
    <w:p w14:paraId="42D8DD9F" w14:textId="77777777" w:rsidR="009306C9" w:rsidRPr="009306C9" w:rsidRDefault="0074655E" w:rsidP="0074655E">
      <w:pPr>
        <w:spacing w:after="0" w:line="240" w:lineRule="auto"/>
        <w:ind w:left="720"/>
        <w:rPr>
          <w:rFonts w:ascii="Verdana" w:hAnsi="Verdana"/>
          <w:b/>
          <w:sz w:val="16"/>
          <w:szCs w:val="16"/>
        </w:rPr>
      </w:pPr>
      <w:r>
        <w:rPr>
          <w:rFonts w:ascii="Verdana" w:hAnsi="Verdana"/>
          <w:b/>
          <w:sz w:val="16"/>
          <w:szCs w:val="16"/>
        </w:rPr>
        <w:t xml:space="preserve">     </w:t>
      </w:r>
      <w:r w:rsidR="009306C9" w:rsidRPr="009306C9">
        <w:rPr>
          <w:rFonts w:ascii="Verdana" w:hAnsi="Verdana"/>
          <w:b/>
          <w:sz w:val="16"/>
          <w:szCs w:val="16"/>
        </w:rPr>
        <w:t>Urban and Community Forestry Program</w:t>
      </w:r>
    </w:p>
    <w:p w14:paraId="14BAE658" w14:textId="77777777" w:rsidR="00FF62AB" w:rsidRPr="002440EB" w:rsidRDefault="0074655E" w:rsidP="0074655E">
      <w:pPr>
        <w:spacing w:before="120" w:after="0" w:line="240" w:lineRule="auto"/>
        <w:ind w:firstLine="720"/>
        <w:rPr>
          <w:b/>
          <w:sz w:val="44"/>
          <w:szCs w:val="44"/>
        </w:rPr>
      </w:pPr>
      <w:r>
        <w:rPr>
          <w:b/>
          <w:sz w:val="44"/>
          <w:szCs w:val="44"/>
        </w:rPr>
        <w:t xml:space="preserve">          </w:t>
      </w:r>
      <w:r w:rsidR="00345B7E">
        <w:rPr>
          <w:b/>
          <w:sz w:val="44"/>
          <w:szCs w:val="44"/>
        </w:rPr>
        <w:t xml:space="preserve">                                                </w:t>
      </w:r>
      <w:r>
        <w:rPr>
          <w:rFonts w:ascii="Arial" w:hAnsi="Arial" w:cs="Arial"/>
          <w:noProof/>
          <w:color w:val="0044CC"/>
        </w:rPr>
        <w:drawing>
          <wp:inline distT="0" distB="0" distL="0" distR="0" wp14:anchorId="456DC0DA" wp14:editId="1E8C445D">
            <wp:extent cx="1554480" cy="1513303"/>
            <wp:effectExtent l="0" t="0" r="7620" b="0"/>
            <wp:docPr id="673" name="Picture 673" descr="http://ts4.mm.bing.net/th?id=i.4757737863710275&amp;pid=1.7&amp;w=125&amp;h=122&amp;c=7&amp;rs=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th?id=i.4757737863710275&amp;pid=1.7&amp;w=125&amp;h=122&amp;c=7&amp;rs=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4480" cy="1513303"/>
                    </a:xfrm>
                    <a:prstGeom prst="rect">
                      <a:avLst/>
                    </a:prstGeom>
                    <a:noFill/>
                    <a:ln>
                      <a:noFill/>
                    </a:ln>
                  </pic:spPr>
                </pic:pic>
              </a:graphicData>
            </a:graphic>
          </wp:inline>
        </w:drawing>
      </w:r>
      <w:r w:rsidR="00345B7E">
        <w:rPr>
          <w:b/>
          <w:sz w:val="44"/>
          <w:szCs w:val="44"/>
        </w:rPr>
        <w:t xml:space="preserve"> </w:t>
      </w:r>
    </w:p>
    <w:p w14:paraId="61237FAE" w14:textId="77777777" w:rsidR="0074655E" w:rsidRPr="0074655E" w:rsidRDefault="0074655E" w:rsidP="0074655E">
      <w:pPr>
        <w:pStyle w:val="NoSpacing"/>
        <w:rPr>
          <w:rFonts w:ascii="Verdana" w:hAnsi="Verdana"/>
          <w:b/>
          <w:sz w:val="18"/>
          <w:szCs w:val="18"/>
        </w:rPr>
      </w:pPr>
      <w:r>
        <w:tab/>
      </w:r>
      <w:r>
        <w:tab/>
      </w:r>
      <w:r w:rsidRPr="0074655E">
        <w:rPr>
          <w:sz w:val="18"/>
          <w:szCs w:val="18"/>
        </w:rPr>
        <w:tab/>
        <w:t xml:space="preserve">         </w:t>
      </w:r>
      <w:r w:rsidR="00345B7E">
        <w:rPr>
          <w:sz w:val="18"/>
          <w:szCs w:val="18"/>
        </w:rPr>
        <w:t xml:space="preserve">                                                                                                                           </w:t>
      </w:r>
      <w:r w:rsidRPr="0074655E">
        <w:rPr>
          <w:rFonts w:ascii="Verdana" w:hAnsi="Verdana"/>
          <w:b/>
          <w:sz w:val="18"/>
          <w:szCs w:val="18"/>
        </w:rPr>
        <w:t>UCR</w:t>
      </w:r>
      <w:r w:rsidRPr="0074655E">
        <w:rPr>
          <w:rFonts w:ascii="Verdana" w:hAnsi="Verdana"/>
          <w:b/>
          <w:sz w:val="18"/>
          <w:szCs w:val="18"/>
        </w:rPr>
        <w:tab/>
      </w:r>
    </w:p>
    <w:p w14:paraId="29E61B84" w14:textId="77777777" w:rsidR="0074655E" w:rsidRPr="0074655E" w:rsidRDefault="0074655E" w:rsidP="0074655E">
      <w:pPr>
        <w:pStyle w:val="NoSpacing"/>
        <w:rPr>
          <w:rFonts w:ascii="Verdana" w:hAnsi="Verdana"/>
          <w:sz w:val="18"/>
          <w:szCs w:val="18"/>
        </w:rPr>
      </w:pPr>
      <w:r w:rsidRPr="0074655E">
        <w:rPr>
          <w:rFonts w:ascii="Verdana" w:hAnsi="Verdana"/>
          <w:b/>
          <w:sz w:val="18"/>
          <w:szCs w:val="18"/>
        </w:rPr>
        <w:tab/>
        <w:t xml:space="preserve">      </w:t>
      </w:r>
      <w:r>
        <w:rPr>
          <w:rFonts w:ascii="Verdana" w:hAnsi="Verdana"/>
          <w:b/>
          <w:sz w:val="18"/>
          <w:szCs w:val="18"/>
        </w:rPr>
        <w:t xml:space="preserve">  </w:t>
      </w:r>
      <w:r w:rsidR="00345B7E">
        <w:rPr>
          <w:rFonts w:ascii="Verdana" w:hAnsi="Verdana"/>
          <w:b/>
          <w:sz w:val="18"/>
          <w:szCs w:val="18"/>
        </w:rPr>
        <w:t xml:space="preserve">                                                                               </w:t>
      </w:r>
      <w:r>
        <w:rPr>
          <w:rFonts w:ascii="Verdana" w:hAnsi="Verdana"/>
          <w:b/>
          <w:sz w:val="18"/>
          <w:szCs w:val="18"/>
        </w:rPr>
        <w:t xml:space="preserve"> </w:t>
      </w:r>
      <w:r w:rsidRPr="0074655E">
        <w:rPr>
          <w:rFonts w:ascii="Verdana" w:hAnsi="Verdana"/>
          <w:b/>
          <w:sz w:val="18"/>
          <w:szCs w:val="18"/>
        </w:rPr>
        <w:t>Urban Forest Management Plan</w:t>
      </w:r>
      <w:r w:rsidRPr="0074655E">
        <w:rPr>
          <w:rFonts w:ascii="Verdana" w:hAnsi="Verdana"/>
          <w:sz w:val="18"/>
          <w:szCs w:val="18"/>
        </w:rPr>
        <w:tab/>
      </w:r>
    </w:p>
    <w:p w14:paraId="7BBA609B" w14:textId="77777777" w:rsidR="0074655E" w:rsidRPr="0074655E" w:rsidRDefault="0074655E" w:rsidP="0074655E">
      <w:pPr>
        <w:pStyle w:val="NoSpacing"/>
        <w:rPr>
          <w:rFonts w:ascii="Verdana" w:hAnsi="Verdana"/>
          <w:b/>
          <w:sz w:val="18"/>
          <w:szCs w:val="18"/>
        </w:rPr>
      </w:pPr>
      <w:r>
        <w:rPr>
          <w:sz w:val="18"/>
          <w:szCs w:val="18"/>
        </w:rPr>
        <w:tab/>
      </w:r>
      <w:r>
        <w:rPr>
          <w:sz w:val="18"/>
          <w:szCs w:val="18"/>
        </w:rPr>
        <w:tab/>
        <w:t xml:space="preserve">               </w:t>
      </w:r>
      <w:r w:rsidR="00345B7E">
        <w:rPr>
          <w:sz w:val="18"/>
          <w:szCs w:val="18"/>
        </w:rPr>
        <w:t xml:space="preserve">                                                                                                                      </w:t>
      </w:r>
      <w:r w:rsidRPr="0074655E">
        <w:rPr>
          <w:sz w:val="18"/>
          <w:szCs w:val="18"/>
        </w:rPr>
        <w:t xml:space="preserve"> </w:t>
      </w:r>
      <w:r w:rsidRPr="0074655E">
        <w:rPr>
          <w:rFonts w:ascii="Verdana" w:hAnsi="Verdana"/>
          <w:b/>
          <w:sz w:val="18"/>
          <w:szCs w:val="18"/>
        </w:rPr>
        <w:t>Raymond Bolles</w:t>
      </w:r>
    </w:p>
    <w:p w14:paraId="3819095A" w14:textId="77777777" w:rsidR="0074655E" w:rsidRPr="0074655E" w:rsidRDefault="0074655E" w:rsidP="0074655E">
      <w:pPr>
        <w:pStyle w:val="NoSpacing"/>
        <w:rPr>
          <w:rFonts w:ascii="Verdana" w:hAnsi="Verdana"/>
          <w:sz w:val="18"/>
          <w:szCs w:val="18"/>
        </w:rPr>
      </w:pPr>
      <w:r w:rsidRPr="0074655E">
        <w:rPr>
          <w:rFonts w:ascii="Verdana" w:hAnsi="Verdana"/>
          <w:sz w:val="18"/>
          <w:szCs w:val="18"/>
        </w:rPr>
        <w:tab/>
      </w:r>
      <w:r w:rsidRPr="0074655E">
        <w:rPr>
          <w:rFonts w:ascii="Verdana" w:hAnsi="Verdana"/>
          <w:sz w:val="18"/>
          <w:szCs w:val="18"/>
        </w:rPr>
        <w:tab/>
      </w:r>
      <w:r w:rsidR="00345B7E">
        <w:rPr>
          <w:rFonts w:ascii="Verdana" w:hAnsi="Verdana"/>
          <w:sz w:val="18"/>
          <w:szCs w:val="18"/>
        </w:rPr>
        <w:t xml:space="preserve">                                                                            </w:t>
      </w:r>
      <w:r w:rsidRPr="0074655E">
        <w:rPr>
          <w:rFonts w:ascii="Verdana" w:hAnsi="Verdana"/>
          <w:sz w:val="18"/>
          <w:szCs w:val="18"/>
        </w:rPr>
        <w:t xml:space="preserve"> UCR Senior Grounds Supervisor</w:t>
      </w:r>
    </w:p>
    <w:p w14:paraId="3388A307" w14:textId="77777777" w:rsidR="0074655E" w:rsidRPr="0074655E" w:rsidRDefault="0074655E" w:rsidP="0074655E">
      <w:pPr>
        <w:pStyle w:val="NoSpacing"/>
        <w:ind w:firstLine="720"/>
        <w:rPr>
          <w:rFonts w:ascii="Verdana" w:hAnsi="Verdana"/>
          <w:sz w:val="18"/>
          <w:szCs w:val="18"/>
        </w:rPr>
      </w:pPr>
      <w:r w:rsidRPr="0074655E">
        <w:rPr>
          <w:rFonts w:ascii="Verdana" w:hAnsi="Verdana"/>
          <w:sz w:val="18"/>
          <w:szCs w:val="18"/>
        </w:rPr>
        <w:t xml:space="preserve"> </w:t>
      </w:r>
      <w:r w:rsidR="00345B7E">
        <w:rPr>
          <w:rFonts w:ascii="Verdana" w:hAnsi="Verdana"/>
          <w:sz w:val="18"/>
          <w:szCs w:val="18"/>
        </w:rPr>
        <w:t xml:space="preserve">                                                                         </w:t>
      </w:r>
      <w:r w:rsidRPr="0074655E">
        <w:rPr>
          <w:rFonts w:ascii="Verdana" w:hAnsi="Verdana"/>
          <w:sz w:val="18"/>
          <w:szCs w:val="18"/>
        </w:rPr>
        <w:t>UCR Dept. of Physical Plant–Landscape Services</w:t>
      </w:r>
    </w:p>
    <w:p w14:paraId="1BE31B83" w14:textId="77777777" w:rsidR="0074655E" w:rsidRPr="002C5C6B" w:rsidRDefault="0074655E" w:rsidP="0074655E">
      <w:pPr>
        <w:pStyle w:val="NoSpacing"/>
        <w:rPr>
          <w:rFonts w:ascii="Verdana" w:hAnsi="Verdana"/>
          <w:sz w:val="20"/>
          <w:szCs w:val="20"/>
        </w:rPr>
      </w:pPr>
    </w:p>
    <w:p w14:paraId="72A32D81" w14:textId="77777777" w:rsidR="002C5C6B" w:rsidRPr="002C5C6B" w:rsidRDefault="00606C79" w:rsidP="0074655E">
      <w:pPr>
        <w:pStyle w:val="NoSpacing"/>
        <w:rPr>
          <w:rFonts w:ascii="Verdana" w:hAnsi="Verdana"/>
          <w:sz w:val="20"/>
          <w:szCs w:val="20"/>
        </w:rPr>
      </w:pPr>
      <w:r>
        <w:tab/>
      </w:r>
      <w:r>
        <w:tab/>
      </w:r>
      <w:r>
        <w:tab/>
      </w:r>
      <w:r>
        <w:tab/>
      </w:r>
      <w:r w:rsidR="00EC102D">
        <w:t xml:space="preserve">   </w:t>
      </w:r>
      <w:r w:rsidR="00A0421A">
        <w:t xml:space="preserve"> </w:t>
      </w:r>
      <w:r w:rsidR="002440EB">
        <w:t xml:space="preserve"> </w:t>
      </w:r>
      <w:r w:rsidR="002149CE">
        <w:t xml:space="preserve"> </w:t>
      </w:r>
    </w:p>
    <w:p w14:paraId="7915A18D" w14:textId="77777777" w:rsidR="00FF62AB" w:rsidRPr="00FF62AB" w:rsidRDefault="00FF62AB" w:rsidP="00FF62AB">
      <w:pPr>
        <w:pStyle w:val="NoSpacing"/>
        <w:jc w:val="center"/>
        <w:rPr>
          <w:rFonts w:ascii="Verdana" w:hAnsi="Verdana"/>
          <w:b/>
          <w:sz w:val="18"/>
          <w:szCs w:val="18"/>
        </w:rPr>
      </w:pPr>
      <w:r w:rsidRPr="00FF62AB">
        <w:rPr>
          <w:rFonts w:ascii="Verdana" w:hAnsi="Verdana"/>
          <w:b/>
          <w:sz w:val="18"/>
          <w:szCs w:val="18"/>
        </w:rPr>
        <w:t>ACKNOWLEGMENTS</w:t>
      </w:r>
    </w:p>
    <w:p w14:paraId="4DE38972" w14:textId="77777777" w:rsidR="00FF62AB" w:rsidRDefault="00FF62AB" w:rsidP="00FF62AB">
      <w:pPr>
        <w:pStyle w:val="NoSpacing"/>
        <w:jc w:val="center"/>
        <w:rPr>
          <w:rFonts w:ascii="Verdana" w:hAnsi="Verdana"/>
          <w:sz w:val="18"/>
          <w:szCs w:val="18"/>
        </w:rPr>
      </w:pPr>
      <w:r w:rsidRPr="00FF62AB">
        <w:rPr>
          <w:rFonts w:ascii="Verdana" w:hAnsi="Verdana"/>
          <w:sz w:val="18"/>
          <w:szCs w:val="18"/>
        </w:rPr>
        <w:t>The invaluable contributions of the following reviewers are greatly acknowledged:</w:t>
      </w:r>
    </w:p>
    <w:p w14:paraId="2D1CB18F" w14:textId="77777777" w:rsidR="00960154" w:rsidRPr="00FF62AB" w:rsidRDefault="00960154" w:rsidP="00FF62AB">
      <w:pPr>
        <w:pStyle w:val="NoSpacing"/>
        <w:jc w:val="center"/>
        <w:rPr>
          <w:rFonts w:ascii="Verdana" w:hAnsi="Verdana"/>
          <w:sz w:val="18"/>
          <w:szCs w:val="18"/>
        </w:rPr>
      </w:pPr>
    </w:p>
    <w:p w14:paraId="40D477F1" w14:textId="77777777" w:rsidR="00FF62AB" w:rsidRPr="009D14C7" w:rsidRDefault="00FF62AB" w:rsidP="00FF62AB">
      <w:pPr>
        <w:pStyle w:val="NoSpacing"/>
        <w:jc w:val="center"/>
        <w:rPr>
          <w:rFonts w:ascii="Verdana" w:hAnsi="Verdana"/>
          <w:b/>
          <w:sz w:val="16"/>
          <w:szCs w:val="16"/>
        </w:rPr>
      </w:pPr>
      <w:r w:rsidRPr="009D14C7">
        <w:rPr>
          <w:rFonts w:ascii="Verdana" w:hAnsi="Verdana"/>
          <w:b/>
          <w:sz w:val="16"/>
          <w:szCs w:val="16"/>
        </w:rPr>
        <w:t>Nancy Humenik-Sappington</w:t>
      </w:r>
    </w:p>
    <w:p w14:paraId="320A2CD9" w14:textId="77777777" w:rsidR="00FF62AB" w:rsidRPr="009D14C7" w:rsidRDefault="002440EB" w:rsidP="00730B72">
      <w:pPr>
        <w:pStyle w:val="NoSpacing"/>
        <w:jc w:val="center"/>
        <w:rPr>
          <w:rFonts w:ascii="Verdana" w:hAnsi="Verdana"/>
          <w:sz w:val="16"/>
          <w:szCs w:val="16"/>
        </w:rPr>
      </w:pPr>
      <w:r>
        <w:rPr>
          <w:rFonts w:ascii="Verdana" w:hAnsi="Verdana"/>
          <w:sz w:val="16"/>
          <w:szCs w:val="16"/>
        </w:rPr>
        <w:t xml:space="preserve">Inland </w:t>
      </w:r>
      <w:r w:rsidR="00FF62AB" w:rsidRPr="009D14C7">
        <w:rPr>
          <w:rFonts w:ascii="Verdana" w:hAnsi="Verdana"/>
          <w:sz w:val="16"/>
          <w:szCs w:val="16"/>
        </w:rPr>
        <w:t xml:space="preserve">Urban Forest Council </w:t>
      </w:r>
      <w:bookmarkStart w:id="0" w:name="_GoBack"/>
      <w:bookmarkEnd w:id="0"/>
    </w:p>
    <w:p w14:paraId="4B674192" w14:textId="77777777" w:rsidR="00345B7E" w:rsidRDefault="00ED216A" w:rsidP="00FF62AB">
      <w:pPr>
        <w:pStyle w:val="NoSpacing"/>
        <w:jc w:val="center"/>
        <w:rPr>
          <w:rFonts w:ascii="Verdana" w:hAnsi="Verdana"/>
          <w:sz w:val="16"/>
          <w:szCs w:val="16"/>
        </w:rPr>
      </w:pPr>
      <w:r>
        <w:rPr>
          <w:rFonts w:ascii="Verdana" w:hAnsi="Verdana"/>
          <w:b/>
          <w:sz w:val="16"/>
          <w:szCs w:val="16"/>
        </w:rPr>
        <w:t>Dave Roger</w:t>
      </w:r>
      <w:r w:rsidR="00FF62AB" w:rsidRPr="009D14C7">
        <w:rPr>
          <w:rFonts w:ascii="Verdana" w:hAnsi="Verdana"/>
          <w:b/>
          <w:sz w:val="16"/>
          <w:szCs w:val="16"/>
        </w:rPr>
        <w:br/>
      </w:r>
      <w:r w:rsidR="002440EB">
        <w:rPr>
          <w:rFonts w:ascii="Verdana" w:hAnsi="Verdana"/>
          <w:sz w:val="16"/>
          <w:szCs w:val="16"/>
        </w:rPr>
        <w:t xml:space="preserve">Inland </w:t>
      </w:r>
      <w:r w:rsidR="00FF62AB" w:rsidRPr="009D14C7">
        <w:rPr>
          <w:rFonts w:ascii="Verdana" w:hAnsi="Verdana"/>
          <w:sz w:val="16"/>
          <w:szCs w:val="16"/>
        </w:rPr>
        <w:t>Urban Forest Council</w:t>
      </w:r>
    </w:p>
    <w:p w14:paraId="534B557B" w14:textId="77777777" w:rsidR="00EC601D" w:rsidRPr="00345B7E" w:rsidRDefault="00345B7E" w:rsidP="00FF62AB">
      <w:pPr>
        <w:pStyle w:val="NoSpacing"/>
        <w:jc w:val="center"/>
        <w:rPr>
          <w:b/>
        </w:rPr>
      </w:pPr>
      <w:r w:rsidRPr="00345B7E">
        <w:rPr>
          <w:rFonts w:ascii="Verdana" w:hAnsi="Verdana"/>
          <w:b/>
          <w:sz w:val="16"/>
          <w:szCs w:val="16"/>
        </w:rPr>
        <w:t>Dr. Fred Roth</w:t>
      </w:r>
      <w:r w:rsidR="00FF62AB" w:rsidRPr="00345B7E">
        <w:rPr>
          <w:rFonts w:ascii="Verdana" w:hAnsi="Verdana"/>
          <w:b/>
          <w:sz w:val="16"/>
          <w:szCs w:val="16"/>
        </w:rPr>
        <w:br/>
      </w:r>
      <w:r>
        <w:rPr>
          <w:rFonts w:ascii="Verdana" w:hAnsi="Verdana"/>
          <w:sz w:val="16"/>
          <w:szCs w:val="16"/>
        </w:rPr>
        <w:t xml:space="preserve">Inland </w:t>
      </w:r>
      <w:r w:rsidRPr="009D14C7">
        <w:rPr>
          <w:rFonts w:ascii="Verdana" w:hAnsi="Verdana"/>
          <w:sz w:val="16"/>
          <w:szCs w:val="16"/>
        </w:rPr>
        <w:t>Urban Forest Council</w:t>
      </w:r>
      <w:r w:rsidR="00FF62AB" w:rsidRPr="00345B7E">
        <w:rPr>
          <w:rFonts w:ascii="Verdana" w:hAnsi="Verdana"/>
          <w:b/>
          <w:sz w:val="18"/>
          <w:szCs w:val="18"/>
        </w:rPr>
        <w:br/>
      </w:r>
      <w:r w:rsidR="00EC601D" w:rsidRPr="00345B7E">
        <w:rPr>
          <w:b/>
        </w:rPr>
        <w:br w:type="page"/>
      </w:r>
    </w:p>
    <w:p w14:paraId="0C1B288D" w14:textId="77777777" w:rsidR="00D60E84" w:rsidRPr="00186A3C" w:rsidRDefault="0015673D" w:rsidP="0015673D">
      <w:pPr>
        <w:jc w:val="center"/>
        <w:rPr>
          <w:rFonts w:ascii="Verdana" w:hAnsi="Verdana"/>
          <w:b/>
          <w:sz w:val="16"/>
          <w:szCs w:val="16"/>
        </w:rPr>
      </w:pPr>
      <w:r w:rsidRPr="00186A3C">
        <w:rPr>
          <w:rFonts w:ascii="Verdana" w:hAnsi="Verdana"/>
          <w:b/>
          <w:sz w:val="16"/>
          <w:szCs w:val="16"/>
        </w:rPr>
        <w:lastRenderedPageBreak/>
        <w:t>TABLE OF CONTENTS</w:t>
      </w:r>
    </w:p>
    <w:p w14:paraId="08EF6D09" w14:textId="77777777" w:rsidR="00CA2A42" w:rsidRPr="00186A3C" w:rsidRDefault="006045EB" w:rsidP="003C0638">
      <w:pPr>
        <w:pStyle w:val="ListParagraph"/>
        <w:numPr>
          <w:ilvl w:val="0"/>
          <w:numId w:val="12"/>
        </w:numPr>
        <w:rPr>
          <w:rFonts w:ascii="Verdana" w:hAnsi="Verdana"/>
          <w:b/>
          <w:sz w:val="16"/>
          <w:szCs w:val="16"/>
        </w:rPr>
      </w:pPr>
      <w:r w:rsidRPr="00186A3C">
        <w:rPr>
          <w:rFonts w:ascii="Verdana" w:hAnsi="Verdana"/>
          <w:b/>
          <w:sz w:val="16"/>
          <w:szCs w:val="16"/>
        </w:rPr>
        <w:t>Executive Summary</w:t>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sidRPr="00186A3C">
        <w:rPr>
          <w:rFonts w:ascii="Verdana" w:hAnsi="Verdana"/>
          <w:b/>
          <w:sz w:val="16"/>
          <w:szCs w:val="16"/>
        </w:rPr>
        <w:t>5</w:t>
      </w:r>
    </w:p>
    <w:p w14:paraId="6436B481" w14:textId="77777777" w:rsidR="00B117C6" w:rsidRPr="00186A3C" w:rsidRDefault="00A503D2" w:rsidP="003C0638">
      <w:pPr>
        <w:pStyle w:val="ListParagraph"/>
        <w:numPr>
          <w:ilvl w:val="0"/>
          <w:numId w:val="12"/>
        </w:numPr>
        <w:rPr>
          <w:rFonts w:ascii="Verdana" w:hAnsi="Verdana"/>
          <w:sz w:val="16"/>
          <w:szCs w:val="16"/>
        </w:rPr>
      </w:pPr>
      <w:r w:rsidRPr="00186A3C">
        <w:rPr>
          <w:rFonts w:ascii="Verdana" w:hAnsi="Verdana"/>
          <w:b/>
          <w:sz w:val="16"/>
          <w:szCs w:val="16"/>
        </w:rPr>
        <w:t xml:space="preserve">Vision and </w:t>
      </w:r>
      <w:r w:rsidR="006045EB" w:rsidRPr="00186A3C">
        <w:rPr>
          <w:rFonts w:ascii="Verdana" w:hAnsi="Verdana"/>
          <w:b/>
          <w:sz w:val="16"/>
          <w:szCs w:val="16"/>
        </w:rPr>
        <w:t>Mission</w:t>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p>
    <w:p w14:paraId="21B7A895" w14:textId="77777777" w:rsidR="006045EB" w:rsidRPr="00186A3C" w:rsidRDefault="00BC6C25" w:rsidP="003C0638">
      <w:pPr>
        <w:pStyle w:val="ListParagraph"/>
        <w:numPr>
          <w:ilvl w:val="1"/>
          <w:numId w:val="12"/>
        </w:numPr>
        <w:rPr>
          <w:rFonts w:ascii="Verdana" w:hAnsi="Verdana"/>
          <w:sz w:val="16"/>
          <w:szCs w:val="16"/>
        </w:rPr>
      </w:pPr>
      <w:r w:rsidRPr="00186A3C">
        <w:rPr>
          <w:rFonts w:ascii="Verdana" w:hAnsi="Verdana"/>
          <w:sz w:val="16"/>
          <w:szCs w:val="16"/>
        </w:rPr>
        <w:t xml:space="preserve">Vision statement </w:t>
      </w:r>
    </w:p>
    <w:p w14:paraId="1DCB2F4D" w14:textId="77777777" w:rsidR="006045EB" w:rsidRPr="00186A3C" w:rsidRDefault="006045EB" w:rsidP="003C0638">
      <w:pPr>
        <w:pStyle w:val="ListParagraph"/>
        <w:numPr>
          <w:ilvl w:val="1"/>
          <w:numId w:val="12"/>
        </w:numPr>
        <w:rPr>
          <w:rFonts w:ascii="Verdana" w:hAnsi="Verdana"/>
          <w:sz w:val="16"/>
          <w:szCs w:val="16"/>
        </w:rPr>
      </w:pPr>
      <w:r w:rsidRPr="00186A3C">
        <w:rPr>
          <w:rFonts w:ascii="Verdana" w:hAnsi="Verdana"/>
          <w:sz w:val="16"/>
          <w:szCs w:val="16"/>
        </w:rPr>
        <w:t>Mission statement</w:t>
      </w:r>
    </w:p>
    <w:p w14:paraId="16E26847" w14:textId="77777777" w:rsidR="006045EB" w:rsidRPr="00186A3C" w:rsidRDefault="006045EB" w:rsidP="003C0638">
      <w:pPr>
        <w:pStyle w:val="ListParagraph"/>
        <w:numPr>
          <w:ilvl w:val="0"/>
          <w:numId w:val="12"/>
        </w:numPr>
        <w:rPr>
          <w:rFonts w:ascii="Verdana" w:hAnsi="Verdana"/>
          <w:b/>
          <w:sz w:val="16"/>
          <w:szCs w:val="16"/>
        </w:rPr>
      </w:pPr>
      <w:r w:rsidRPr="00186A3C">
        <w:rPr>
          <w:rFonts w:ascii="Verdana" w:hAnsi="Verdana"/>
          <w:b/>
          <w:sz w:val="16"/>
          <w:szCs w:val="16"/>
        </w:rPr>
        <w:t>Introduction</w:t>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694B41">
        <w:rPr>
          <w:rFonts w:ascii="Verdana" w:hAnsi="Verdana"/>
          <w:b/>
          <w:sz w:val="16"/>
          <w:szCs w:val="16"/>
        </w:rPr>
        <w:t>5</w:t>
      </w:r>
    </w:p>
    <w:p w14:paraId="06C73454" w14:textId="77777777" w:rsidR="006045EB" w:rsidRPr="00186A3C" w:rsidRDefault="006045EB" w:rsidP="003C0638">
      <w:pPr>
        <w:pStyle w:val="ListParagraph"/>
        <w:numPr>
          <w:ilvl w:val="1"/>
          <w:numId w:val="12"/>
        </w:numPr>
        <w:rPr>
          <w:rFonts w:ascii="Verdana" w:hAnsi="Verdana"/>
          <w:sz w:val="16"/>
          <w:szCs w:val="16"/>
        </w:rPr>
      </w:pPr>
      <w:r w:rsidRPr="00186A3C">
        <w:rPr>
          <w:rFonts w:ascii="Verdana" w:hAnsi="Verdana"/>
          <w:sz w:val="16"/>
          <w:szCs w:val="16"/>
        </w:rPr>
        <w:t>Historical Context</w:t>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t>6</w:t>
      </w:r>
    </w:p>
    <w:p w14:paraId="232F2766" w14:textId="77777777" w:rsidR="006045EB" w:rsidRPr="00186A3C" w:rsidRDefault="00F20152" w:rsidP="003C0638">
      <w:pPr>
        <w:pStyle w:val="ListParagraph"/>
        <w:numPr>
          <w:ilvl w:val="1"/>
          <w:numId w:val="12"/>
        </w:numPr>
        <w:rPr>
          <w:rFonts w:ascii="Verdana" w:hAnsi="Verdana"/>
          <w:b/>
          <w:sz w:val="16"/>
          <w:szCs w:val="16"/>
        </w:rPr>
      </w:pPr>
      <w:r w:rsidRPr="00186A3C">
        <w:rPr>
          <w:rFonts w:ascii="Verdana" w:hAnsi="Verdana"/>
          <w:sz w:val="16"/>
          <w:szCs w:val="16"/>
        </w:rPr>
        <w:t>Environmental C</w:t>
      </w:r>
      <w:r w:rsidR="00186A3C">
        <w:rPr>
          <w:rFonts w:ascii="Verdana" w:hAnsi="Verdana"/>
          <w:sz w:val="16"/>
          <w:szCs w:val="16"/>
        </w:rPr>
        <w:t>ontext</w:t>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2E05F5">
        <w:rPr>
          <w:rFonts w:ascii="Verdana" w:hAnsi="Verdana"/>
          <w:sz w:val="16"/>
          <w:szCs w:val="16"/>
        </w:rPr>
        <w:t>7</w:t>
      </w:r>
    </w:p>
    <w:p w14:paraId="63074653" w14:textId="77777777" w:rsidR="006045EB" w:rsidRPr="00186A3C" w:rsidRDefault="006045EB" w:rsidP="003C0638">
      <w:pPr>
        <w:pStyle w:val="ListParagraph"/>
        <w:numPr>
          <w:ilvl w:val="1"/>
          <w:numId w:val="12"/>
        </w:numPr>
        <w:rPr>
          <w:rFonts w:ascii="Verdana" w:hAnsi="Verdana"/>
          <w:sz w:val="16"/>
          <w:szCs w:val="16"/>
        </w:rPr>
      </w:pPr>
      <w:r w:rsidRPr="00186A3C">
        <w:rPr>
          <w:rFonts w:ascii="Verdana" w:hAnsi="Verdana"/>
          <w:sz w:val="16"/>
          <w:szCs w:val="16"/>
        </w:rPr>
        <w:t>Why we need a plan</w:t>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2E05F5">
        <w:rPr>
          <w:rFonts w:ascii="Verdana" w:hAnsi="Verdana"/>
          <w:sz w:val="16"/>
          <w:szCs w:val="16"/>
        </w:rPr>
        <w:t>8</w:t>
      </w:r>
    </w:p>
    <w:p w14:paraId="2921C8ED" w14:textId="77777777" w:rsidR="006045EB" w:rsidRPr="00186A3C" w:rsidRDefault="006045EB" w:rsidP="003C0638">
      <w:pPr>
        <w:pStyle w:val="ListParagraph"/>
        <w:numPr>
          <w:ilvl w:val="1"/>
          <w:numId w:val="12"/>
        </w:numPr>
        <w:rPr>
          <w:rFonts w:ascii="Verdana" w:hAnsi="Verdana"/>
          <w:sz w:val="16"/>
          <w:szCs w:val="16"/>
        </w:rPr>
      </w:pPr>
      <w:r w:rsidRPr="00186A3C">
        <w:rPr>
          <w:rFonts w:ascii="Verdana" w:hAnsi="Verdana"/>
          <w:sz w:val="16"/>
          <w:szCs w:val="16"/>
        </w:rPr>
        <w:t>Benefits provided by trees</w:t>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2E05F5">
        <w:rPr>
          <w:rFonts w:ascii="Verdana" w:hAnsi="Verdana"/>
          <w:sz w:val="16"/>
          <w:szCs w:val="16"/>
        </w:rPr>
        <w:t>9</w:t>
      </w:r>
    </w:p>
    <w:p w14:paraId="1025FFB9" w14:textId="77777777" w:rsidR="006045EB" w:rsidRPr="00186A3C" w:rsidRDefault="006045EB" w:rsidP="003C0638">
      <w:pPr>
        <w:pStyle w:val="ListParagraph"/>
        <w:numPr>
          <w:ilvl w:val="1"/>
          <w:numId w:val="12"/>
        </w:numPr>
        <w:rPr>
          <w:rFonts w:ascii="Verdana" w:hAnsi="Verdana"/>
          <w:sz w:val="16"/>
          <w:szCs w:val="16"/>
        </w:rPr>
      </w:pPr>
      <w:r w:rsidRPr="00186A3C">
        <w:rPr>
          <w:rFonts w:ascii="Verdana" w:hAnsi="Verdana"/>
          <w:sz w:val="16"/>
          <w:szCs w:val="16"/>
        </w:rPr>
        <w:t>Scope of Plan</w:t>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2E05F5">
        <w:rPr>
          <w:rFonts w:ascii="Verdana" w:hAnsi="Verdana"/>
          <w:sz w:val="16"/>
          <w:szCs w:val="16"/>
        </w:rPr>
        <w:t>10</w:t>
      </w:r>
    </w:p>
    <w:p w14:paraId="1CD00499" w14:textId="77777777" w:rsidR="006045EB" w:rsidRPr="00186A3C" w:rsidRDefault="006045EB" w:rsidP="003C0638">
      <w:pPr>
        <w:pStyle w:val="ListParagraph"/>
        <w:numPr>
          <w:ilvl w:val="2"/>
          <w:numId w:val="12"/>
        </w:numPr>
        <w:rPr>
          <w:rFonts w:ascii="Verdana" w:hAnsi="Verdana"/>
          <w:sz w:val="16"/>
          <w:szCs w:val="16"/>
        </w:rPr>
      </w:pPr>
      <w:r w:rsidRPr="00186A3C">
        <w:rPr>
          <w:rFonts w:ascii="Verdana" w:hAnsi="Verdana"/>
          <w:sz w:val="16"/>
          <w:szCs w:val="16"/>
        </w:rPr>
        <w:t>Planning horizon</w:t>
      </w:r>
    </w:p>
    <w:p w14:paraId="734D1162" w14:textId="77777777" w:rsidR="006045EB" w:rsidRPr="00186A3C" w:rsidRDefault="006045EB" w:rsidP="003C0638">
      <w:pPr>
        <w:pStyle w:val="ListParagraph"/>
        <w:numPr>
          <w:ilvl w:val="2"/>
          <w:numId w:val="12"/>
        </w:numPr>
        <w:rPr>
          <w:rFonts w:ascii="Verdana" w:hAnsi="Verdana"/>
          <w:sz w:val="16"/>
          <w:szCs w:val="16"/>
        </w:rPr>
      </w:pPr>
      <w:r w:rsidRPr="00186A3C">
        <w:rPr>
          <w:rFonts w:ascii="Verdana" w:hAnsi="Verdana"/>
          <w:sz w:val="16"/>
          <w:szCs w:val="16"/>
        </w:rPr>
        <w:t>Relationship to other planning documents</w:t>
      </w:r>
    </w:p>
    <w:p w14:paraId="6EA0D875" w14:textId="77777777" w:rsidR="00BC6C25" w:rsidRPr="00186A3C" w:rsidRDefault="00BC6C25" w:rsidP="003C0638">
      <w:pPr>
        <w:pStyle w:val="ListParagraph"/>
        <w:numPr>
          <w:ilvl w:val="2"/>
          <w:numId w:val="12"/>
        </w:numPr>
        <w:rPr>
          <w:rFonts w:ascii="Verdana" w:hAnsi="Verdana"/>
          <w:sz w:val="16"/>
          <w:szCs w:val="16"/>
        </w:rPr>
      </w:pPr>
      <w:r w:rsidRPr="00186A3C">
        <w:rPr>
          <w:rFonts w:ascii="Verdana" w:hAnsi="Verdana"/>
          <w:sz w:val="16"/>
          <w:szCs w:val="16"/>
        </w:rPr>
        <w:t>Relationship of this plan to others</w:t>
      </w:r>
    </w:p>
    <w:p w14:paraId="2B9CE416" w14:textId="77777777" w:rsidR="006045EB" w:rsidRPr="00186A3C" w:rsidRDefault="006045EB" w:rsidP="003C0638">
      <w:pPr>
        <w:pStyle w:val="ListParagraph"/>
        <w:numPr>
          <w:ilvl w:val="0"/>
          <w:numId w:val="12"/>
        </w:numPr>
        <w:rPr>
          <w:rFonts w:ascii="Verdana" w:hAnsi="Verdana"/>
          <w:b/>
          <w:sz w:val="16"/>
          <w:szCs w:val="16"/>
        </w:rPr>
      </w:pPr>
      <w:r w:rsidRPr="00186A3C">
        <w:rPr>
          <w:rFonts w:ascii="Verdana" w:hAnsi="Verdana"/>
          <w:b/>
          <w:sz w:val="16"/>
          <w:szCs w:val="16"/>
        </w:rPr>
        <w:t>Status of the Urban Fores</w:t>
      </w:r>
      <w:r w:rsidR="00014383" w:rsidRPr="00186A3C">
        <w:rPr>
          <w:rFonts w:ascii="Verdana" w:hAnsi="Verdana"/>
          <w:b/>
          <w:sz w:val="16"/>
          <w:szCs w:val="16"/>
        </w:rPr>
        <w:t>t</w:t>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2E05F5">
        <w:rPr>
          <w:rFonts w:ascii="Verdana" w:hAnsi="Verdana"/>
          <w:b/>
          <w:sz w:val="16"/>
          <w:szCs w:val="16"/>
        </w:rPr>
        <w:t>11</w:t>
      </w:r>
    </w:p>
    <w:p w14:paraId="3CE6E2E7" w14:textId="77777777" w:rsidR="006045EB" w:rsidRPr="00186A3C" w:rsidRDefault="006045EB" w:rsidP="003C0638">
      <w:pPr>
        <w:pStyle w:val="ListParagraph"/>
        <w:numPr>
          <w:ilvl w:val="1"/>
          <w:numId w:val="12"/>
        </w:numPr>
        <w:rPr>
          <w:rFonts w:ascii="Verdana" w:hAnsi="Verdana"/>
          <w:sz w:val="16"/>
          <w:szCs w:val="16"/>
        </w:rPr>
      </w:pPr>
      <w:r w:rsidRPr="00186A3C">
        <w:rPr>
          <w:rFonts w:ascii="Verdana" w:hAnsi="Verdana"/>
          <w:sz w:val="16"/>
          <w:szCs w:val="16"/>
        </w:rPr>
        <w:t>Historical context</w:t>
      </w:r>
    </w:p>
    <w:p w14:paraId="009B99A1" w14:textId="77777777" w:rsidR="006045EB" w:rsidRPr="00186A3C" w:rsidRDefault="006045EB" w:rsidP="003C0638">
      <w:pPr>
        <w:pStyle w:val="ListParagraph"/>
        <w:numPr>
          <w:ilvl w:val="1"/>
          <w:numId w:val="12"/>
        </w:numPr>
        <w:rPr>
          <w:rFonts w:ascii="Verdana" w:hAnsi="Verdana"/>
          <w:sz w:val="16"/>
          <w:szCs w:val="16"/>
        </w:rPr>
      </w:pPr>
      <w:r w:rsidRPr="00186A3C">
        <w:rPr>
          <w:rFonts w:ascii="Verdana" w:hAnsi="Verdana"/>
          <w:sz w:val="16"/>
          <w:szCs w:val="16"/>
        </w:rPr>
        <w:t>Tree resource assessment and inventory</w:t>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t>11</w:t>
      </w:r>
    </w:p>
    <w:p w14:paraId="6C616391" w14:textId="77777777" w:rsidR="006045EB" w:rsidRPr="00186A3C" w:rsidRDefault="006045EB" w:rsidP="003C0638">
      <w:pPr>
        <w:pStyle w:val="ListParagraph"/>
        <w:numPr>
          <w:ilvl w:val="2"/>
          <w:numId w:val="12"/>
        </w:numPr>
        <w:rPr>
          <w:rFonts w:ascii="Verdana" w:hAnsi="Verdana"/>
          <w:sz w:val="16"/>
          <w:szCs w:val="16"/>
        </w:rPr>
      </w:pPr>
      <w:r w:rsidRPr="00186A3C">
        <w:rPr>
          <w:rFonts w:ascii="Verdana" w:hAnsi="Verdana"/>
          <w:sz w:val="16"/>
          <w:szCs w:val="16"/>
        </w:rPr>
        <w:t>Canopy cover</w:t>
      </w:r>
    </w:p>
    <w:p w14:paraId="6F35A6B6" w14:textId="77777777" w:rsidR="006045EB" w:rsidRPr="00186A3C" w:rsidRDefault="006045EB" w:rsidP="003C0638">
      <w:pPr>
        <w:pStyle w:val="ListParagraph"/>
        <w:numPr>
          <w:ilvl w:val="2"/>
          <w:numId w:val="12"/>
        </w:numPr>
        <w:rPr>
          <w:rFonts w:ascii="Verdana" w:hAnsi="Verdana"/>
          <w:sz w:val="16"/>
          <w:szCs w:val="16"/>
        </w:rPr>
      </w:pPr>
      <w:r w:rsidRPr="00186A3C">
        <w:rPr>
          <w:rFonts w:ascii="Verdana" w:hAnsi="Verdana"/>
          <w:sz w:val="16"/>
          <w:szCs w:val="16"/>
        </w:rPr>
        <w:t>Main Campus trees</w:t>
      </w:r>
    </w:p>
    <w:p w14:paraId="78499537" w14:textId="77777777" w:rsidR="006045EB" w:rsidRPr="00186A3C" w:rsidRDefault="006045EB" w:rsidP="003C0638">
      <w:pPr>
        <w:pStyle w:val="ListParagraph"/>
        <w:numPr>
          <w:ilvl w:val="2"/>
          <w:numId w:val="12"/>
        </w:numPr>
        <w:rPr>
          <w:rFonts w:ascii="Verdana" w:hAnsi="Verdana"/>
          <w:sz w:val="16"/>
          <w:szCs w:val="16"/>
        </w:rPr>
      </w:pPr>
      <w:r w:rsidRPr="00186A3C">
        <w:rPr>
          <w:rFonts w:ascii="Verdana" w:hAnsi="Verdana"/>
          <w:sz w:val="16"/>
          <w:szCs w:val="16"/>
        </w:rPr>
        <w:t>Street trees</w:t>
      </w:r>
      <w:r w:rsidR="002E05F5">
        <w:rPr>
          <w:rFonts w:ascii="Verdana" w:hAnsi="Verdana"/>
          <w:sz w:val="16"/>
          <w:szCs w:val="16"/>
        </w:rPr>
        <w:tab/>
      </w:r>
      <w:r w:rsidR="002E05F5">
        <w:rPr>
          <w:rFonts w:ascii="Verdana" w:hAnsi="Verdana"/>
          <w:sz w:val="16"/>
          <w:szCs w:val="16"/>
        </w:rPr>
        <w:tab/>
      </w:r>
      <w:r w:rsidR="002E05F5">
        <w:rPr>
          <w:rFonts w:ascii="Verdana" w:hAnsi="Verdana"/>
          <w:sz w:val="16"/>
          <w:szCs w:val="16"/>
        </w:rPr>
        <w:tab/>
      </w:r>
      <w:r w:rsidR="002E05F5">
        <w:rPr>
          <w:rFonts w:ascii="Verdana" w:hAnsi="Verdana"/>
          <w:sz w:val="16"/>
          <w:szCs w:val="16"/>
        </w:rPr>
        <w:tab/>
      </w:r>
      <w:r w:rsidR="002E05F5">
        <w:rPr>
          <w:rFonts w:ascii="Verdana" w:hAnsi="Verdana"/>
          <w:sz w:val="16"/>
          <w:szCs w:val="16"/>
        </w:rPr>
        <w:tab/>
      </w:r>
      <w:r w:rsidR="002E05F5">
        <w:rPr>
          <w:rFonts w:ascii="Verdana" w:hAnsi="Verdana"/>
          <w:sz w:val="16"/>
          <w:szCs w:val="16"/>
        </w:rPr>
        <w:tab/>
      </w:r>
      <w:r w:rsidR="002E05F5">
        <w:rPr>
          <w:rFonts w:ascii="Verdana" w:hAnsi="Verdana"/>
          <w:sz w:val="16"/>
          <w:szCs w:val="16"/>
        </w:rPr>
        <w:tab/>
        <w:t>12</w:t>
      </w:r>
    </w:p>
    <w:p w14:paraId="39EE5DFC" w14:textId="77777777" w:rsidR="006045EB" w:rsidRPr="00186A3C" w:rsidRDefault="006045EB" w:rsidP="00C46FE3">
      <w:pPr>
        <w:pStyle w:val="ListParagraph"/>
        <w:numPr>
          <w:ilvl w:val="2"/>
          <w:numId w:val="12"/>
        </w:numPr>
        <w:rPr>
          <w:rFonts w:ascii="Verdana" w:hAnsi="Verdana"/>
          <w:sz w:val="16"/>
          <w:szCs w:val="16"/>
        </w:rPr>
      </w:pPr>
      <w:r w:rsidRPr="00186A3C">
        <w:rPr>
          <w:rFonts w:ascii="Verdana" w:hAnsi="Verdana"/>
          <w:sz w:val="16"/>
          <w:szCs w:val="16"/>
        </w:rPr>
        <w:t>Heritage trees</w:t>
      </w:r>
      <w:r w:rsidR="00C46FE3" w:rsidRPr="00186A3C">
        <w:rPr>
          <w:rFonts w:ascii="Verdana" w:hAnsi="Verdana"/>
          <w:sz w:val="16"/>
          <w:szCs w:val="16"/>
        </w:rPr>
        <w:t xml:space="preserve"> and Memorial</w:t>
      </w:r>
    </w:p>
    <w:p w14:paraId="089861E5" w14:textId="77777777" w:rsidR="006045EB" w:rsidRPr="00186A3C" w:rsidRDefault="006045EB" w:rsidP="003C0638">
      <w:pPr>
        <w:pStyle w:val="ListParagraph"/>
        <w:numPr>
          <w:ilvl w:val="2"/>
          <w:numId w:val="12"/>
        </w:numPr>
        <w:rPr>
          <w:rFonts w:ascii="Verdana" w:hAnsi="Verdana"/>
          <w:sz w:val="16"/>
          <w:szCs w:val="16"/>
        </w:rPr>
      </w:pPr>
      <w:r w:rsidRPr="00186A3C">
        <w:rPr>
          <w:rFonts w:ascii="Verdana" w:hAnsi="Verdana"/>
          <w:sz w:val="16"/>
          <w:szCs w:val="16"/>
        </w:rPr>
        <w:t>Parking Lot trees</w:t>
      </w:r>
      <w:r w:rsidR="002E05F5">
        <w:rPr>
          <w:rFonts w:ascii="Verdana" w:hAnsi="Verdana"/>
          <w:sz w:val="16"/>
          <w:szCs w:val="16"/>
        </w:rPr>
        <w:tab/>
      </w:r>
      <w:r w:rsidR="002E05F5">
        <w:rPr>
          <w:rFonts w:ascii="Verdana" w:hAnsi="Verdana"/>
          <w:sz w:val="16"/>
          <w:szCs w:val="16"/>
        </w:rPr>
        <w:tab/>
      </w:r>
      <w:r w:rsidR="002E05F5">
        <w:rPr>
          <w:rFonts w:ascii="Verdana" w:hAnsi="Verdana"/>
          <w:sz w:val="16"/>
          <w:szCs w:val="16"/>
        </w:rPr>
        <w:tab/>
      </w:r>
      <w:r w:rsidR="002E05F5">
        <w:rPr>
          <w:rFonts w:ascii="Verdana" w:hAnsi="Verdana"/>
          <w:sz w:val="16"/>
          <w:szCs w:val="16"/>
        </w:rPr>
        <w:tab/>
      </w:r>
      <w:r w:rsidR="002E05F5">
        <w:rPr>
          <w:rFonts w:ascii="Verdana" w:hAnsi="Verdana"/>
          <w:sz w:val="16"/>
          <w:szCs w:val="16"/>
        </w:rPr>
        <w:tab/>
      </w:r>
      <w:r w:rsidR="002E05F5">
        <w:rPr>
          <w:rFonts w:ascii="Verdana" w:hAnsi="Verdana"/>
          <w:sz w:val="16"/>
          <w:szCs w:val="16"/>
        </w:rPr>
        <w:tab/>
        <w:t>13</w:t>
      </w:r>
    </w:p>
    <w:p w14:paraId="58F03D65" w14:textId="77777777" w:rsidR="006045EB" w:rsidRPr="00186A3C" w:rsidRDefault="006045EB" w:rsidP="003C0638">
      <w:pPr>
        <w:pStyle w:val="ListParagraph"/>
        <w:numPr>
          <w:ilvl w:val="2"/>
          <w:numId w:val="12"/>
        </w:numPr>
        <w:rPr>
          <w:rFonts w:ascii="Verdana" w:hAnsi="Verdana"/>
          <w:sz w:val="16"/>
          <w:szCs w:val="16"/>
        </w:rPr>
      </w:pPr>
      <w:r w:rsidRPr="00186A3C">
        <w:rPr>
          <w:rFonts w:ascii="Verdana" w:hAnsi="Verdana"/>
          <w:sz w:val="16"/>
          <w:szCs w:val="16"/>
        </w:rPr>
        <w:t>Native areas/Arroyo trees</w:t>
      </w:r>
    </w:p>
    <w:p w14:paraId="1370362B" w14:textId="77777777" w:rsidR="006045EB" w:rsidRPr="00186A3C" w:rsidRDefault="00014383" w:rsidP="003C0638">
      <w:pPr>
        <w:pStyle w:val="ListParagraph"/>
        <w:numPr>
          <w:ilvl w:val="0"/>
          <w:numId w:val="12"/>
        </w:numPr>
        <w:rPr>
          <w:rFonts w:ascii="Verdana" w:hAnsi="Verdana"/>
          <w:b/>
          <w:sz w:val="16"/>
          <w:szCs w:val="16"/>
        </w:rPr>
      </w:pPr>
      <w:r w:rsidRPr="00186A3C">
        <w:rPr>
          <w:rFonts w:ascii="Verdana" w:hAnsi="Verdana"/>
          <w:b/>
          <w:sz w:val="16"/>
          <w:szCs w:val="16"/>
        </w:rPr>
        <w:t>Management</w:t>
      </w:r>
      <w:r w:rsidR="007D5C41" w:rsidRPr="00186A3C">
        <w:rPr>
          <w:rFonts w:ascii="Verdana" w:hAnsi="Verdana"/>
          <w:b/>
          <w:sz w:val="16"/>
          <w:szCs w:val="16"/>
        </w:rPr>
        <w:t xml:space="preserve"> </w:t>
      </w:r>
      <w:r w:rsidR="00186A3C">
        <w:rPr>
          <w:rFonts w:ascii="Verdana" w:hAnsi="Verdana"/>
          <w:b/>
          <w:sz w:val="16"/>
          <w:szCs w:val="16"/>
        </w:rPr>
        <w:tab/>
      </w:r>
      <w:r w:rsidR="00186A3C">
        <w:rPr>
          <w:rFonts w:ascii="Verdana" w:hAnsi="Verdana"/>
          <w:b/>
          <w:sz w:val="16"/>
          <w:szCs w:val="16"/>
        </w:rPr>
        <w:tab/>
      </w:r>
      <w:r w:rsidR="00186A3C">
        <w:rPr>
          <w:rFonts w:ascii="Verdana" w:hAnsi="Verdana"/>
          <w:b/>
          <w:sz w:val="16"/>
          <w:szCs w:val="16"/>
        </w:rPr>
        <w:tab/>
      </w:r>
      <w:r w:rsidR="00186A3C">
        <w:rPr>
          <w:rFonts w:ascii="Verdana" w:hAnsi="Verdana"/>
          <w:b/>
          <w:sz w:val="16"/>
          <w:szCs w:val="16"/>
        </w:rPr>
        <w:tab/>
      </w:r>
      <w:r w:rsidR="00186A3C">
        <w:rPr>
          <w:rFonts w:ascii="Verdana" w:hAnsi="Verdana"/>
          <w:b/>
          <w:sz w:val="16"/>
          <w:szCs w:val="16"/>
        </w:rPr>
        <w:tab/>
      </w:r>
      <w:r w:rsidR="00186A3C">
        <w:rPr>
          <w:rFonts w:ascii="Verdana" w:hAnsi="Verdana"/>
          <w:b/>
          <w:sz w:val="16"/>
          <w:szCs w:val="16"/>
        </w:rPr>
        <w:tab/>
      </w:r>
      <w:r w:rsidR="00186A3C">
        <w:rPr>
          <w:rFonts w:ascii="Verdana" w:hAnsi="Verdana"/>
          <w:b/>
          <w:sz w:val="16"/>
          <w:szCs w:val="16"/>
        </w:rPr>
        <w:tab/>
      </w:r>
      <w:r w:rsidR="00186A3C">
        <w:rPr>
          <w:rFonts w:ascii="Verdana" w:hAnsi="Verdana"/>
          <w:b/>
          <w:sz w:val="16"/>
          <w:szCs w:val="16"/>
        </w:rPr>
        <w:tab/>
      </w:r>
      <w:r w:rsidR="00186A3C" w:rsidRPr="00186A3C">
        <w:rPr>
          <w:rFonts w:ascii="Verdana" w:hAnsi="Verdana"/>
          <w:b/>
          <w:sz w:val="16"/>
          <w:szCs w:val="16"/>
        </w:rPr>
        <w:t>14</w:t>
      </w:r>
    </w:p>
    <w:p w14:paraId="52DAC75E" w14:textId="77777777" w:rsidR="006045EB" w:rsidRPr="00186A3C" w:rsidRDefault="006045EB" w:rsidP="003C0638">
      <w:pPr>
        <w:pStyle w:val="ListParagraph"/>
        <w:numPr>
          <w:ilvl w:val="1"/>
          <w:numId w:val="12"/>
        </w:numPr>
        <w:rPr>
          <w:rFonts w:ascii="Verdana" w:hAnsi="Verdana"/>
          <w:sz w:val="16"/>
          <w:szCs w:val="16"/>
        </w:rPr>
      </w:pPr>
      <w:r w:rsidRPr="00186A3C">
        <w:rPr>
          <w:rFonts w:ascii="Verdana" w:hAnsi="Verdana"/>
          <w:sz w:val="16"/>
          <w:szCs w:val="16"/>
        </w:rPr>
        <w:t>Summary of management responsibilities</w:t>
      </w:r>
    </w:p>
    <w:p w14:paraId="2E1F4062" w14:textId="77777777" w:rsidR="006045EB" w:rsidRPr="00186A3C" w:rsidRDefault="006045EB" w:rsidP="003C0638">
      <w:pPr>
        <w:pStyle w:val="ListParagraph"/>
        <w:numPr>
          <w:ilvl w:val="0"/>
          <w:numId w:val="12"/>
        </w:numPr>
        <w:rPr>
          <w:rFonts w:ascii="Verdana" w:hAnsi="Verdana"/>
          <w:sz w:val="16"/>
          <w:szCs w:val="16"/>
        </w:rPr>
      </w:pPr>
      <w:r w:rsidRPr="00186A3C">
        <w:rPr>
          <w:rFonts w:ascii="Verdana" w:hAnsi="Verdana"/>
          <w:b/>
          <w:sz w:val="16"/>
          <w:szCs w:val="16"/>
        </w:rPr>
        <w:t>Strategic Plan</w:t>
      </w:r>
      <w:r w:rsidR="004E59D6" w:rsidRPr="00186A3C">
        <w:rPr>
          <w:rFonts w:ascii="Verdana" w:hAnsi="Verdana"/>
          <w:b/>
          <w:sz w:val="16"/>
          <w:szCs w:val="16"/>
        </w:rPr>
        <w:t xml:space="preserve"> </w:t>
      </w:r>
      <w:r w:rsidR="00186A3C">
        <w:rPr>
          <w:rFonts w:ascii="Verdana" w:hAnsi="Verdana"/>
          <w:b/>
          <w:sz w:val="16"/>
          <w:szCs w:val="16"/>
        </w:rPr>
        <w:tab/>
      </w:r>
      <w:r w:rsidR="00186A3C">
        <w:rPr>
          <w:rFonts w:ascii="Verdana" w:hAnsi="Verdana"/>
          <w:b/>
          <w:sz w:val="16"/>
          <w:szCs w:val="16"/>
        </w:rPr>
        <w:tab/>
      </w:r>
      <w:r w:rsidR="00186A3C">
        <w:rPr>
          <w:rFonts w:ascii="Verdana" w:hAnsi="Verdana"/>
          <w:b/>
          <w:sz w:val="16"/>
          <w:szCs w:val="16"/>
        </w:rPr>
        <w:tab/>
      </w:r>
      <w:r w:rsidR="00186A3C">
        <w:rPr>
          <w:rFonts w:ascii="Verdana" w:hAnsi="Verdana"/>
          <w:b/>
          <w:sz w:val="16"/>
          <w:szCs w:val="16"/>
        </w:rPr>
        <w:tab/>
      </w:r>
      <w:r w:rsidR="00186A3C">
        <w:rPr>
          <w:rFonts w:ascii="Verdana" w:hAnsi="Verdana"/>
          <w:b/>
          <w:sz w:val="16"/>
          <w:szCs w:val="16"/>
        </w:rPr>
        <w:tab/>
      </w:r>
      <w:r w:rsidR="00186A3C">
        <w:rPr>
          <w:rFonts w:ascii="Verdana" w:hAnsi="Verdana"/>
          <w:b/>
          <w:sz w:val="16"/>
          <w:szCs w:val="16"/>
        </w:rPr>
        <w:tab/>
      </w:r>
      <w:r w:rsidR="00186A3C">
        <w:rPr>
          <w:rFonts w:ascii="Verdana" w:hAnsi="Verdana"/>
          <w:b/>
          <w:sz w:val="16"/>
          <w:szCs w:val="16"/>
        </w:rPr>
        <w:tab/>
      </w:r>
      <w:r w:rsidR="00186A3C">
        <w:rPr>
          <w:rFonts w:ascii="Verdana" w:hAnsi="Verdana"/>
          <w:b/>
          <w:sz w:val="16"/>
          <w:szCs w:val="16"/>
        </w:rPr>
        <w:tab/>
      </w:r>
      <w:r w:rsidR="00694B41">
        <w:rPr>
          <w:rFonts w:ascii="Verdana" w:hAnsi="Verdana"/>
          <w:b/>
          <w:sz w:val="16"/>
          <w:szCs w:val="16"/>
        </w:rPr>
        <w:t>1</w:t>
      </w:r>
      <w:r w:rsidR="002E05F5">
        <w:rPr>
          <w:rFonts w:ascii="Verdana" w:hAnsi="Verdana"/>
          <w:b/>
          <w:sz w:val="16"/>
          <w:szCs w:val="16"/>
        </w:rPr>
        <w:t>4</w:t>
      </w:r>
    </w:p>
    <w:p w14:paraId="7FF5C444" w14:textId="77777777" w:rsidR="006045EB" w:rsidRPr="00186A3C" w:rsidRDefault="006045EB" w:rsidP="003C0638">
      <w:pPr>
        <w:pStyle w:val="ListParagraph"/>
        <w:numPr>
          <w:ilvl w:val="1"/>
          <w:numId w:val="12"/>
        </w:numPr>
        <w:rPr>
          <w:rFonts w:ascii="Verdana" w:hAnsi="Verdana"/>
          <w:sz w:val="16"/>
          <w:szCs w:val="16"/>
        </w:rPr>
      </w:pPr>
      <w:r w:rsidRPr="00186A3C">
        <w:rPr>
          <w:rFonts w:ascii="Verdana" w:hAnsi="Verdana"/>
          <w:sz w:val="16"/>
          <w:szCs w:val="16"/>
        </w:rPr>
        <w:t>Issues and needs</w:t>
      </w:r>
    </w:p>
    <w:p w14:paraId="12776EA6" w14:textId="77777777" w:rsidR="006045EB" w:rsidRPr="00186A3C" w:rsidRDefault="006045EB" w:rsidP="003C0638">
      <w:pPr>
        <w:pStyle w:val="ListParagraph"/>
        <w:numPr>
          <w:ilvl w:val="2"/>
          <w:numId w:val="12"/>
        </w:numPr>
        <w:rPr>
          <w:rFonts w:ascii="Verdana" w:hAnsi="Verdana"/>
          <w:sz w:val="16"/>
          <w:szCs w:val="16"/>
        </w:rPr>
      </w:pPr>
      <w:r w:rsidRPr="00186A3C">
        <w:rPr>
          <w:rFonts w:ascii="Verdana" w:hAnsi="Verdana"/>
          <w:sz w:val="16"/>
          <w:szCs w:val="16"/>
        </w:rPr>
        <w:t>Tree Resources</w:t>
      </w:r>
    </w:p>
    <w:p w14:paraId="0ADC9938" w14:textId="77777777" w:rsidR="006045EB" w:rsidRPr="00186A3C" w:rsidRDefault="006045EB" w:rsidP="003C0638">
      <w:pPr>
        <w:pStyle w:val="ListParagraph"/>
        <w:numPr>
          <w:ilvl w:val="2"/>
          <w:numId w:val="12"/>
        </w:numPr>
        <w:rPr>
          <w:rFonts w:ascii="Verdana" w:hAnsi="Verdana"/>
          <w:sz w:val="16"/>
          <w:szCs w:val="16"/>
        </w:rPr>
      </w:pPr>
      <w:r w:rsidRPr="00186A3C">
        <w:rPr>
          <w:rFonts w:ascii="Verdana" w:hAnsi="Verdana"/>
          <w:sz w:val="16"/>
          <w:szCs w:val="16"/>
        </w:rPr>
        <w:t>Management</w:t>
      </w:r>
    </w:p>
    <w:p w14:paraId="4BEEB4B0" w14:textId="77777777" w:rsidR="006045EB" w:rsidRPr="00186A3C" w:rsidRDefault="006045EB" w:rsidP="003C0638">
      <w:pPr>
        <w:pStyle w:val="ListParagraph"/>
        <w:numPr>
          <w:ilvl w:val="2"/>
          <w:numId w:val="12"/>
        </w:numPr>
        <w:rPr>
          <w:rFonts w:ascii="Verdana" w:hAnsi="Verdana"/>
          <w:sz w:val="16"/>
          <w:szCs w:val="16"/>
        </w:rPr>
      </w:pPr>
      <w:r w:rsidRPr="00186A3C">
        <w:rPr>
          <w:rFonts w:ascii="Verdana" w:hAnsi="Verdana"/>
          <w:sz w:val="16"/>
          <w:szCs w:val="16"/>
        </w:rPr>
        <w:t>Community</w:t>
      </w:r>
    </w:p>
    <w:p w14:paraId="1F969862" w14:textId="77777777" w:rsidR="00846ABA" w:rsidRPr="00186A3C" w:rsidRDefault="00554E34" w:rsidP="003C0638">
      <w:pPr>
        <w:pStyle w:val="ListParagraph"/>
        <w:numPr>
          <w:ilvl w:val="1"/>
          <w:numId w:val="12"/>
        </w:numPr>
        <w:rPr>
          <w:rFonts w:ascii="Verdana" w:hAnsi="Verdana"/>
          <w:sz w:val="16"/>
          <w:szCs w:val="16"/>
        </w:rPr>
      </w:pPr>
      <w:r w:rsidRPr="00186A3C">
        <w:rPr>
          <w:rFonts w:ascii="Verdana" w:hAnsi="Verdana"/>
          <w:sz w:val="16"/>
          <w:szCs w:val="16"/>
        </w:rPr>
        <w:t>Goals</w:t>
      </w:r>
      <w:r w:rsidR="005C0BF8" w:rsidRPr="00186A3C">
        <w:rPr>
          <w:rFonts w:ascii="Verdana" w:hAnsi="Verdana"/>
          <w:sz w:val="16"/>
          <w:szCs w:val="16"/>
        </w:rPr>
        <w:t>, Objectives and Action Items</w:t>
      </w:r>
      <w:r w:rsidR="00B02897" w:rsidRPr="00186A3C">
        <w:rPr>
          <w:rFonts w:ascii="Verdana" w:hAnsi="Verdana"/>
          <w:sz w:val="16"/>
          <w:szCs w:val="16"/>
        </w:rPr>
        <w:t xml:space="preserve"> </w:t>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694B41">
        <w:rPr>
          <w:rFonts w:ascii="Verdana" w:hAnsi="Verdana"/>
          <w:sz w:val="16"/>
          <w:szCs w:val="16"/>
        </w:rPr>
        <w:t>1</w:t>
      </w:r>
      <w:r w:rsidR="002E05F5">
        <w:rPr>
          <w:rFonts w:ascii="Verdana" w:hAnsi="Verdana"/>
          <w:sz w:val="16"/>
          <w:szCs w:val="16"/>
        </w:rPr>
        <w:t>5</w:t>
      </w:r>
    </w:p>
    <w:p w14:paraId="6F60B646" w14:textId="77777777" w:rsidR="006045EB" w:rsidRPr="00186A3C" w:rsidRDefault="006045EB" w:rsidP="003C0638">
      <w:pPr>
        <w:pStyle w:val="ListParagraph"/>
        <w:numPr>
          <w:ilvl w:val="1"/>
          <w:numId w:val="12"/>
        </w:numPr>
        <w:rPr>
          <w:rFonts w:ascii="Verdana" w:hAnsi="Verdana"/>
          <w:sz w:val="16"/>
          <w:szCs w:val="16"/>
        </w:rPr>
      </w:pPr>
      <w:r w:rsidRPr="00186A3C">
        <w:rPr>
          <w:rFonts w:ascii="Verdana" w:hAnsi="Verdana"/>
          <w:sz w:val="16"/>
          <w:szCs w:val="16"/>
        </w:rPr>
        <w:t>Monitoring plan effectiveness</w:t>
      </w:r>
      <w:r w:rsidR="004E59D6" w:rsidRPr="00186A3C">
        <w:rPr>
          <w:rFonts w:ascii="Verdana" w:hAnsi="Verdana"/>
          <w:sz w:val="16"/>
          <w:szCs w:val="16"/>
        </w:rPr>
        <w:t xml:space="preserve"> </w:t>
      </w:r>
      <w:r w:rsidR="00907CBB">
        <w:rPr>
          <w:rFonts w:ascii="Verdana" w:hAnsi="Verdana"/>
          <w:sz w:val="16"/>
          <w:szCs w:val="16"/>
        </w:rPr>
        <w:tab/>
      </w:r>
      <w:r w:rsidR="00907CBB">
        <w:rPr>
          <w:rFonts w:ascii="Verdana" w:hAnsi="Verdana"/>
          <w:sz w:val="16"/>
          <w:szCs w:val="16"/>
        </w:rPr>
        <w:tab/>
      </w:r>
      <w:r w:rsidR="00907CBB">
        <w:rPr>
          <w:rFonts w:ascii="Verdana" w:hAnsi="Verdana"/>
          <w:sz w:val="16"/>
          <w:szCs w:val="16"/>
        </w:rPr>
        <w:tab/>
      </w:r>
      <w:r w:rsidR="00907CBB">
        <w:rPr>
          <w:rFonts w:ascii="Verdana" w:hAnsi="Verdana"/>
          <w:sz w:val="16"/>
          <w:szCs w:val="16"/>
        </w:rPr>
        <w:tab/>
      </w:r>
      <w:r w:rsidR="00907CBB">
        <w:rPr>
          <w:rFonts w:ascii="Verdana" w:hAnsi="Verdana"/>
          <w:sz w:val="16"/>
          <w:szCs w:val="16"/>
        </w:rPr>
        <w:tab/>
        <w:t>20</w:t>
      </w:r>
      <w:r w:rsidR="00186A3C">
        <w:rPr>
          <w:rFonts w:ascii="Verdana" w:hAnsi="Verdana"/>
          <w:sz w:val="16"/>
          <w:szCs w:val="16"/>
        </w:rPr>
        <w:tab/>
      </w:r>
      <w:r w:rsidR="00186A3C">
        <w:rPr>
          <w:rFonts w:ascii="Verdana" w:hAnsi="Verdana"/>
          <w:sz w:val="16"/>
          <w:szCs w:val="16"/>
        </w:rPr>
        <w:tab/>
      </w:r>
    </w:p>
    <w:p w14:paraId="6C3D90FD" w14:textId="77777777" w:rsidR="006045EB" w:rsidRPr="00186A3C" w:rsidRDefault="006045EB" w:rsidP="003C0638">
      <w:pPr>
        <w:pStyle w:val="ListParagraph"/>
        <w:numPr>
          <w:ilvl w:val="2"/>
          <w:numId w:val="12"/>
        </w:numPr>
        <w:rPr>
          <w:rFonts w:ascii="Verdana" w:hAnsi="Verdana"/>
          <w:sz w:val="16"/>
          <w:szCs w:val="16"/>
        </w:rPr>
      </w:pPr>
      <w:r w:rsidRPr="00186A3C">
        <w:rPr>
          <w:rFonts w:ascii="Verdana" w:hAnsi="Verdana"/>
          <w:sz w:val="16"/>
          <w:szCs w:val="16"/>
        </w:rPr>
        <w:t>Monitoring plan matrix</w:t>
      </w:r>
      <w:r w:rsidR="005F23D1" w:rsidRPr="00186A3C">
        <w:rPr>
          <w:rFonts w:ascii="Verdana" w:hAnsi="Verdana"/>
          <w:sz w:val="16"/>
          <w:szCs w:val="16"/>
        </w:rPr>
        <w:t xml:space="preserve"> </w:t>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p>
    <w:p w14:paraId="10F039F7" w14:textId="77777777" w:rsidR="00C440D5" w:rsidRDefault="006045EB" w:rsidP="003C0638">
      <w:pPr>
        <w:pStyle w:val="ListParagraph"/>
        <w:numPr>
          <w:ilvl w:val="0"/>
          <w:numId w:val="12"/>
        </w:numPr>
        <w:rPr>
          <w:rFonts w:ascii="Verdana" w:hAnsi="Verdana"/>
          <w:b/>
          <w:sz w:val="16"/>
          <w:szCs w:val="16"/>
        </w:rPr>
      </w:pPr>
      <w:r w:rsidRPr="00186A3C">
        <w:rPr>
          <w:rFonts w:ascii="Verdana" w:hAnsi="Verdana"/>
          <w:b/>
          <w:sz w:val="16"/>
          <w:szCs w:val="16"/>
        </w:rPr>
        <w:t>Appendix</w:t>
      </w:r>
      <w:r w:rsidR="00124BFF" w:rsidRPr="00186A3C">
        <w:rPr>
          <w:rFonts w:ascii="Verdana" w:hAnsi="Verdana"/>
          <w:b/>
          <w:sz w:val="16"/>
          <w:szCs w:val="16"/>
        </w:rPr>
        <w:t xml:space="preserve"> </w:t>
      </w:r>
      <w:r w:rsidR="00694B41">
        <w:rPr>
          <w:rFonts w:ascii="Verdana" w:hAnsi="Verdana"/>
          <w:b/>
          <w:sz w:val="16"/>
          <w:szCs w:val="16"/>
        </w:rPr>
        <w:tab/>
      </w:r>
      <w:r w:rsidR="00694B41">
        <w:rPr>
          <w:rFonts w:ascii="Verdana" w:hAnsi="Verdana"/>
          <w:b/>
          <w:sz w:val="16"/>
          <w:szCs w:val="16"/>
        </w:rPr>
        <w:tab/>
      </w:r>
      <w:r w:rsidR="00694B41">
        <w:rPr>
          <w:rFonts w:ascii="Verdana" w:hAnsi="Verdana"/>
          <w:b/>
          <w:sz w:val="16"/>
          <w:szCs w:val="16"/>
        </w:rPr>
        <w:tab/>
      </w:r>
      <w:r w:rsidR="00694B41">
        <w:rPr>
          <w:rFonts w:ascii="Verdana" w:hAnsi="Verdana"/>
          <w:b/>
          <w:sz w:val="16"/>
          <w:szCs w:val="16"/>
        </w:rPr>
        <w:tab/>
      </w:r>
      <w:r w:rsidR="00694B41">
        <w:rPr>
          <w:rFonts w:ascii="Verdana" w:hAnsi="Verdana"/>
          <w:b/>
          <w:sz w:val="16"/>
          <w:szCs w:val="16"/>
        </w:rPr>
        <w:tab/>
      </w:r>
      <w:r w:rsidR="00694B41">
        <w:rPr>
          <w:rFonts w:ascii="Verdana" w:hAnsi="Verdana"/>
          <w:b/>
          <w:sz w:val="16"/>
          <w:szCs w:val="16"/>
        </w:rPr>
        <w:tab/>
      </w:r>
      <w:r w:rsidR="00694B41">
        <w:rPr>
          <w:rFonts w:ascii="Verdana" w:hAnsi="Verdana"/>
          <w:b/>
          <w:sz w:val="16"/>
          <w:szCs w:val="16"/>
        </w:rPr>
        <w:tab/>
      </w:r>
      <w:r w:rsidR="00694B41">
        <w:rPr>
          <w:rFonts w:ascii="Verdana" w:hAnsi="Verdana"/>
          <w:b/>
          <w:sz w:val="16"/>
          <w:szCs w:val="16"/>
        </w:rPr>
        <w:tab/>
      </w:r>
      <w:r w:rsidR="00694B41">
        <w:rPr>
          <w:rFonts w:ascii="Verdana" w:hAnsi="Verdana"/>
          <w:b/>
          <w:sz w:val="16"/>
          <w:szCs w:val="16"/>
        </w:rPr>
        <w:tab/>
        <w:t>24</w:t>
      </w:r>
    </w:p>
    <w:p w14:paraId="6AEC7C8A" w14:textId="77777777" w:rsidR="003E14CE" w:rsidRDefault="00C440D5" w:rsidP="003E14CE">
      <w:pPr>
        <w:pStyle w:val="ListParagraph"/>
        <w:numPr>
          <w:ilvl w:val="1"/>
          <w:numId w:val="12"/>
        </w:numPr>
        <w:rPr>
          <w:rFonts w:ascii="Verdana" w:hAnsi="Verdana"/>
          <w:sz w:val="16"/>
          <w:szCs w:val="16"/>
        </w:rPr>
      </w:pPr>
      <w:r>
        <w:rPr>
          <w:rFonts w:ascii="Verdana" w:hAnsi="Verdana"/>
          <w:sz w:val="16"/>
          <w:szCs w:val="16"/>
        </w:rPr>
        <w:t xml:space="preserve">Policies and Standards </w:t>
      </w:r>
    </w:p>
    <w:p w14:paraId="0D72A2BC" w14:textId="77777777" w:rsidR="00C440D5" w:rsidRPr="003E14CE" w:rsidRDefault="00C440D5" w:rsidP="003E14CE">
      <w:pPr>
        <w:pStyle w:val="ListParagraph"/>
        <w:numPr>
          <w:ilvl w:val="2"/>
          <w:numId w:val="12"/>
        </w:numPr>
        <w:rPr>
          <w:rFonts w:ascii="Verdana" w:hAnsi="Verdana"/>
          <w:sz w:val="16"/>
          <w:szCs w:val="16"/>
        </w:rPr>
      </w:pPr>
      <w:r w:rsidRPr="003E14CE">
        <w:rPr>
          <w:rFonts w:ascii="Verdana" w:hAnsi="Verdana"/>
          <w:sz w:val="16"/>
          <w:szCs w:val="16"/>
        </w:rPr>
        <w:t xml:space="preserve">Contractor Standards for Tree Work  </w:t>
      </w:r>
    </w:p>
    <w:p w14:paraId="01D9CFA8" w14:textId="77777777" w:rsidR="00C440D5" w:rsidRPr="00186A3C" w:rsidRDefault="00C440D5" w:rsidP="00C440D5">
      <w:pPr>
        <w:pStyle w:val="ListParagraph"/>
        <w:numPr>
          <w:ilvl w:val="2"/>
          <w:numId w:val="12"/>
        </w:numPr>
        <w:rPr>
          <w:rFonts w:ascii="Verdana" w:hAnsi="Verdana"/>
          <w:sz w:val="16"/>
          <w:szCs w:val="16"/>
        </w:rPr>
      </w:pPr>
      <w:r w:rsidRPr="00186A3C">
        <w:rPr>
          <w:rFonts w:ascii="Verdana" w:hAnsi="Verdana"/>
          <w:sz w:val="16"/>
          <w:szCs w:val="16"/>
        </w:rPr>
        <w:t>Requirements for working on University Tree Contracts</w:t>
      </w:r>
    </w:p>
    <w:p w14:paraId="1C000CD7" w14:textId="77777777" w:rsidR="00C440D5" w:rsidRPr="00186A3C" w:rsidRDefault="00C440D5" w:rsidP="00C440D5">
      <w:pPr>
        <w:pStyle w:val="ListParagraph"/>
        <w:numPr>
          <w:ilvl w:val="2"/>
          <w:numId w:val="12"/>
        </w:numPr>
        <w:rPr>
          <w:rFonts w:ascii="Verdana" w:hAnsi="Verdana"/>
          <w:sz w:val="16"/>
          <w:szCs w:val="16"/>
        </w:rPr>
      </w:pPr>
      <w:r w:rsidRPr="00186A3C">
        <w:rPr>
          <w:rFonts w:ascii="Verdana" w:hAnsi="Verdana"/>
          <w:sz w:val="16"/>
          <w:szCs w:val="16"/>
        </w:rPr>
        <w:t>Requirements for Street Tree Permits</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25</w:t>
      </w:r>
    </w:p>
    <w:p w14:paraId="48F95F69" w14:textId="77777777" w:rsidR="00C440D5" w:rsidRPr="00186A3C" w:rsidRDefault="00C440D5" w:rsidP="00C440D5">
      <w:pPr>
        <w:pStyle w:val="ListParagraph"/>
        <w:numPr>
          <w:ilvl w:val="2"/>
          <w:numId w:val="12"/>
        </w:numPr>
        <w:rPr>
          <w:rFonts w:ascii="Verdana" w:hAnsi="Verdana"/>
          <w:sz w:val="16"/>
          <w:szCs w:val="16"/>
        </w:rPr>
      </w:pPr>
      <w:r w:rsidRPr="00186A3C">
        <w:rPr>
          <w:rFonts w:ascii="Verdana" w:hAnsi="Verdana"/>
          <w:sz w:val="16"/>
          <w:szCs w:val="16"/>
        </w:rPr>
        <w:t>General Tree Care</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2</w:t>
      </w:r>
      <w:r>
        <w:rPr>
          <w:rFonts w:ascii="Verdana" w:hAnsi="Verdana"/>
          <w:sz w:val="16"/>
          <w:szCs w:val="16"/>
        </w:rPr>
        <w:t>7</w:t>
      </w:r>
    </w:p>
    <w:p w14:paraId="21CE1EAE"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Plant Material</w:t>
      </w:r>
    </w:p>
    <w:p w14:paraId="7B7BC363"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Planting</w:t>
      </w:r>
    </w:p>
    <w:p w14:paraId="5603A66C"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Pruning</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p>
    <w:p w14:paraId="65146801"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Pruning schedule</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28</w:t>
      </w:r>
    </w:p>
    <w:p w14:paraId="5AE6E858"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Pruning techniques</w:t>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t>29</w:t>
      </w:r>
    </w:p>
    <w:p w14:paraId="676C6D14"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Tree Staking, cabling, bracing and guying</w:t>
      </w:r>
      <w:r>
        <w:rPr>
          <w:rFonts w:ascii="Verdana" w:hAnsi="Verdana"/>
          <w:sz w:val="16"/>
          <w:szCs w:val="16"/>
        </w:rPr>
        <w:t xml:space="preserve"> </w:t>
      </w:r>
      <w:r>
        <w:rPr>
          <w:rFonts w:ascii="Verdana" w:hAnsi="Verdana"/>
          <w:sz w:val="16"/>
          <w:szCs w:val="16"/>
        </w:rPr>
        <w:tab/>
      </w:r>
      <w:r>
        <w:rPr>
          <w:rFonts w:ascii="Verdana" w:hAnsi="Verdana"/>
          <w:sz w:val="16"/>
          <w:szCs w:val="16"/>
        </w:rPr>
        <w:tab/>
      </w:r>
    </w:p>
    <w:p w14:paraId="45A194CC"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Mulching</w:t>
      </w:r>
    </w:p>
    <w:p w14:paraId="62D62B9A"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Tree Removal</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3</w:t>
      </w:r>
      <w:r>
        <w:rPr>
          <w:rFonts w:ascii="Verdana" w:hAnsi="Verdana"/>
          <w:sz w:val="16"/>
          <w:szCs w:val="16"/>
        </w:rPr>
        <w:t>0</w:t>
      </w:r>
    </w:p>
    <w:p w14:paraId="4D539673"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Stump grinding</w:t>
      </w:r>
    </w:p>
    <w:p w14:paraId="1ABF9C03"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Hazard and Emergency tree removal</w:t>
      </w:r>
    </w:p>
    <w:p w14:paraId="43D0D796"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Managing for catastrophic events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3</w:t>
      </w:r>
      <w:r>
        <w:rPr>
          <w:rFonts w:ascii="Verdana" w:hAnsi="Verdana"/>
          <w:sz w:val="16"/>
          <w:szCs w:val="16"/>
        </w:rPr>
        <w:t>1</w:t>
      </w:r>
    </w:p>
    <w:p w14:paraId="3DEB6DAF"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Watering new plantings</w:t>
      </w:r>
    </w:p>
    <w:p w14:paraId="0BDBA466"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Selecting nursery stock</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p>
    <w:p w14:paraId="043E9E06" w14:textId="77777777" w:rsidR="00C440D5" w:rsidRPr="00186A3C" w:rsidRDefault="00C440D5" w:rsidP="00C440D5">
      <w:pPr>
        <w:pStyle w:val="ListParagraph"/>
        <w:numPr>
          <w:ilvl w:val="2"/>
          <w:numId w:val="12"/>
        </w:numPr>
        <w:rPr>
          <w:rFonts w:ascii="Verdana" w:hAnsi="Verdana"/>
          <w:sz w:val="16"/>
          <w:szCs w:val="16"/>
        </w:rPr>
      </w:pPr>
      <w:r w:rsidRPr="00186A3C">
        <w:rPr>
          <w:rFonts w:ascii="Verdana" w:hAnsi="Verdana"/>
          <w:sz w:val="16"/>
          <w:szCs w:val="16"/>
        </w:rPr>
        <w:t>Specific Planting Policies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3</w:t>
      </w:r>
      <w:r>
        <w:rPr>
          <w:rFonts w:ascii="Verdana" w:hAnsi="Verdana"/>
          <w:sz w:val="16"/>
          <w:szCs w:val="16"/>
        </w:rPr>
        <w:t>2</w:t>
      </w:r>
    </w:p>
    <w:p w14:paraId="7140EBCC" w14:textId="77777777" w:rsidR="00C440D5" w:rsidRPr="00186A3C" w:rsidRDefault="00C440D5" w:rsidP="00C440D5">
      <w:pPr>
        <w:pStyle w:val="ListParagraph"/>
        <w:numPr>
          <w:ilvl w:val="2"/>
          <w:numId w:val="12"/>
        </w:numPr>
        <w:rPr>
          <w:rFonts w:ascii="Verdana" w:hAnsi="Verdana"/>
          <w:sz w:val="16"/>
          <w:szCs w:val="16"/>
        </w:rPr>
      </w:pPr>
      <w:r w:rsidRPr="00186A3C">
        <w:rPr>
          <w:rFonts w:ascii="Verdana" w:hAnsi="Verdana"/>
          <w:sz w:val="16"/>
          <w:szCs w:val="16"/>
        </w:rPr>
        <w:t>Tree Species Diversity Planting Requirements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3</w:t>
      </w:r>
      <w:r>
        <w:rPr>
          <w:rFonts w:ascii="Verdana" w:hAnsi="Verdana"/>
          <w:sz w:val="16"/>
          <w:szCs w:val="16"/>
        </w:rPr>
        <w:t>3</w:t>
      </w:r>
    </w:p>
    <w:p w14:paraId="62A2E3F9" w14:textId="77777777" w:rsidR="00C440D5" w:rsidRPr="00186A3C" w:rsidRDefault="00C440D5" w:rsidP="00C440D5">
      <w:pPr>
        <w:pStyle w:val="ListParagraph"/>
        <w:numPr>
          <w:ilvl w:val="2"/>
          <w:numId w:val="12"/>
        </w:numPr>
        <w:rPr>
          <w:rFonts w:ascii="Verdana" w:hAnsi="Verdana"/>
          <w:sz w:val="16"/>
          <w:szCs w:val="16"/>
        </w:rPr>
      </w:pPr>
      <w:r w:rsidRPr="00186A3C">
        <w:rPr>
          <w:rFonts w:ascii="Verdana" w:hAnsi="Verdana"/>
          <w:sz w:val="16"/>
          <w:szCs w:val="16"/>
        </w:rPr>
        <w:t>Tree/Hardscape Conflicts Guideline</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p>
    <w:p w14:paraId="1E10B2D5"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Inspection</w:t>
      </w:r>
    </w:p>
    <w:p w14:paraId="01A95406"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Recommendations</w:t>
      </w:r>
    </w:p>
    <w:p w14:paraId="580917F6" w14:textId="77777777" w:rsidR="00C440D5" w:rsidRPr="00186A3C" w:rsidRDefault="00C440D5" w:rsidP="00C440D5">
      <w:pPr>
        <w:pStyle w:val="ListParagraph"/>
        <w:numPr>
          <w:ilvl w:val="2"/>
          <w:numId w:val="12"/>
        </w:numPr>
        <w:rPr>
          <w:rFonts w:ascii="Verdana" w:hAnsi="Verdana"/>
          <w:sz w:val="16"/>
          <w:szCs w:val="16"/>
        </w:rPr>
      </w:pPr>
      <w:r w:rsidRPr="00186A3C">
        <w:rPr>
          <w:rFonts w:ascii="Verdana" w:hAnsi="Verdana"/>
          <w:sz w:val="16"/>
          <w:szCs w:val="16"/>
        </w:rPr>
        <w:lastRenderedPageBreak/>
        <w:t>Tree Removal Guidelines</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3</w:t>
      </w:r>
      <w:r>
        <w:rPr>
          <w:rFonts w:ascii="Verdana" w:hAnsi="Verdana"/>
          <w:sz w:val="16"/>
          <w:szCs w:val="16"/>
        </w:rPr>
        <w:t>4</w:t>
      </w:r>
    </w:p>
    <w:p w14:paraId="6FE91188"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Hazard tree removal</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3</w:t>
      </w:r>
      <w:r>
        <w:rPr>
          <w:rFonts w:ascii="Verdana" w:hAnsi="Verdana"/>
          <w:sz w:val="16"/>
          <w:szCs w:val="16"/>
        </w:rPr>
        <w:t>5</w:t>
      </w:r>
    </w:p>
    <w:p w14:paraId="5B52798D"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“Inappropriate tree removal</w:t>
      </w:r>
    </w:p>
    <w:p w14:paraId="060E0CD7"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Removals because of economic conditions</w:t>
      </w:r>
      <w:r>
        <w:rPr>
          <w:rFonts w:ascii="Verdana" w:hAnsi="Verdana"/>
          <w:sz w:val="16"/>
          <w:szCs w:val="16"/>
        </w:rPr>
        <w:t xml:space="preserve"> </w:t>
      </w:r>
      <w:r>
        <w:rPr>
          <w:rFonts w:ascii="Verdana" w:hAnsi="Verdana"/>
          <w:sz w:val="16"/>
          <w:szCs w:val="16"/>
        </w:rPr>
        <w:tab/>
      </w:r>
      <w:r>
        <w:rPr>
          <w:rFonts w:ascii="Verdana" w:hAnsi="Verdana"/>
          <w:sz w:val="16"/>
          <w:szCs w:val="16"/>
        </w:rPr>
        <w:tab/>
      </w:r>
    </w:p>
    <w:p w14:paraId="640F35D2"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Specific removal policies</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3</w:t>
      </w:r>
      <w:r>
        <w:rPr>
          <w:rFonts w:ascii="Verdana" w:hAnsi="Verdana"/>
          <w:sz w:val="16"/>
          <w:szCs w:val="16"/>
        </w:rPr>
        <w:t>6</w:t>
      </w:r>
    </w:p>
    <w:p w14:paraId="3690AF74" w14:textId="77777777" w:rsidR="00C440D5" w:rsidRPr="00186A3C" w:rsidRDefault="00C440D5" w:rsidP="00C440D5">
      <w:pPr>
        <w:pStyle w:val="ListParagraph"/>
        <w:numPr>
          <w:ilvl w:val="2"/>
          <w:numId w:val="12"/>
        </w:numPr>
        <w:rPr>
          <w:rFonts w:ascii="Verdana" w:hAnsi="Verdana"/>
          <w:sz w:val="16"/>
          <w:szCs w:val="16"/>
        </w:rPr>
      </w:pPr>
      <w:r w:rsidRPr="00186A3C">
        <w:rPr>
          <w:rFonts w:ascii="Verdana" w:hAnsi="Verdana"/>
          <w:sz w:val="16"/>
          <w:szCs w:val="16"/>
        </w:rPr>
        <w:t>Street Tree Asset Value</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3</w:t>
      </w:r>
      <w:r>
        <w:rPr>
          <w:rFonts w:ascii="Verdana" w:hAnsi="Verdana"/>
          <w:sz w:val="16"/>
          <w:szCs w:val="16"/>
        </w:rPr>
        <w:t>7</w:t>
      </w:r>
    </w:p>
    <w:p w14:paraId="67A7B9C6"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Decrease in assessed Real Estate Value</w:t>
      </w:r>
    </w:p>
    <w:p w14:paraId="288EC975"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Replacement Cost</w:t>
      </w:r>
    </w:p>
    <w:p w14:paraId="08D34FE5"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Formula Computation</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p>
    <w:p w14:paraId="2DACB51F"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Formula Examples</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3</w:t>
      </w:r>
      <w:r>
        <w:rPr>
          <w:rFonts w:ascii="Verdana" w:hAnsi="Verdana"/>
          <w:sz w:val="16"/>
          <w:szCs w:val="16"/>
        </w:rPr>
        <w:t>7</w:t>
      </w:r>
    </w:p>
    <w:p w14:paraId="55AD3130"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Base Value</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3</w:t>
      </w:r>
      <w:r>
        <w:rPr>
          <w:rFonts w:ascii="Verdana" w:hAnsi="Verdana"/>
          <w:sz w:val="16"/>
          <w:szCs w:val="16"/>
        </w:rPr>
        <w:t>8</w:t>
      </w:r>
    </w:p>
    <w:p w14:paraId="7044F0DA"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Cross-section area</w:t>
      </w:r>
    </w:p>
    <w:p w14:paraId="1FD8C30C"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Species Class</w:t>
      </w:r>
    </w:p>
    <w:p w14:paraId="59BF73E8"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Condition Class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3</w:t>
      </w:r>
      <w:r>
        <w:rPr>
          <w:rFonts w:ascii="Verdana" w:hAnsi="Verdana"/>
          <w:sz w:val="16"/>
          <w:szCs w:val="16"/>
        </w:rPr>
        <w:t>9</w:t>
      </w:r>
    </w:p>
    <w:p w14:paraId="20CE6F3D"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Location Class</w:t>
      </w:r>
    </w:p>
    <w:p w14:paraId="2A8E367A" w14:textId="77777777" w:rsidR="00C440D5" w:rsidRPr="00186A3C" w:rsidRDefault="00C440D5" w:rsidP="00C440D5">
      <w:pPr>
        <w:pStyle w:val="ListParagraph"/>
        <w:numPr>
          <w:ilvl w:val="2"/>
          <w:numId w:val="12"/>
        </w:numPr>
        <w:rPr>
          <w:rFonts w:ascii="Verdana" w:hAnsi="Verdana"/>
          <w:sz w:val="16"/>
          <w:szCs w:val="16"/>
        </w:rPr>
      </w:pPr>
      <w:r w:rsidRPr="00186A3C">
        <w:rPr>
          <w:rFonts w:ascii="Verdana" w:hAnsi="Verdana"/>
          <w:sz w:val="16"/>
          <w:szCs w:val="16"/>
        </w:rPr>
        <w:t>Defining Heritage Trees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4</w:t>
      </w:r>
      <w:r>
        <w:rPr>
          <w:rFonts w:ascii="Verdana" w:hAnsi="Verdana"/>
          <w:sz w:val="16"/>
          <w:szCs w:val="16"/>
        </w:rPr>
        <w:t>0</w:t>
      </w:r>
    </w:p>
    <w:p w14:paraId="2CCCAC74" w14:textId="77777777" w:rsidR="00C440D5" w:rsidRPr="00186A3C" w:rsidRDefault="00C440D5" w:rsidP="00C440D5">
      <w:pPr>
        <w:pStyle w:val="ListParagraph"/>
        <w:numPr>
          <w:ilvl w:val="3"/>
          <w:numId w:val="12"/>
        </w:numPr>
        <w:rPr>
          <w:rFonts w:ascii="Verdana" w:hAnsi="Verdana"/>
          <w:sz w:val="16"/>
          <w:szCs w:val="16"/>
        </w:rPr>
      </w:pPr>
      <w:r w:rsidRPr="00186A3C">
        <w:rPr>
          <w:rFonts w:ascii="Verdana" w:hAnsi="Verdana"/>
          <w:sz w:val="16"/>
          <w:szCs w:val="16"/>
        </w:rPr>
        <w:t>Definition of Heritage Tree</w:t>
      </w:r>
    </w:p>
    <w:p w14:paraId="4300B894" w14:textId="77777777" w:rsidR="00C440D5" w:rsidRPr="00694B41" w:rsidRDefault="00C440D5" w:rsidP="00694B41">
      <w:pPr>
        <w:pStyle w:val="ListParagraph"/>
        <w:numPr>
          <w:ilvl w:val="2"/>
          <w:numId w:val="12"/>
        </w:numPr>
        <w:spacing w:after="0" w:line="240" w:lineRule="auto"/>
        <w:rPr>
          <w:rFonts w:ascii="Verdana" w:hAnsi="Verdana"/>
          <w:sz w:val="16"/>
          <w:szCs w:val="16"/>
        </w:rPr>
      </w:pPr>
      <w:r w:rsidRPr="00186A3C">
        <w:rPr>
          <w:rFonts w:ascii="Verdana" w:hAnsi="Verdana"/>
          <w:sz w:val="16"/>
          <w:szCs w:val="16"/>
        </w:rPr>
        <w:t>Tree Protection Plan</w:t>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t>41</w:t>
      </w:r>
    </w:p>
    <w:p w14:paraId="0DB5E8D3" w14:textId="77777777" w:rsidR="00C440D5" w:rsidRPr="00186A3C" w:rsidRDefault="00C440D5" w:rsidP="00694B41">
      <w:pPr>
        <w:pStyle w:val="ListParagraph"/>
        <w:numPr>
          <w:ilvl w:val="3"/>
          <w:numId w:val="12"/>
        </w:numPr>
        <w:spacing w:after="0" w:line="240" w:lineRule="auto"/>
        <w:rPr>
          <w:rFonts w:ascii="Verdana" w:hAnsi="Verdana"/>
          <w:sz w:val="16"/>
          <w:szCs w:val="16"/>
        </w:rPr>
      </w:pPr>
      <w:r w:rsidRPr="00186A3C">
        <w:rPr>
          <w:rFonts w:ascii="Verdana" w:hAnsi="Verdana"/>
          <w:sz w:val="16"/>
          <w:szCs w:val="16"/>
        </w:rPr>
        <w:t>Minimum requirements</w:t>
      </w:r>
    </w:p>
    <w:p w14:paraId="16B19F14" w14:textId="77777777" w:rsidR="00C440D5" w:rsidRPr="00186A3C" w:rsidRDefault="00C440D5" w:rsidP="00694B41">
      <w:pPr>
        <w:pStyle w:val="ListParagraph"/>
        <w:numPr>
          <w:ilvl w:val="3"/>
          <w:numId w:val="12"/>
        </w:numPr>
        <w:spacing w:after="0" w:line="240" w:lineRule="auto"/>
        <w:rPr>
          <w:rFonts w:ascii="Verdana" w:hAnsi="Verdana"/>
          <w:sz w:val="16"/>
          <w:szCs w:val="16"/>
        </w:rPr>
      </w:pPr>
      <w:r w:rsidRPr="00186A3C">
        <w:rPr>
          <w:rFonts w:ascii="Verdana" w:hAnsi="Verdana"/>
          <w:sz w:val="16"/>
          <w:szCs w:val="16"/>
        </w:rPr>
        <w:t>Repair compensation</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694B41">
        <w:rPr>
          <w:rFonts w:ascii="Verdana" w:hAnsi="Verdana"/>
          <w:sz w:val="16"/>
          <w:szCs w:val="16"/>
        </w:rPr>
        <w:t>4</w:t>
      </w:r>
      <w:r>
        <w:rPr>
          <w:rFonts w:ascii="Verdana" w:hAnsi="Verdana"/>
          <w:sz w:val="16"/>
          <w:szCs w:val="16"/>
        </w:rPr>
        <w:t>2</w:t>
      </w:r>
    </w:p>
    <w:p w14:paraId="37306D20" w14:textId="77777777" w:rsidR="00694B41" w:rsidRDefault="00C440D5" w:rsidP="00C440D5">
      <w:pPr>
        <w:pStyle w:val="ListParagraph"/>
        <w:numPr>
          <w:ilvl w:val="2"/>
          <w:numId w:val="12"/>
        </w:numPr>
        <w:rPr>
          <w:rFonts w:ascii="Verdana" w:hAnsi="Verdana"/>
          <w:sz w:val="16"/>
          <w:szCs w:val="16"/>
        </w:rPr>
      </w:pPr>
      <w:r w:rsidRPr="00694B41">
        <w:rPr>
          <w:rFonts w:ascii="Verdana" w:hAnsi="Verdana"/>
          <w:sz w:val="16"/>
          <w:szCs w:val="16"/>
        </w:rPr>
        <w:t>Departments Subject to Fines</w:t>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t>43</w:t>
      </w:r>
      <w:r w:rsidRPr="00694B41">
        <w:rPr>
          <w:rFonts w:ascii="Verdana" w:hAnsi="Verdana"/>
          <w:sz w:val="16"/>
          <w:szCs w:val="16"/>
        </w:rPr>
        <w:t xml:space="preserve"> </w:t>
      </w:r>
    </w:p>
    <w:p w14:paraId="57D73A91" w14:textId="77777777" w:rsidR="00C440D5" w:rsidRPr="00694B41" w:rsidRDefault="00C440D5" w:rsidP="00C440D5">
      <w:pPr>
        <w:pStyle w:val="ListParagraph"/>
        <w:numPr>
          <w:ilvl w:val="2"/>
          <w:numId w:val="12"/>
        </w:numPr>
        <w:rPr>
          <w:rFonts w:ascii="Verdana" w:hAnsi="Verdana"/>
          <w:sz w:val="16"/>
          <w:szCs w:val="16"/>
        </w:rPr>
      </w:pPr>
      <w:r w:rsidRPr="00694B41">
        <w:rPr>
          <w:rFonts w:ascii="Verdana" w:hAnsi="Verdana"/>
          <w:sz w:val="16"/>
          <w:szCs w:val="16"/>
        </w:rPr>
        <w:t>Employees Subject to Discipline</w:t>
      </w:r>
      <w:r w:rsidRPr="00694B41">
        <w:rPr>
          <w:rFonts w:ascii="Verdana" w:hAnsi="Verdana"/>
          <w:sz w:val="16"/>
          <w:szCs w:val="16"/>
        </w:rPr>
        <w:tab/>
      </w:r>
      <w:r w:rsidRPr="00694B41">
        <w:rPr>
          <w:rFonts w:ascii="Verdana" w:hAnsi="Verdana"/>
          <w:sz w:val="16"/>
          <w:szCs w:val="16"/>
        </w:rPr>
        <w:tab/>
      </w:r>
      <w:r w:rsidRPr="00694B41">
        <w:rPr>
          <w:rFonts w:ascii="Verdana" w:hAnsi="Verdana"/>
          <w:sz w:val="16"/>
          <w:szCs w:val="16"/>
        </w:rPr>
        <w:tab/>
      </w:r>
      <w:r w:rsidRPr="00694B41">
        <w:rPr>
          <w:rFonts w:ascii="Verdana" w:hAnsi="Verdana"/>
          <w:sz w:val="16"/>
          <w:szCs w:val="16"/>
        </w:rPr>
        <w:tab/>
      </w:r>
    </w:p>
    <w:p w14:paraId="76EEB3A0" w14:textId="77777777" w:rsidR="006045EB" w:rsidRPr="00186A3C" w:rsidRDefault="006045EB" w:rsidP="003C0638">
      <w:pPr>
        <w:pStyle w:val="ListParagraph"/>
        <w:numPr>
          <w:ilvl w:val="1"/>
          <w:numId w:val="12"/>
        </w:numPr>
        <w:rPr>
          <w:rFonts w:ascii="Verdana" w:hAnsi="Verdana"/>
          <w:sz w:val="16"/>
          <w:szCs w:val="16"/>
        </w:rPr>
      </w:pPr>
      <w:r w:rsidRPr="00186A3C">
        <w:rPr>
          <w:rFonts w:ascii="Verdana" w:hAnsi="Verdana"/>
          <w:sz w:val="16"/>
          <w:szCs w:val="16"/>
        </w:rPr>
        <w:t>Campus Plant material palette</w:t>
      </w:r>
      <w:r w:rsidR="00186A3C">
        <w:rPr>
          <w:rFonts w:ascii="Verdana" w:hAnsi="Verdana"/>
          <w:sz w:val="16"/>
          <w:szCs w:val="16"/>
        </w:rPr>
        <w:t xml:space="preserve"> </w:t>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8720E3">
        <w:rPr>
          <w:rFonts w:ascii="Verdana" w:hAnsi="Verdana"/>
          <w:sz w:val="16"/>
          <w:szCs w:val="16"/>
        </w:rPr>
        <w:t>44</w:t>
      </w:r>
    </w:p>
    <w:p w14:paraId="3E6DF0FE" w14:textId="77777777" w:rsidR="006045EB" w:rsidRPr="00186A3C" w:rsidRDefault="006045EB" w:rsidP="003C0638">
      <w:pPr>
        <w:pStyle w:val="ListParagraph"/>
        <w:numPr>
          <w:ilvl w:val="1"/>
          <w:numId w:val="12"/>
        </w:numPr>
        <w:rPr>
          <w:rFonts w:ascii="Verdana" w:hAnsi="Verdana"/>
          <w:sz w:val="16"/>
          <w:szCs w:val="16"/>
        </w:rPr>
      </w:pPr>
      <w:r w:rsidRPr="00186A3C">
        <w:rPr>
          <w:rFonts w:ascii="Verdana" w:hAnsi="Verdana"/>
          <w:sz w:val="16"/>
          <w:szCs w:val="16"/>
        </w:rPr>
        <w:t>Street Tree Plan</w:t>
      </w:r>
      <w:r w:rsidR="00186A3C">
        <w:rPr>
          <w:rFonts w:ascii="Verdana" w:hAnsi="Verdana"/>
          <w:sz w:val="16"/>
          <w:szCs w:val="16"/>
        </w:rPr>
        <w:t xml:space="preserve"> </w:t>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2E05F5">
        <w:rPr>
          <w:rFonts w:ascii="Verdana" w:hAnsi="Verdana"/>
          <w:sz w:val="16"/>
          <w:szCs w:val="16"/>
        </w:rPr>
        <w:t>49</w:t>
      </w:r>
    </w:p>
    <w:p w14:paraId="1AC32175" w14:textId="77777777" w:rsidR="006045EB" w:rsidRPr="00186A3C" w:rsidRDefault="006045EB" w:rsidP="003C0638">
      <w:pPr>
        <w:pStyle w:val="ListParagraph"/>
        <w:numPr>
          <w:ilvl w:val="1"/>
          <w:numId w:val="12"/>
        </w:numPr>
        <w:rPr>
          <w:rFonts w:ascii="Verdana" w:hAnsi="Verdana"/>
          <w:sz w:val="16"/>
          <w:szCs w:val="16"/>
        </w:rPr>
      </w:pPr>
      <w:r w:rsidRPr="00186A3C">
        <w:rPr>
          <w:rFonts w:ascii="Verdana" w:hAnsi="Verdana"/>
          <w:sz w:val="16"/>
          <w:szCs w:val="16"/>
        </w:rPr>
        <w:t>Master Street Tree List</w:t>
      </w:r>
      <w:r w:rsidR="005F23D1" w:rsidRPr="00186A3C">
        <w:rPr>
          <w:rFonts w:ascii="Verdana" w:hAnsi="Verdana"/>
          <w:sz w:val="16"/>
          <w:szCs w:val="16"/>
        </w:rPr>
        <w:t xml:space="preserve"> </w:t>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186A3C">
        <w:rPr>
          <w:rFonts w:ascii="Verdana" w:hAnsi="Verdana"/>
          <w:sz w:val="16"/>
          <w:szCs w:val="16"/>
        </w:rPr>
        <w:tab/>
      </w:r>
      <w:r w:rsidR="002E05F5">
        <w:rPr>
          <w:rFonts w:ascii="Verdana" w:hAnsi="Verdana"/>
          <w:sz w:val="16"/>
          <w:szCs w:val="16"/>
        </w:rPr>
        <w:t>50</w:t>
      </w:r>
    </w:p>
    <w:p w14:paraId="4AE74F88" w14:textId="77777777" w:rsidR="004F5C2F" w:rsidRPr="00186A3C" w:rsidRDefault="004F5C2F" w:rsidP="003C0638">
      <w:pPr>
        <w:pStyle w:val="ListParagraph"/>
        <w:numPr>
          <w:ilvl w:val="1"/>
          <w:numId w:val="12"/>
        </w:numPr>
        <w:rPr>
          <w:rFonts w:ascii="Verdana" w:hAnsi="Verdana"/>
          <w:sz w:val="16"/>
          <w:szCs w:val="16"/>
        </w:rPr>
      </w:pPr>
      <w:r w:rsidRPr="00186A3C">
        <w:rPr>
          <w:rFonts w:ascii="Verdana" w:hAnsi="Verdana"/>
          <w:sz w:val="16"/>
          <w:szCs w:val="16"/>
        </w:rPr>
        <w:t>Street Tree Asset Value Tables</w:t>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r>
      <w:r w:rsidR="00694B41">
        <w:rPr>
          <w:rFonts w:ascii="Verdana" w:hAnsi="Verdana"/>
          <w:sz w:val="16"/>
          <w:szCs w:val="16"/>
        </w:rPr>
        <w:tab/>
        <w:t>55</w:t>
      </w:r>
      <w:r w:rsidR="00694B41">
        <w:rPr>
          <w:rFonts w:ascii="Verdana" w:hAnsi="Verdana"/>
          <w:sz w:val="16"/>
          <w:szCs w:val="16"/>
        </w:rPr>
        <w:tab/>
      </w:r>
      <w:r w:rsidR="00186A3C">
        <w:rPr>
          <w:rFonts w:ascii="Verdana" w:hAnsi="Verdana"/>
          <w:sz w:val="16"/>
          <w:szCs w:val="16"/>
        </w:rPr>
        <w:tab/>
      </w:r>
    </w:p>
    <w:p w14:paraId="26E2FFEE" w14:textId="77777777" w:rsidR="004F5C2F" w:rsidRPr="00186A3C" w:rsidRDefault="004F5C2F" w:rsidP="003C0638">
      <w:pPr>
        <w:pStyle w:val="ListParagraph"/>
        <w:numPr>
          <w:ilvl w:val="2"/>
          <w:numId w:val="12"/>
        </w:numPr>
        <w:rPr>
          <w:rFonts w:ascii="Verdana" w:hAnsi="Verdana"/>
          <w:sz w:val="16"/>
          <w:szCs w:val="16"/>
        </w:rPr>
      </w:pPr>
      <w:r w:rsidRPr="00186A3C">
        <w:rPr>
          <w:rFonts w:ascii="Verdana" w:hAnsi="Verdana"/>
          <w:sz w:val="16"/>
          <w:szCs w:val="16"/>
        </w:rPr>
        <w:t xml:space="preserve">Table 1; </w:t>
      </w:r>
      <w:r w:rsidRPr="00186A3C">
        <w:rPr>
          <w:rFonts w:ascii="Verdana" w:hAnsi="Verdana"/>
          <w:bCs/>
          <w:sz w:val="16"/>
          <w:szCs w:val="16"/>
        </w:rPr>
        <w:t>Diameter and Cross Section Area of Tree Trunks</w:t>
      </w:r>
      <w:r w:rsidR="005F23D1" w:rsidRPr="00186A3C">
        <w:rPr>
          <w:rFonts w:ascii="Verdana" w:hAnsi="Verdana"/>
          <w:bCs/>
          <w:sz w:val="16"/>
          <w:szCs w:val="16"/>
        </w:rPr>
        <w:t xml:space="preserve"> </w:t>
      </w:r>
      <w:r w:rsidR="002E05F5">
        <w:rPr>
          <w:rFonts w:ascii="Verdana" w:hAnsi="Verdana"/>
          <w:bCs/>
          <w:sz w:val="16"/>
          <w:szCs w:val="16"/>
        </w:rPr>
        <w:tab/>
      </w:r>
      <w:r w:rsidR="002E05F5">
        <w:rPr>
          <w:rFonts w:ascii="Verdana" w:hAnsi="Verdana"/>
          <w:bCs/>
          <w:sz w:val="16"/>
          <w:szCs w:val="16"/>
        </w:rPr>
        <w:tab/>
        <w:t>55</w:t>
      </w:r>
    </w:p>
    <w:p w14:paraId="6D811A09" w14:textId="77777777" w:rsidR="00836702" w:rsidRPr="00186A3C" w:rsidRDefault="00836702" w:rsidP="003C0638">
      <w:pPr>
        <w:pStyle w:val="ListParagraph"/>
        <w:numPr>
          <w:ilvl w:val="2"/>
          <w:numId w:val="12"/>
        </w:numPr>
        <w:rPr>
          <w:rFonts w:ascii="Verdana" w:hAnsi="Verdana"/>
          <w:bCs/>
          <w:sz w:val="16"/>
          <w:szCs w:val="16"/>
        </w:rPr>
      </w:pPr>
      <w:r w:rsidRPr="00186A3C">
        <w:rPr>
          <w:rFonts w:ascii="Verdana" w:hAnsi="Verdana"/>
          <w:sz w:val="16"/>
          <w:szCs w:val="16"/>
        </w:rPr>
        <w:t xml:space="preserve">Table 2; </w:t>
      </w:r>
      <w:r w:rsidRPr="00186A3C">
        <w:rPr>
          <w:rFonts w:ascii="Verdana" w:hAnsi="Verdana"/>
          <w:bCs/>
          <w:sz w:val="16"/>
          <w:szCs w:val="16"/>
        </w:rPr>
        <w:t>Specie</w:t>
      </w:r>
      <w:r w:rsidR="00353E7F" w:rsidRPr="00186A3C">
        <w:rPr>
          <w:rFonts w:ascii="Verdana" w:hAnsi="Verdana"/>
          <w:bCs/>
          <w:sz w:val="16"/>
          <w:szCs w:val="16"/>
        </w:rPr>
        <w:t>s Class Values f</w:t>
      </w:r>
      <w:r w:rsidR="00186A3C">
        <w:rPr>
          <w:rFonts w:ascii="Verdana" w:hAnsi="Verdana"/>
          <w:bCs/>
          <w:sz w:val="16"/>
          <w:szCs w:val="16"/>
        </w:rPr>
        <w:t>or some So. Cal./N</w:t>
      </w:r>
      <w:r w:rsidR="00DF5EC6">
        <w:rPr>
          <w:rFonts w:ascii="Verdana" w:hAnsi="Verdana"/>
          <w:bCs/>
          <w:sz w:val="16"/>
          <w:szCs w:val="16"/>
        </w:rPr>
        <w:t>V</w:t>
      </w:r>
      <w:r w:rsidR="00186A3C">
        <w:rPr>
          <w:rFonts w:ascii="Verdana" w:hAnsi="Verdana"/>
          <w:bCs/>
          <w:sz w:val="16"/>
          <w:szCs w:val="16"/>
        </w:rPr>
        <w:t xml:space="preserve">. Trees </w:t>
      </w:r>
      <w:r w:rsidR="00186A3C">
        <w:rPr>
          <w:rFonts w:ascii="Verdana" w:hAnsi="Verdana"/>
          <w:bCs/>
          <w:sz w:val="16"/>
          <w:szCs w:val="16"/>
        </w:rPr>
        <w:tab/>
      </w:r>
      <w:r w:rsidR="002E05F5">
        <w:rPr>
          <w:rFonts w:ascii="Verdana" w:hAnsi="Verdana"/>
          <w:bCs/>
          <w:sz w:val="16"/>
          <w:szCs w:val="16"/>
        </w:rPr>
        <w:t>56</w:t>
      </w:r>
    </w:p>
    <w:p w14:paraId="0CD0BD8A" w14:textId="77777777" w:rsidR="00836702" w:rsidRPr="00186A3C" w:rsidRDefault="00836702" w:rsidP="003C0638">
      <w:pPr>
        <w:pStyle w:val="ListParagraph"/>
        <w:numPr>
          <w:ilvl w:val="2"/>
          <w:numId w:val="12"/>
        </w:numPr>
        <w:rPr>
          <w:rFonts w:ascii="Verdana" w:hAnsi="Verdana"/>
          <w:bCs/>
          <w:sz w:val="16"/>
          <w:szCs w:val="16"/>
        </w:rPr>
      </w:pPr>
      <w:r w:rsidRPr="00186A3C">
        <w:rPr>
          <w:rFonts w:ascii="Verdana" w:hAnsi="Verdana"/>
          <w:bCs/>
          <w:sz w:val="16"/>
          <w:szCs w:val="16"/>
        </w:rPr>
        <w:t xml:space="preserve">Table 3; </w:t>
      </w:r>
      <w:r w:rsidRPr="00186A3C">
        <w:rPr>
          <w:rFonts w:ascii="Verdana" w:hAnsi="Verdana"/>
          <w:sz w:val="16"/>
          <w:szCs w:val="16"/>
        </w:rPr>
        <w:t>Condition Class for Shade and Ornamental Trees</w:t>
      </w:r>
      <w:r w:rsidR="00186A3C">
        <w:rPr>
          <w:rFonts w:ascii="Verdana" w:hAnsi="Verdana"/>
          <w:sz w:val="16"/>
          <w:szCs w:val="16"/>
        </w:rPr>
        <w:t xml:space="preserve"> </w:t>
      </w:r>
      <w:r w:rsidR="00186A3C">
        <w:rPr>
          <w:rFonts w:ascii="Verdana" w:hAnsi="Verdana"/>
          <w:sz w:val="16"/>
          <w:szCs w:val="16"/>
        </w:rPr>
        <w:tab/>
      </w:r>
      <w:r w:rsidR="002E05F5">
        <w:rPr>
          <w:rFonts w:ascii="Verdana" w:hAnsi="Verdana"/>
          <w:sz w:val="16"/>
          <w:szCs w:val="16"/>
        </w:rPr>
        <w:t>6</w:t>
      </w:r>
      <w:r w:rsidR="00694B41">
        <w:rPr>
          <w:rFonts w:ascii="Verdana" w:hAnsi="Verdana"/>
          <w:sz w:val="16"/>
          <w:szCs w:val="16"/>
        </w:rPr>
        <w:t>0</w:t>
      </w:r>
    </w:p>
    <w:p w14:paraId="3F040AC2" w14:textId="77777777" w:rsidR="00E356B6" w:rsidRPr="00186A3C" w:rsidRDefault="00836702" w:rsidP="003C0638">
      <w:pPr>
        <w:pStyle w:val="ListParagraph"/>
        <w:numPr>
          <w:ilvl w:val="2"/>
          <w:numId w:val="12"/>
        </w:numPr>
        <w:rPr>
          <w:rFonts w:ascii="Verdana" w:hAnsi="Verdana"/>
          <w:bCs/>
          <w:sz w:val="16"/>
          <w:szCs w:val="16"/>
        </w:rPr>
      </w:pPr>
      <w:r w:rsidRPr="00186A3C">
        <w:rPr>
          <w:rFonts w:ascii="Verdana" w:hAnsi="Verdana"/>
          <w:sz w:val="16"/>
          <w:szCs w:val="16"/>
        </w:rPr>
        <w:t>Table 4; Site Location Values for Shade and Ornamental Trees</w:t>
      </w:r>
      <w:r w:rsidR="00D60E84" w:rsidRPr="00186A3C">
        <w:rPr>
          <w:rFonts w:ascii="Verdana" w:hAnsi="Verdana"/>
          <w:sz w:val="16"/>
          <w:szCs w:val="16"/>
        </w:rPr>
        <w:t xml:space="preserve"> </w:t>
      </w:r>
      <w:r w:rsidR="00694B41">
        <w:rPr>
          <w:rFonts w:ascii="Verdana" w:hAnsi="Verdana"/>
          <w:sz w:val="16"/>
          <w:szCs w:val="16"/>
        </w:rPr>
        <w:tab/>
        <w:t>61</w:t>
      </w:r>
    </w:p>
    <w:p w14:paraId="191D9416" w14:textId="77777777" w:rsidR="002E05F5" w:rsidRDefault="00353E7F" w:rsidP="003C0638">
      <w:pPr>
        <w:pStyle w:val="ListParagraph"/>
        <w:numPr>
          <w:ilvl w:val="1"/>
          <w:numId w:val="12"/>
        </w:numPr>
        <w:rPr>
          <w:rFonts w:ascii="Verdana" w:hAnsi="Verdana"/>
          <w:bCs/>
          <w:sz w:val="16"/>
          <w:szCs w:val="16"/>
        </w:rPr>
      </w:pPr>
      <w:r w:rsidRPr="00186A3C">
        <w:rPr>
          <w:rFonts w:ascii="Verdana" w:hAnsi="Verdana"/>
          <w:bCs/>
          <w:sz w:val="16"/>
          <w:szCs w:val="16"/>
        </w:rPr>
        <w:t>Tree Inventory Data Sh</w:t>
      </w:r>
      <w:r w:rsidR="00186A3C">
        <w:rPr>
          <w:rFonts w:ascii="Verdana" w:hAnsi="Verdana"/>
          <w:bCs/>
          <w:sz w:val="16"/>
          <w:szCs w:val="16"/>
        </w:rPr>
        <w:t xml:space="preserve">eet </w:t>
      </w:r>
      <w:r w:rsidR="00694B41">
        <w:rPr>
          <w:rFonts w:ascii="Verdana" w:hAnsi="Verdana"/>
          <w:bCs/>
          <w:sz w:val="16"/>
          <w:szCs w:val="16"/>
        </w:rPr>
        <w:tab/>
      </w:r>
      <w:r w:rsidR="00694B41">
        <w:rPr>
          <w:rFonts w:ascii="Verdana" w:hAnsi="Verdana"/>
          <w:bCs/>
          <w:sz w:val="16"/>
          <w:szCs w:val="16"/>
        </w:rPr>
        <w:tab/>
      </w:r>
      <w:r w:rsidR="00694B41">
        <w:rPr>
          <w:rFonts w:ascii="Verdana" w:hAnsi="Verdana"/>
          <w:bCs/>
          <w:sz w:val="16"/>
          <w:szCs w:val="16"/>
        </w:rPr>
        <w:tab/>
      </w:r>
      <w:r w:rsidR="00694B41">
        <w:rPr>
          <w:rFonts w:ascii="Verdana" w:hAnsi="Verdana"/>
          <w:bCs/>
          <w:sz w:val="16"/>
          <w:szCs w:val="16"/>
        </w:rPr>
        <w:tab/>
      </w:r>
      <w:r w:rsidR="00694B41">
        <w:rPr>
          <w:rFonts w:ascii="Verdana" w:hAnsi="Verdana"/>
          <w:bCs/>
          <w:sz w:val="16"/>
          <w:szCs w:val="16"/>
        </w:rPr>
        <w:tab/>
        <w:t>62</w:t>
      </w:r>
    </w:p>
    <w:p w14:paraId="1EC6E124" w14:textId="77777777" w:rsidR="00267158" w:rsidRPr="002E05F5" w:rsidRDefault="002E05F5" w:rsidP="002E05F5">
      <w:pPr>
        <w:pStyle w:val="ListParagraph"/>
        <w:numPr>
          <w:ilvl w:val="1"/>
          <w:numId w:val="12"/>
        </w:numPr>
        <w:rPr>
          <w:rFonts w:ascii="Verdana" w:hAnsi="Verdana"/>
          <w:sz w:val="16"/>
          <w:szCs w:val="16"/>
        </w:rPr>
      </w:pPr>
      <w:r w:rsidRPr="00186A3C">
        <w:rPr>
          <w:rFonts w:ascii="Verdana" w:hAnsi="Verdana"/>
          <w:sz w:val="16"/>
          <w:szCs w:val="16"/>
        </w:rPr>
        <w:t>Definitions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186A3C" w:rsidRPr="002E05F5">
        <w:rPr>
          <w:rFonts w:ascii="Verdana" w:hAnsi="Verdana"/>
          <w:bCs/>
          <w:sz w:val="16"/>
          <w:szCs w:val="16"/>
        </w:rPr>
        <w:tab/>
      </w:r>
      <w:r w:rsidR="00186A3C" w:rsidRPr="002E05F5">
        <w:rPr>
          <w:rFonts w:ascii="Verdana" w:hAnsi="Verdana"/>
          <w:bCs/>
          <w:sz w:val="16"/>
          <w:szCs w:val="16"/>
        </w:rPr>
        <w:tab/>
      </w:r>
      <w:r w:rsidR="00186A3C" w:rsidRPr="002E05F5">
        <w:rPr>
          <w:rFonts w:ascii="Verdana" w:hAnsi="Verdana"/>
          <w:bCs/>
          <w:sz w:val="16"/>
          <w:szCs w:val="16"/>
        </w:rPr>
        <w:tab/>
      </w:r>
      <w:r w:rsidR="00694B41">
        <w:rPr>
          <w:rFonts w:ascii="Verdana" w:hAnsi="Verdana"/>
          <w:bCs/>
          <w:sz w:val="16"/>
          <w:szCs w:val="16"/>
        </w:rPr>
        <w:t>63</w:t>
      </w:r>
    </w:p>
    <w:p w14:paraId="4EB7F10D" w14:textId="77777777" w:rsidR="005C0BF8" w:rsidRDefault="00186A3C" w:rsidP="00A503D2">
      <w:pPr>
        <w:pStyle w:val="ListParagraph"/>
        <w:numPr>
          <w:ilvl w:val="1"/>
          <w:numId w:val="12"/>
        </w:numPr>
        <w:rPr>
          <w:rFonts w:ascii="Verdana" w:hAnsi="Verdana"/>
          <w:bCs/>
          <w:sz w:val="16"/>
          <w:szCs w:val="16"/>
        </w:rPr>
      </w:pPr>
      <w:r>
        <w:rPr>
          <w:rFonts w:ascii="Verdana" w:hAnsi="Verdana"/>
          <w:bCs/>
          <w:sz w:val="16"/>
          <w:szCs w:val="16"/>
        </w:rPr>
        <w:t xml:space="preserve">Bibliography </w:t>
      </w:r>
      <w:r>
        <w:rPr>
          <w:rFonts w:ascii="Verdana" w:hAnsi="Verdana"/>
          <w:bCs/>
          <w:sz w:val="16"/>
          <w:szCs w:val="16"/>
        </w:rPr>
        <w:tab/>
      </w:r>
      <w:r>
        <w:rPr>
          <w:rFonts w:ascii="Verdana" w:hAnsi="Verdana"/>
          <w:bCs/>
          <w:sz w:val="16"/>
          <w:szCs w:val="16"/>
        </w:rPr>
        <w:tab/>
      </w:r>
      <w:r>
        <w:rPr>
          <w:rFonts w:ascii="Verdana" w:hAnsi="Verdana"/>
          <w:bCs/>
          <w:sz w:val="16"/>
          <w:szCs w:val="16"/>
        </w:rPr>
        <w:tab/>
      </w:r>
      <w:r>
        <w:rPr>
          <w:rFonts w:ascii="Verdana" w:hAnsi="Verdana"/>
          <w:bCs/>
          <w:sz w:val="16"/>
          <w:szCs w:val="16"/>
        </w:rPr>
        <w:tab/>
      </w:r>
      <w:r>
        <w:rPr>
          <w:rFonts w:ascii="Verdana" w:hAnsi="Verdana"/>
          <w:bCs/>
          <w:sz w:val="16"/>
          <w:szCs w:val="16"/>
        </w:rPr>
        <w:tab/>
      </w:r>
      <w:r>
        <w:rPr>
          <w:rFonts w:ascii="Verdana" w:hAnsi="Verdana"/>
          <w:bCs/>
          <w:sz w:val="16"/>
          <w:szCs w:val="16"/>
        </w:rPr>
        <w:tab/>
      </w:r>
      <w:r>
        <w:rPr>
          <w:rFonts w:ascii="Verdana" w:hAnsi="Verdana"/>
          <w:bCs/>
          <w:sz w:val="16"/>
          <w:szCs w:val="16"/>
        </w:rPr>
        <w:tab/>
      </w:r>
      <w:r w:rsidR="00694B41">
        <w:rPr>
          <w:rFonts w:ascii="Verdana" w:hAnsi="Verdana"/>
          <w:bCs/>
          <w:sz w:val="16"/>
          <w:szCs w:val="16"/>
        </w:rPr>
        <w:t>68</w:t>
      </w:r>
    </w:p>
    <w:p w14:paraId="01A76ACD" w14:textId="77777777" w:rsidR="00186A3C" w:rsidRPr="0037659C" w:rsidRDefault="00EC43A6" w:rsidP="0037659C">
      <w:pPr>
        <w:rPr>
          <w:rFonts w:ascii="Verdana" w:hAnsi="Verdana"/>
          <w:bCs/>
          <w:sz w:val="16"/>
          <w:szCs w:val="16"/>
        </w:rPr>
      </w:pPr>
      <w:r>
        <w:rPr>
          <w:rFonts w:ascii="Verdana" w:hAnsi="Verdana"/>
          <w:bCs/>
          <w:noProof/>
          <w:sz w:val="16"/>
          <w:szCs w:val="16"/>
        </w:rPr>
        <w:drawing>
          <wp:inline distT="0" distB="0" distL="0" distR="0" wp14:anchorId="06275D1C" wp14:editId="2F2BACED">
            <wp:extent cx="6217920" cy="3226003"/>
            <wp:effectExtent l="0" t="0" r="0" b="0"/>
            <wp:docPr id="33" name="Picture 33" descr="\\fboad\Users\PhysicalPlant_HOMES\raymondb\My Documents\My Pictures\Misc\Misc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oad\Users\PhysicalPlant_HOMES\raymondb\My Documents\My Pictures\Misc\Misc 0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7920" cy="3226003"/>
                    </a:xfrm>
                    <a:prstGeom prst="rect">
                      <a:avLst/>
                    </a:prstGeom>
                    <a:noFill/>
                    <a:ln>
                      <a:noFill/>
                    </a:ln>
                  </pic:spPr>
                </pic:pic>
              </a:graphicData>
            </a:graphic>
          </wp:inline>
        </w:drawing>
      </w:r>
      <w:r w:rsidRPr="00EC43A6">
        <w:rPr>
          <w:rFonts w:ascii="Verdana" w:hAnsi="Verdana"/>
          <w:b/>
          <w:bCs/>
          <w:sz w:val="14"/>
          <w:szCs w:val="14"/>
        </w:rPr>
        <w:t xml:space="preserve">A row of Alder trees line the </w:t>
      </w:r>
      <w:r w:rsidR="00476FB2">
        <w:rPr>
          <w:rFonts w:ascii="Verdana" w:hAnsi="Verdana"/>
          <w:b/>
          <w:bCs/>
          <w:sz w:val="14"/>
          <w:szCs w:val="14"/>
        </w:rPr>
        <w:t xml:space="preserve">southern </w:t>
      </w:r>
      <w:r w:rsidRPr="00EC43A6">
        <w:rPr>
          <w:rFonts w:ascii="Verdana" w:hAnsi="Verdana"/>
          <w:b/>
          <w:bCs/>
          <w:sz w:val="14"/>
          <w:szCs w:val="14"/>
        </w:rPr>
        <w:t>walkway to Highlander Union Building (HUB).</w:t>
      </w:r>
    </w:p>
    <w:p w14:paraId="0EB8DD3E" w14:textId="77777777" w:rsidR="00EC43A6" w:rsidRDefault="00EC43A6" w:rsidP="00A503D2">
      <w:pPr>
        <w:rPr>
          <w:rFonts w:ascii="Verdana" w:hAnsi="Verdana" w:cs="Calibri"/>
          <w:b/>
          <w:color w:val="000000"/>
          <w:sz w:val="18"/>
          <w:szCs w:val="18"/>
        </w:rPr>
      </w:pPr>
      <w:r>
        <w:rPr>
          <w:rFonts w:ascii="Verdana" w:hAnsi="Verdana"/>
          <w:noProof/>
          <w:sz w:val="16"/>
          <w:szCs w:val="16"/>
        </w:rPr>
        <w:lastRenderedPageBreak/>
        <w:drawing>
          <wp:inline distT="0" distB="0" distL="0" distR="0" wp14:anchorId="3995CAF4" wp14:editId="4297B7BA">
            <wp:extent cx="6217920" cy="3255264"/>
            <wp:effectExtent l="0" t="0" r="0" b="2540"/>
            <wp:docPr id="37" name="Picture 37" descr="\\fboad\Users\PhysicalPlant_HOMES\raymondb\My Documents\My Pictures\Misc\Misc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oad\Users\PhysicalPlant_HOMES\raymondb\My Documents\My Pictures\Misc\Misc 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7920" cy="3255264"/>
                    </a:xfrm>
                    <a:prstGeom prst="rect">
                      <a:avLst/>
                    </a:prstGeom>
                    <a:noFill/>
                    <a:ln>
                      <a:noFill/>
                    </a:ln>
                  </pic:spPr>
                </pic:pic>
              </a:graphicData>
            </a:graphic>
          </wp:inline>
        </w:drawing>
      </w:r>
      <w:r w:rsidRPr="00EC43A6">
        <w:rPr>
          <w:rFonts w:ascii="Verdana" w:hAnsi="Verdana" w:cs="Calibri"/>
          <w:b/>
          <w:color w:val="000000"/>
          <w:sz w:val="14"/>
          <w:szCs w:val="14"/>
        </w:rPr>
        <w:t xml:space="preserve">Gordon Samuel Watkins Memorial tree located east of Watkins Hall 1000 </w:t>
      </w:r>
      <w:r w:rsidR="003D53ED">
        <w:rPr>
          <w:rFonts w:ascii="Verdana" w:hAnsi="Verdana" w:cs="Calibri"/>
          <w:b/>
          <w:color w:val="000000"/>
          <w:sz w:val="14"/>
          <w:szCs w:val="14"/>
        </w:rPr>
        <w:t>on</w:t>
      </w:r>
      <w:r w:rsidRPr="00EC43A6">
        <w:rPr>
          <w:rFonts w:ascii="Verdana" w:hAnsi="Verdana" w:cs="Calibri"/>
          <w:b/>
          <w:color w:val="000000"/>
          <w:sz w:val="14"/>
          <w:szCs w:val="14"/>
        </w:rPr>
        <w:t xml:space="preserve"> the commons or HUB lawn.</w:t>
      </w:r>
    </w:p>
    <w:p w14:paraId="650C51CA" w14:textId="77777777" w:rsidR="006045EB" w:rsidRPr="00EC43A6" w:rsidRDefault="00ED22E8" w:rsidP="00A503D2">
      <w:pPr>
        <w:rPr>
          <w:rFonts w:ascii="Verdana" w:hAnsi="Verdana"/>
          <w:sz w:val="18"/>
          <w:szCs w:val="18"/>
        </w:rPr>
      </w:pPr>
      <w:r w:rsidRPr="00EC43A6">
        <w:rPr>
          <w:rFonts w:ascii="Verdana" w:hAnsi="Verdana" w:cs="Calibri"/>
          <w:b/>
          <w:color w:val="000000"/>
          <w:sz w:val="18"/>
          <w:szCs w:val="18"/>
        </w:rPr>
        <w:t xml:space="preserve">1.0 </w:t>
      </w:r>
      <w:r w:rsidR="006F2B68">
        <w:rPr>
          <w:rFonts w:ascii="Verdana" w:hAnsi="Verdana" w:cs="Calibri"/>
          <w:b/>
          <w:color w:val="000000"/>
          <w:sz w:val="18"/>
          <w:szCs w:val="18"/>
        </w:rPr>
        <w:tab/>
      </w:r>
      <w:r w:rsidR="006045EB" w:rsidRPr="00EC43A6">
        <w:rPr>
          <w:rFonts w:ascii="Verdana" w:hAnsi="Verdana" w:cs="Calibri"/>
          <w:b/>
          <w:color w:val="000000"/>
          <w:sz w:val="18"/>
          <w:szCs w:val="18"/>
        </w:rPr>
        <w:t>EXECUTIVE SUMMARY</w:t>
      </w:r>
      <w:r w:rsidR="006045EB" w:rsidRPr="00EC43A6">
        <w:rPr>
          <w:rFonts w:ascii="Verdana" w:hAnsi="Verdana" w:cs="Calibri"/>
          <w:color w:val="000000"/>
          <w:sz w:val="18"/>
          <w:szCs w:val="18"/>
        </w:rPr>
        <w:t xml:space="preserve">  </w:t>
      </w:r>
    </w:p>
    <w:p w14:paraId="24AA958D" w14:textId="77777777" w:rsidR="00AD3992" w:rsidRDefault="002440EB" w:rsidP="00F44774">
      <w:pPr>
        <w:spacing w:after="0" w:line="240" w:lineRule="auto"/>
        <w:jc w:val="both"/>
        <w:rPr>
          <w:rFonts w:ascii="Verdana" w:hAnsi="Verdana" w:cs="Calibri"/>
          <w:i/>
          <w:color w:val="000000"/>
          <w:sz w:val="16"/>
          <w:szCs w:val="16"/>
        </w:rPr>
      </w:pPr>
      <w:r>
        <w:rPr>
          <w:rFonts w:ascii="Verdana" w:hAnsi="Verdana" w:cs="Calibri"/>
          <w:color w:val="000000"/>
          <w:sz w:val="16"/>
          <w:szCs w:val="16"/>
        </w:rPr>
        <w:t>The 2012 Urban Forest Management</w:t>
      </w:r>
      <w:r w:rsidR="006045EB" w:rsidRPr="00EC43A6">
        <w:rPr>
          <w:rFonts w:ascii="Verdana" w:hAnsi="Verdana" w:cs="Calibri"/>
          <w:color w:val="000000"/>
          <w:sz w:val="16"/>
          <w:szCs w:val="16"/>
        </w:rPr>
        <w:t xml:space="preserve"> Plan (UFMP) identifies the issues and values most important to the </w:t>
      </w:r>
      <w:r w:rsidR="00261653" w:rsidRPr="00EC43A6">
        <w:rPr>
          <w:rFonts w:ascii="Verdana" w:hAnsi="Verdana" w:cs="Calibri"/>
          <w:color w:val="000000"/>
          <w:sz w:val="16"/>
          <w:szCs w:val="16"/>
        </w:rPr>
        <w:t>campus community, describe a vision for the future of an urban forest, and provide strategies to achieve that visi</w:t>
      </w:r>
      <w:r>
        <w:rPr>
          <w:rFonts w:ascii="Verdana" w:hAnsi="Verdana" w:cs="Calibri"/>
          <w:color w:val="000000"/>
          <w:sz w:val="16"/>
          <w:szCs w:val="16"/>
        </w:rPr>
        <w:t>on. The 2012 Urban Forest Management</w:t>
      </w:r>
      <w:r w:rsidR="00261653" w:rsidRPr="00EC43A6">
        <w:rPr>
          <w:rFonts w:ascii="Verdana" w:hAnsi="Verdana" w:cs="Calibri"/>
          <w:color w:val="000000"/>
          <w:sz w:val="16"/>
          <w:szCs w:val="16"/>
        </w:rPr>
        <w:t xml:space="preserve"> Plan (UFMP) consists of several tree inventories, including the main campus, street and Heritage trees to name a few. It will also </w:t>
      </w:r>
      <w:r w:rsidR="00E97BFC" w:rsidRPr="00EC43A6">
        <w:rPr>
          <w:rFonts w:ascii="Verdana" w:hAnsi="Verdana" w:cs="Calibri"/>
          <w:color w:val="000000"/>
          <w:sz w:val="16"/>
          <w:szCs w:val="16"/>
        </w:rPr>
        <w:t>contain</w:t>
      </w:r>
      <w:r w:rsidR="00261653" w:rsidRPr="00EC43A6">
        <w:rPr>
          <w:rFonts w:ascii="Verdana" w:hAnsi="Verdana" w:cs="Calibri"/>
          <w:color w:val="000000"/>
          <w:sz w:val="16"/>
          <w:szCs w:val="16"/>
        </w:rPr>
        <w:t xml:space="preserve"> an analysis of the entire forest canopy. Tree maintenance and planting needs will then be identified. The plan will extend beyond planting and pruning schedules to include a variety of long-term goals, strategies and priorities that address tree canopy in a co</w:t>
      </w:r>
      <w:r w:rsidR="00E97BFC" w:rsidRPr="00EC43A6">
        <w:rPr>
          <w:rFonts w:ascii="Verdana" w:hAnsi="Verdana" w:cs="Calibri"/>
          <w:color w:val="000000"/>
          <w:sz w:val="16"/>
          <w:szCs w:val="16"/>
        </w:rPr>
        <w:t>mprehensive, systematic manner</w:t>
      </w:r>
      <w:r w:rsidR="00353E7F" w:rsidRPr="00EC43A6">
        <w:rPr>
          <w:rFonts w:ascii="Verdana" w:hAnsi="Verdana" w:cs="Calibri"/>
          <w:color w:val="000000"/>
          <w:sz w:val="16"/>
          <w:szCs w:val="16"/>
        </w:rPr>
        <w:t>.</w:t>
      </w:r>
      <w:r w:rsidR="00E97BFC" w:rsidRPr="00EC43A6">
        <w:rPr>
          <w:rFonts w:ascii="Verdana" w:hAnsi="Verdana" w:cs="Calibri"/>
          <w:color w:val="000000"/>
          <w:sz w:val="16"/>
          <w:szCs w:val="16"/>
        </w:rPr>
        <w:t xml:space="preserve"> </w:t>
      </w:r>
      <w:r w:rsidR="00353E7F" w:rsidRPr="00AD3992">
        <w:rPr>
          <w:rFonts w:ascii="Verdana" w:hAnsi="Verdana" w:cs="Calibri"/>
          <w:color w:val="000000"/>
          <w:sz w:val="16"/>
          <w:szCs w:val="16"/>
        </w:rPr>
        <w:t>It also</w:t>
      </w:r>
      <w:r w:rsidR="00E97BFC" w:rsidRPr="00AD3992">
        <w:rPr>
          <w:rFonts w:ascii="Verdana" w:hAnsi="Verdana" w:cs="Calibri"/>
          <w:color w:val="000000"/>
          <w:sz w:val="16"/>
          <w:szCs w:val="16"/>
        </w:rPr>
        <w:t xml:space="preserve"> requires that all tree works decisions have a focus on retaining and protec</w:t>
      </w:r>
      <w:r w:rsidR="00353E7F" w:rsidRPr="00AD3992">
        <w:rPr>
          <w:rFonts w:ascii="Verdana" w:hAnsi="Verdana" w:cs="Calibri"/>
          <w:color w:val="000000"/>
          <w:sz w:val="16"/>
          <w:szCs w:val="16"/>
        </w:rPr>
        <w:t>ting the campus tree investment</w:t>
      </w:r>
      <w:r w:rsidR="00FE4768" w:rsidRPr="00AD3992">
        <w:rPr>
          <w:rFonts w:ascii="Verdana" w:hAnsi="Verdana" w:cs="Calibri"/>
          <w:color w:val="000000"/>
          <w:sz w:val="16"/>
          <w:szCs w:val="16"/>
        </w:rPr>
        <w:t xml:space="preserve"> at all times</w:t>
      </w:r>
      <w:r w:rsidR="00353E7F" w:rsidRPr="00AD3992">
        <w:rPr>
          <w:rFonts w:ascii="Verdana" w:hAnsi="Verdana" w:cs="Calibri"/>
          <w:color w:val="000000"/>
          <w:sz w:val="16"/>
          <w:szCs w:val="16"/>
        </w:rPr>
        <w:t xml:space="preserve">, unless there is a strong </w:t>
      </w:r>
      <w:r w:rsidR="004C56E6">
        <w:rPr>
          <w:rFonts w:ascii="Verdana" w:hAnsi="Verdana" w:cs="Calibri"/>
          <w:color w:val="000000"/>
          <w:sz w:val="16"/>
          <w:szCs w:val="16"/>
        </w:rPr>
        <w:t xml:space="preserve">consensus and </w:t>
      </w:r>
      <w:r w:rsidR="00353E7F" w:rsidRPr="00AD3992">
        <w:rPr>
          <w:rFonts w:ascii="Verdana" w:hAnsi="Verdana" w:cs="Calibri"/>
          <w:color w:val="000000"/>
          <w:sz w:val="16"/>
          <w:szCs w:val="16"/>
        </w:rPr>
        <w:t>justification for removal.</w:t>
      </w:r>
      <w:r w:rsidR="00434D73" w:rsidRPr="00FE4768">
        <w:rPr>
          <w:rFonts w:ascii="Verdana" w:hAnsi="Verdana" w:cs="Calibri"/>
          <w:i/>
          <w:color w:val="000000"/>
          <w:sz w:val="16"/>
          <w:szCs w:val="16"/>
        </w:rPr>
        <w:t xml:space="preserve"> </w:t>
      </w:r>
    </w:p>
    <w:p w14:paraId="3F38183E" w14:textId="77777777" w:rsidR="00FE4768" w:rsidRDefault="00FE4768" w:rsidP="00353E7F">
      <w:pPr>
        <w:spacing w:after="0" w:line="240" w:lineRule="auto"/>
        <w:rPr>
          <w:rFonts w:ascii="Verdana" w:hAnsi="Verdana"/>
          <w:sz w:val="16"/>
          <w:szCs w:val="16"/>
        </w:rPr>
      </w:pPr>
    </w:p>
    <w:p w14:paraId="6606CA14" w14:textId="77777777" w:rsidR="00EC43A6" w:rsidRDefault="00EC43A6" w:rsidP="00353E7F">
      <w:pPr>
        <w:spacing w:after="0" w:line="240" w:lineRule="auto"/>
        <w:rPr>
          <w:rFonts w:ascii="Verdana" w:hAnsi="Verdana"/>
          <w:sz w:val="16"/>
          <w:szCs w:val="16"/>
        </w:rPr>
      </w:pPr>
    </w:p>
    <w:p w14:paraId="2D834D04" w14:textId="77777777" w:rsidR="00EC43A6" w:rsidRDefault="00EC43A6" w:rsidP="00EC43A6">
      <w:pPr>
        <w:pStyle w:val="NormalWeb"/>
        <w:spacing w:before="0" w:beforeAutospacing="0" w:after="0" w:afterAutospacing="0"/>
        <w:rPr>
          <w:rFonts w:ascii="Verdana" w:hAnsi="Verdana" w:cs="Calibri"/>
          <w:b/>
          <w:color w:val="000000"/>
          <w:sz w:val="18"/>
          <w:szCs w:val="18"/>
        </w:rPr>
      </w:pPr>
      <w:r w:rsidRPr="00EC43A6">
        <w:rPr>
          <w:rFonts w:ascii="Verdana" w:hAnsi="Verdana" w:cs="Calibri"/>
          <w:b/>
          <w:color w:val="000000"/>
          <w:sz w:val="18"/>
          <w:szCs w:val="18"/>
        </w:rPr>
        <w:t xml:space="preserve">2.0 </w:t>
      </w:r>
      <w:r w:rsidR="006F2B68">
        <w:rPr>
          <w:rFonts w:ascii="Verdana" w:hAnsi="Verdana" w:cs="Calibri"/>
          <w:b/>
          <w:color w:val="000000"/>
          <w:sz w:val="18"/>
          <w:szCs w:val="18"/>
        </w:rPr>
        <w:tab/>
      </w:r>
      <w:r w:rsidRPr="00EC43A6">
        <w:rPr>
          <w:rFonts w:ascii="Verdana" w:hAnsi="Verdana" w:cs="Calibri"/>
          <w:b/>
          <w:color w:val="000000"/>
          <w:sz w:val="18"/>
          <w:szCs w:val="18"/>
        </w:rPr>
        <w:t xml:space="preserve"> VISION AND MISSION STATEMENTS</w:t>
      </w:r>
    </w:p>
    <w:p w14:paraId="212E4D93" w14:textId="77777777" w:rsidR="00EC43A6" w:rsidRPr="00EC43A6" w:rsidRDefault="00EC43A6" w:rsidP="00EC43A6">
      <w:pPr>
        <w:pStyle w:val="NormalWeb"/>
        <w:spacing w:before="0" w:beforeAutospacing="0" w:after="0" w:afterAutospacing="0"/>
        <w:rPr>
          <w:rFonts w:ascii="Verdana" w:hAnsi="Verdana" w:cs="Calibri"/>
          <w:b/>
          <w:color w:val="000000"/>
          <w:sz w:val="18"/>
          <w:szCs w:val="18"/>
        </w:rPr>
      </w:pPr>
    </w:p>
    <w:p w14:paraId="0862BFF2" w14:textId="77777777" w:rsidR="00EC43A6" w:rsidRPr="00ED6ABA" w:rsidRDefault="00ED6ABA" w:rsidP="00ED6ABA">
      <w:pPr>
        <w:pStyle w:val="NormalWeb"/>
        <w:spacing w:before="0" w:beforeAutospacing="0" w:after="0" w:afterAutospacing="0"/>
        <w:rPr>
          <w:rFonts w:ascii="Verdana" w:hAnsi="Verdana" w:cs="Calibri"/>
          <w:b/>
          <w:color w:val="000000"/>
          <w:sz w:val="18"/>
          <w:szCs w:val="18"/>
        </w:rPr>
      </w:pPr>
      <w:r>
        <w:rPr>
          <w:rFonts w:ascii="Verdana" w:hAnsi="Verdana" w:cs="Calibri"/>
          <w:b/>
          <w:color w:val="000000"/>
          <w:sz w:val="18"/>
          <w:szCs w:val="18"/>
        </w:rPr>
        <w:t xml:space="preserve">     </w:t>
      </w:r>
      <w:r w:rsidR="00EC43A6" w:rsidRPr="00ED6ABA">
        <w:rPr>
          <w:rFonts w:ascii="Verdana" w:hAnsi="Verdana" w:cs="Calibri"/>
          <w:b/>
          <w:color w:val="000000"/>
          <w:sz w:val="18"/>
          <w:szCs w:val="18"/>
        </w:rPr>
        <w:t>2.1</w:t>
      </w:r>
      <w:r w:rsidR="006F2B68" w:rsidRPr="00ED6ABA">
        <w:rPr>
          <w:rFonts w:ascii="Verdana" w:hAnsi="Verdana" w:cs="Calibri"/>
          <w:b/>
          <w:color w:val="000000"/>
          <w:sz w:val="18"/>
          <w:szCs w:val="18"/>
        </w:rPr>
        <w:tab/>
      </w:r>
      <w:r w:rsidR="00EC43A6" w:rsidRPr="00ED6ABA">
        <w:rPr>
          <w:rFonts w:ascii="Verdana" w:hAnsi="Verdana" w:cs="Calibri"/>
          <w:b/>
          <w:color w:val="000000"/>
          <w:sz w:val="18"/>
          <w:szCs w:val="18"/>
        </w:rPr>
        <w:t xml:space="preserve"> VISION </w:t>
      </w:r>
    </w:p>
    <w:p w14:paraId="4F6A5B97" w14:textId="77777777" w:rsidR="00EC43A6" w:rsidRPr="00EC43A6" w:rsidRDefault="00EC43A6" w:rsidP="00EC43A6">
      <w:pPr>
        <w:pStyle w:val="NormalWeb"/>
        <w:spacing w:before="0" w:beforeAutospacing="0" w:after="0" w:afterAutospacing="0"/>
        <w:rPr>
          <w:rFonts w:ascii="Verdana" w:hAnsi="Verdana" w:cs="Calibri"/>
          <w:b/>
          <w:i/>
          <w:color w:val="FF0000"/>
          <w:sz w:val="18"/>
          <w:szCs w:val="18"/>
          <w:u w:val="single"/>
        </w:rPr>
      </w:pPr>
    </w:p>
    <w:p w14:paraId="3E487DEE" w14:textId="77777777" w:rsidR="005E15DD" w:rsidRDefault="00EC43A6" w:rsidP="005E15DD">
      <w:pPr>
        <w:pStyle w:val="NormalWeb"/>
        <w:spacing w:before="0" w:beforeAutospacing="0" w:after="0" w:afterAutospacing="0"/>
        <w:jc w:val="both"/>
        <w:rPr>
          <w:rFonts w:ascii="Verdana" w:eastAsia="Calibri" w:hAnsi="Verdana" w:cs="Calibri"/>
          <w:color w:val="000000"/>
          <w:sz w:val="16"/>
          <w:szCs w:val="16"/>
        </w:rPr>
      </w:pPr>
      <w:r w:rsidRPr="00EC43A6">
        <w:rPr>
          <w:rFonts w:ascii="Verdana" w:eastAsia="Calibri" w:hAnsi="Verdana" w:cs="Calibri"/>
          <w:color w:val="000000"/>
          <w:sz w:val="16"/>
          <w:szCs w:val="16"/>
        </w:rPr>
        <w:t xml:space="preserve">Our vision for UCR's urban forest is one that provides maximum benefit while sustaining a healthy, vigorous canopy over the campus and coexisting and adapting to the expanding development of the campus. </w:t>
      </w:r>
    </w:p>
    <w:p w14:paraId="7E13F7A3" w14:textId="77777777" w:rsidR="00EC43A6" w:rsidRDefault="00EC43A6" w:rsidP="00F44774">
      <w:pPr>
        <w:pStyle w:val="NormalWeb"/>
        <w:spacing w:before="0" w:beforeAutospacing="0" w:after="0" w:afterAutospacing="0"/>
        <w:jc w:val="both"/>
        <w:rPr>
          <w:rFonts w:ascii="Verdana" w:eastAsia="Calibri" w:hAnsi="Verdana" w:cs="Calibri"/>
          <w:color w:val="000000"/>
          <w:sz w:val="16"/>
          <w:szCs w:val="16"/>
        </w:rPr>
      </w:pPr>
    </w:p>
    <w:p w14:paraId="5F1022CC" w14:textId="77777777" w:rsidR="00EC43A6" w:rsidRPr="00EC43A6" w:rsidRDefault="00EC43A6" w:rsidP="00EC43A6">
      <w:pPr>
        <w:pStyle w:val="NormalWeb"/>
        <w:spacing w:before="0" w:beforeAutospacing="0" w:after="0" w:afterAutospacing="0"/>
        <w:rPr>
          <w:rFonts w:ascii="Verdana" w:hAnsi="Verdana" w:cs="Calibri"/>
          <w:color w:val="000000"/>
          <w:sz w:val="16"/>
          <w:szCs w:val="16"/>
        </w:rPr>
      </w:pPr>
    </w:p>
    <w:p w14:paraId="0913CC3F" w14:textId="77777777" w:rsidR="00EC43A6" w:rsidRDefault="00ED6ABA" w:rsidP="00ED6ABA">
      <w:pPr>
        <w:pStyle w:val="NormalWeb"/>
        <w:spacing w:before="0" w:beforeAutospacing="0" w:after="0" w:afterAutospacing="0"/>
        <w:rPr>
          <w:rFonts w:ascii="Verdana" w:hAnsi="Verdana" w:cs="Calibri"/>
          <w:color w:val="000000"/>
          <w:sz w:val="18"/>
          <w:szCs w:val="18"/>
        </w:rPr>
      </w:pPr>
      <w:r>
        <w:rPr>
          <w:rFonts w:ascii="Verdana" w:hAnsi="Verdana" w:cs="Calibri"/>
          <w:b/>
          <w:color w:val="000000"/>
          <w:sz w:val="18"/>
          <w:szCs w:val="18"/>
        </w:rPr>
        <w:t xml:space="preserve">     </w:t>
      </w:r>
      <w:r w:rsidR="00EC43A6" w:rsidRPr="00EC43A6">
        <w:rPr>
          <w:rFonts w:ascii="Verdana" w:hAnsi="Verdana" w:cs="Calibri"/>
          <w:b/>
          <w:color w:val="000000"/>
          <w:sz w:val="18"/>
          <w:szCs w:val="18"/>
        </w:rPr>
        <w:t>2.2</w:t>
      </w:r>
      <w:r w:rsidR="006F2B68">
        <w:rPr>
          <w:rFonts w:ascii="Verdana" w:hAnsi="Verdana" w:cs="Calibri"/>
          <w:b/>
          <w:color w:val="000000"/>
          <w:sz w:val="18"/>
          <w:szCs w:val="18"/>
        </w:rPr>
        <w:tab/>
      </w:r>
      <w:r w:rsidR="00EC43A6" w:rsidRPr="00EC43A6">
        <w:rPr>
          <w:rFonts w:ascii="Verdana" w:hAnsi="Verdana" w:cs="Calibri"/>
          <w:b/>
          <w:color w:val="000000"/>
          <w:sz w:val="18"/>
          <w:szCs w:val="18"/>
        </w:rPr>
        <w:t xml:space="preserve"> MISSION</w:t>
      </w:r>
      <w:r w:rsidR="00EC43A6" w:rsidRPr="00EC43A6">
        <w:rPr>
          <w:rFonts w:ascii="Verdana" w:hAnsi="Verdana" w:cs="Calibri"/>
          <w:color w:val="000000"/>
          <w:sz w:val="18"/>
          <w:szCs w:val="18"/>
        </w:rPr>
        <w:t xml:space="preserve"> </w:t>
      </w:r>
    </w:p>
    <w:p w14:paraId="578F4216" w14:textId="77777777" w:rsidR="00EC43A6" w:rsidRPr="00EC43A6" w:rsidRDefault="00EC43A6" w:rsidP="00EC43A6">
      <w:pPr>
        <w:pStyle w:val="NormalWeb"/>
        <w:spacing w:before="0" w:beforeAutospacing="0" w:after="0" w:afterAutospacing="0"/>
        <w:rPr>
          <w:rFonts w:ascii="Verdana" w:hAnsi="Verdana" w:cs="Calibri"/>
          <w:b/>
          <w:i/>
          <w:color w:val="FF0000"/>
          <w:sz w:val="18"/>
          <w:szCs w:val="18"/>
          <w:u w:val="single"/>
        </w:rPr>
      </w:pPr>
    </w:p>
    <w:p w14:paraId="2DE71E7C" w14:textId="77777777" w:rsidR="00EC43A6" w:rsidRDefault="00EC43A6" w:rsidP="00F44774">
      <w:pPr>
        <w:pStyle w:val="NormalWeb"/>
        <w:spacing w:before="0" w:beforeAutospacing="0" w:after="0" w:afterAutospacing="0"/>
        <w:jc w:val="both"/>
        <w:rPr>
          <w:rFonts w:ascii="Verdana" w:hAnsi="Verdana" w:cs="Calibri"/>
          <w:color w:val="000000"/>
          <w:sz w:val="16"/>
          <w:szCs w:val="16"/>
        </w:rPr>
      </w:pPr>
      <w:r w:rsidRPr="00EC43A6">
        <w:rPr>
          <w:rFonts w:ascii="Verdana" w:hAnsi="Verdana" w:cs="Calibri"/>
          <w:color w:val="000000"/>
          <w:sz w:val="16"/>
          <w:szCs w:val="16"/>
        </w:rPr>
        <w:t xml:space="preserve">UCR's </w:t>
      </w:r>
      <w:r w:rsidR="00C41590">
        <w:rPr>
          <w:rFonts w:ascii="Verdana" w:hAnsi="Verdana" w:cs="Calibri"/>
          <w:color w:val="000000"/>
          <w:sz w:val="16"/>
          <w:szCs w:val="16"/>
        </w:rPr>
        <w:t>P</w:t>
      </w:r>
      <w:r w:rsidRPr="00EC43A6">
        <w:rPr>
          <w:rFonts w:ascii="Verdana" w:hAnsi="Verdana" w:cs="Calibri"/>
          <w:color w:val="000000"/>
          <w:sz w:val="16"/>
          <w:szCs w:val="16"/>
        </w:rPr>
        <w:t xml:space="preserve">hysical </w:t>
      </w:r>
      <w:r w:rsidR="00C41590">
        <w:rPr>
          <w:rFonts w:ascii="Verdana" w:hAnsi="Verdana" w:cs="Calibri"/>
          <w:color w:val="000000"/>
          <w:sz w:val="16"/>
          <w:szCs w:val="16"/>
        </w:rPr>
        <w:t>P</w:t>
      </w:r>
      <w:r w:rsidRPr="00EC43A6">
        <w:rPr>
          <w:rFonts w:ascii="Verdana" w:hAnsi="Verdana" w:cs="Calibri"/>
          <w:color w:val="000000"/>
          <w:sz w:val="16"/>
          <w:szCs w:val="16"/>
        </w:rPr>
        <w:t>lant supports the University mission of teaching, research</w:t>
      </w:r>
      <w:r w:rsidR="00345B7E">
        <w:rPr>
          <w:rFonts w:ascii="Verdana" w:hAnsi="Verdana" w:cs="Calibri"/>
          <w:color w:val="000000"/>
          <w:sz w:val="16"/>
          <w:szCs w:val="16"/>
        </w:rPr>
        <w:t>,</w:t>
      </w:r>
      <w:r w:rsidRPr="00EC43A6">
        <w:rPr>
          <w:rFonts w:ascii="Verdana" w:hAnsi="Verdana" w:cs="Calibri"/>
          <w:color w:val="000000"/>
          <w:sz w:val="16"/>
          <w:szCs w:val="16"/>
        </w:rPr>
        <w:t xml:space="preserve"> and public service by promoting, enhancing, and protecting its urban forest. By effectively managing the urban forest there will be a safe, learning, and pleasing environment for the students, faculty, and staff in which to live, work, and study.</w:t>
      </w:r>
    </w:p>
    <w:p w14:paraId="16894262" w14:textId="77777777" w:rsidR="00D11B6C" w:rsidRDefault="00A503D2" w:rsidP="00261653">
      <w:pPr>
        <w:pStyle w:val="NormalWeb"/>
        <w:rPr>
          <w:rFonts w:ascii="Verdana" w:hAnsi="Verdana" w:cs="Calibri"/>
          <w:b/>
          <w:color w:val="000000"/>
          <w:sz w:val="18"/>
          <w:szCs w:val="18"/>
        </w:rPr>
      </w:pPr>
      <w:r w:rsidRPr="00476FB2">
        <w:rPr>
          <w:rFonts w:ascii="Verdana" w:hAnsi="Verdana" w:cs="Calibri"/>
          <w:b/>
          <w:color w:val="000000"/>
          <w:sz w:val="18"/>
          <w:szCs w:val="18"/>
        </w:rPr>
        <w:t xml:space="preserve">3.0 </w:t>
      </w:r>
      <w:r w:rsidR="006F2B68">
        <w:rPr>
          <w:rFonts w:ascii="Verdana" w:hAnsi="Verdana" w:cs="Calibri"/>
          <w:b/>
          <w:color w:val="000000"/>
          <w:sz w:val="18"/>
          <w:szCs w:val="18"/>
        </w:rPr>
        <w:tab/>
      </w:r>
      <w:r w:rsidR="00D11B6C" w:rsidRPr="00476FB2">
        <w:rPr>
          <w:rFonts w:ascii="Verdana" w:hAnsi="Verdana" w:cs="Calibri"/>
          <w:b/>
          <w:color w:val="000000"/>
          <w:sz w:val="18"/>
          <w:szCs w:val="18"/>
        </w:rPr>
        <w:t>INTRODUCTION</w:t>
      </w:r>
    </w:p>
    <w:p w14:paraId="2AC45A15" w14:textId="77777777" w:rsidR="005E15DD" w:rsidRPr="005E15DD" w:rsidRDefault="005E15DD" w:rsidP="005E15DD">
      <w:pPr>
        <w:spacing w:after="0" w:line="240" w:lineRule="auto"/>
        <w:jc w:val="both"/>
        <w:rPr>
          <w:rFonts w:ascii="Verdana" w:hAnsi="Verdana"/>
          <w:sz w:val="16"/>
          <w:szCs w:val="16"/>
        </w:rPr>
      </w:pPr>
      <w:r w:rsidRPr="00EC43A6">
        <w:rPr>
          <w:rFonts w:ascii="Verdana" w:hAnsi="Verdana"/>
          <w:sz w:val="16"/>
          <w:szCs w:val="16"/>
        </w:rPr>
        <w:t>The University of California, Riverside’s urban forest is a diverse patchwork of vegetation, a mosaic of green infrastructure that contributes directly to the livability of our campus community. Our trees provide wildlife habitat, clean and reduce the amount of storm water runoff, better air quality, reduce energy and infrastructure costs, add to property values, help to heal and calm the body and spirit, and provide a sense of place and community. Ultimately an urban forest consists of people and trees. Broad participation in its stewardship is needed to insure its sustainability.  In order to be successful, the stewards of the landscape will have long-range impacts on the character of UCR's campus and the sustainability of its green infrastructure. UCR's 2012 Urban Forest Ma</w:t>
      </w:r>
      <w:r>
        <w:rPr>
          <w:rFonts w:ascii="Verdana" w:hAnsi="Verdana"/>
          <w:sz w:val="16"/>
          <w:szCs w:val="16"/>
        </w:rPr>
        <w:t>nagement</w:t>
      </w:r>
      <w:r w:rsidRPr="00EC43A6">
        <w:rPr>
          <w:rFonts w:ascii="Verdana" w:hAnsi="Verdana"/>
          <w:sz w:val="16"/>
          <w:szCs w:val="16"/>
        </w:rPr>
        <w:t xml:space="preserve"> Plan (UFMP) will provide a "roadmap" to help the University of California, Riverside invest in and maintain its urban forest f</w:t>
      </w:r>
      <w:r>
        <w:rPr>
          <w:rFonts w:ascii="Verdana" w:hAnsi="Verdana"/>
          <w:sz w:val="16"/>
          <w:szCs w:val="16"/>
        </w:rPr>
        <w:t>or the next 25 years and beyond</w:t>
      </w:r>
      <w:r w:rsidR="00345B7E">
        <w:rPr>
          <w:rFonts w:ascii="Verdana" w:hAnsi="Verdana"/>
          <w:sz w:val="16"/>
          <w:szCs w:val="16"/>
        </w:rPr>
        <w:t>.</w:t>
      </w:r>
    </w:p>
    <w:p w14:paraId="49C09F1C" w14:textId="77777777" w:rsidR="00261653" w:rsidRPr="00476FB2" w:rsidRDefault="00ED6ABA" w:rsidP="00ED6ABA">
      <w:pPr>
        <w:pStyle w:val="NormalWeb"/>
        <w:rPr>
          <w:rFonts w:ascii="Verdana" w:hAnsi="Verdana" w:cs="Calibri"/>
          <w:b/>
          <w:i/>
          <w:color w:val="FF0000"/>
          <w:sz w:val="18"/>
          <w:szCs w:val="18"/>
          <w:u w:val="single"/>
        </w:rPr>
      </w:pPr>
      <w:r>
        <w:rPr>
          <w:rFonts w:ascii="Verdana" w:hAnsi="Verdana" w:cs="Calibri"/>
          <w:b/>
          <w:color w:val="000000"/>
          <w:sz w:val="18"/>
          <w:szCs w:val="18"/>
        </w:rPr>
        <w:lastRenderedPageBreak/>
        <w:t xml:space="preserve">     </w:t>
      </w:r>
      <w:r w:rsidR="00A503D2" w:rsidRPr="00476FB2">
        <w:rPr>
          <w:rFonts w:ascii="Verdana" w:hAnsi="Verdana" w:cs="Calibri"/>
          <w:b/>
          <w:color w:val="000000"/>
          <w:sz w:val="18"/>
          <w:szCs w:val="18"/>
        </w:rPr>
        <w:t>3.</w:t>
      </w:r>
      <w:r w:rsidR="00F25474" w:rsidRPr="00476FB2">
        <w:rPr>
          <w:rFonts w:ascii="Verdana" w:hAnsi="Verdana" w:cs="Calibri"/>
          <w:b/>
          <w:color w:val="000000"/>
          <w:sz w:val="18"/>
          <w:szCs w:val="18"/>
        </w:rPr>
        <w:t>1</w:t>
      </w:r>
      <w:r w:rsidR="006F2B68">
        <w:rPr>
          <w:rFonts w:ascii="Verdana" w:hAnsi="Verdana" w:cs="Calibri"/>
          <w:b/>
          <w:color w:val="000000"/>
          <w:sz w:val="18"/>
          <w:szCs w:val="18"/>
        </w:rPr>
        <w:tab/>
      </w:r>
      <w:r w:rsidR="00A503D2" w:rsidRPr="00476FB2">
        <w:rPr>
          <w:rFonts w:ascii="Verdana" w:hAnsi="Verdana" w:cs="Calibri"/>
          <w:b/>
          <w:color w:val="000000"/>
          <w:sz w:val="18"/>
          <w:szCs w:val="18"/>
        </w:rPr>
        <w:t xml:space="preserve"> </w:t>
      </w:r>
      <w:r w:rsidR="00261653" w:rsidRPr="00476FB2">
        <w:rPr>
          <w:rFonts w:ascii="Verdana" w:hAnsi="Verdana" w:cs="Calibri"/>
          <w:b/>
          <w:color w:val="000000"/>
          <w:sz w:val="18"/>
          <w:szCs w:val="18"/>
        </w:rPr>
        <w:t>HISTORICAL CONTENT</w:t>
      </w:r>
      <w:r w:rsidR="00261653" w:rsidRPr="00476FB2">
        <w:rPr>
          <w:rFonts w:ascii="Verdana" w:hAnsi="Verdana" w:cs="Calibri"/>
          <w:color w:val="000000"/>
          <w:sz w:val="18"/>
          <w:szCs w:val="18"/>
        </w:rPr>
        <w:t xml:space="preserve">  </w:t>
      </w:r>
    </w:p>
    <w:p w14:paraId="7DA4D9F2" w14:textId="77777777" w:rsidR="00696C43" w:rsidRDefault="00DC7A61" w:rsidP="00F44774">
      <w:pPr>
        <w:pStyle w:val="NormalWeb"/>
        <w:jc w:val="both"/>
        <w:rPr>
          <w:rFonts w:ascii="Verdana" w:hAnsi="Verdana"/>
          <w:sz w:val="16"/>
          <w:szCs w:val="16"/>
          <w:lang w:val="en"/>
        </w:rPr>
      </w:pPr>
      <w:r w:rsidRPr="00476FB2">
        <w:rPr>
          <w:rFonts w:ascii="Verdana" w:hAnsi="Verdana" w:cs="Calibri"/>
          <w:color w:val="000000"/>
          <w:sz w:val="16"/>
          <w:szCs w:val="16"/>
        </w:rPr>
        <w:t xml:space="preserve">The University of California, </w:t>
      </w:r>
      <w:r w:rsidR="00261653" w:rsidRPr="00476FB2">
        <w:rPr>
          <w:rFonts w:ascii="Verdana" w:hAnsi="Verdana" w:cs="Calibri"/>
          <w:color w:val="000000"/>
          <w:sz w:val="16"/>
          <w:szCs w:val="16"/>
        </w:rPr>
        <w:t xml:space="preserve">Riverside, commonly known as UCR or UC Riverside, is a public research university and one of the ten general campuses of the University of California system. UCR is ranked </w:t>
      </w:r>
      <w:r w:rsidR="00BD2809" w:rsidRPr="00476FB2">
        <w:rPr>
          <w:rFonts w:ascii="Verdana" w:hAnsi="Verdana" w:cs="Calibri"/>
          <w:color w:val="000000"/>
          <w:sz w:val="16"/>
          <w:szCs w:val="16"/>
        </w:rPr>
        <w:t xml:space="preserve">consistently </w:t>
      </w:r>
      <w:r w:rsidR="00261653" w:rsidRPr="00476FB2">
        <w:rPr>
          <w:rFonts w:ascii="Verdana" w:hAnsi="Verdana" w:cs="Calibri"/>
          <w:color w:val="000000"/>
          <w:sz w:val="16"/>
          <w:szCs w:val="16"/>
        </w:rPr>
        <w:t>in the nation as one of the most ethnically and economically diverse universities in the United States</w:t>
      </w:r>
      <w:r w:rsidR="00353E7F" w:rsidRPr="00476FB2">
        <w:rPr>
          <w:rFonts w:ascii="Verdana" w:hAnsi="Verdana" w:cs="Calibri"/>
          <w:color w:val="000000"/>
          <w:sz w:val="16"/>
          <w:szCs w:val="16"/>
        </w:rPr>
        <w:t xml:space="preserve"> and currently educates 21,000 students</w:t>
      </w:r>
      <w:r w:rsidR="00261653" w:rsidRPr="00476FB2">
        <w:rPr>
          <w:rFonts w:ascii="Verdana" w:hAnsi="Verdana" w:cs="Calibri"/>
          <w:color w:val="000000"/>
          <w:sz w:val="16"/>
          <w:szCs w:val="16"/>
        </w:rPr>
        <w:t xml:space="preserve">. </w:t>
      </w:r>
      <w:r w:rsidR="00BD2809" w:rsidRPr="00476FB2">
        <w:rPr>
          <w:rFonts w:ascii="Verdana" w:hAnsi="Verdana"/>
          <w:sz w:val="16"/>
          <w:szCs w:val="16"/>
          <w:lang w:val="en"/>
        </w:rPr>
        <w:t xml:space="preserve">The main campus is located in </w:t>
      </w:r>
      <w:r w:rsidR="00D11B6C" w:rsidRPr="00476FB2">
        <w:rPr>
          <w:rFonts w:ascii="Verdana" w:hAnsi="Verdana"/>
          <w:sz w:val="16"/>
          <w:szCs w:val="16"/>
          <w:lang w:val="en"/>
        </w:rPr>
        <w:t xml:space="preserve">the </w:t>
      </w:r>
      <w:r w:rsidR="002149CE" w:rsidRPr="00476FB2">
        <w:rPr>
          <w:rFonts w:ascii="Verdana" w:hAnsi="Verdana"/>
          <w:sz w:val="16"/>
          <w:szCs w:val="16"/>
          <w:lang w:val="en"/>
        </w:rPr>
        <w:t>C</w:t>
      </w:r>
      <w:r w:rsidR="00D11B6C" w:rsidRPr="00476FB2">
        <w:rPr>
          <w:rFonts w:ascii="Verdana" w:hAnsi="Verdana"/>
          <w:sz w:val="16"/>
          <w:szCs w:val="16"/>
          <w:lang w:val="en"/>
        </w:rPr>
        <w:t xml:space="preserve">ity of </w:t>
      </w:r>
      <w:r w:rsidR="00BD2809" w:rsidRPr="00476FB2">
        <w:rPr>
          <w:rFonts w:ascii="Verdana" w:hAnsi="Verdana"/>
          <w:sz w:val="16"/>
          <w:szCs w:val="16"/>
          <w:lang w:val="en"/>
        </w:rPr>
        <w:t>Riverside</w:t>
      </w:r>
      <w:r w:rsidR="002149CE" w:rsidRPr="00476FB2">
        <w:rPr>
          <w:rFonts w:ascii="Verdana" w:hAnsi="Verdana"/>
          <w:sz w:val="16"/>
          <w:szCs w:val="16"/>
          <w:lang w:val="en"/>
        </w:rPr>
        <w:t xml:space="preserve">, California and sits on </w:t>
      </w:r>
      <w:r w:rsidR="001643B1">
        <w:rPr>
          <w:rFonts w:ascii="Verdana" w:hAnsi="Verdana"/>
          <w:sz w:val="16"/>
          <w:szCs w:val="16"/>
          <w:lang w:val="en"/>
        </w:rPr>
        <w:t>1,200</w:t>
      </w:r>
      <w:r w:rsidR="002149CE" w:rsidRPr="00476FB2">
        <w:rPr>
          <w:rFonts w:ascii="Verdana" w:hAnsi="Verdana"/>
          <w:sz w:val="16"/>
          <w:szCs w:val="16"/>
          <w:lang w:val="en"/>
        </w:rPr>
        <w:t xml:space="preserve"> acres at the base of Box </w:t>
      </w:r>
      <w:r w:rsidR="00E43981" w:rsidRPr="00476FB2">
        <w:rPr>
          <w:rFonts w:ascii="Verdana" w:hAnsi="Verdana"/>
          <w:sz w:val="16"/>
          <w:szCs w:val="16"/>
          <w:lang w:val="en"/>
        </w:rPr>
        <w:t>Springs</w:t>
      </w:r>
      <w:r w:rsidR="00B31D38" w:rsidRPr="00476FB2">
        <w:rPr>
          <w:rFonts w:ascii="Verdana" w:hAnsi="Verdana"/>
          <w:sz w:val="16"/>
          <w:szCs w:val="16"/>
          <w:lang w:val="en"/>
        </w:rPr>
        <w:t xml:space="preserve"> Mountain</w:t>
      </w:r>
      <w:r w:rsidR="002149CE" w:rsidRPr="00476FB2">
        <w:rPr>
          <w:rFonts w:ascii="Verdana" w:hAnsi="Verdana"/>
          <w:sz w:val="16"/>
          <w:szCs w:val="16"/>
          <w:lang w:val="en"/>
        </w:rPr>
        <w:t xml:space="preserve">.  </w:t>
      </w:r>
      <w:r w:rsidR="00353E7F" w:rsidRPr="00476FB2">
        <w:rPr>
          <w:rFonts w:ascii="Verdana" w:hAnsi="Verdana"/>
          <w:sz w:val="16"/>
          <w:szCs w:val="16"/>
          <w:lang w:val="en"/>
        </w:rPr>
        <w:t xml:space="preserve">UCR Botanical Garden contains 40 acres of unusual plants, and over 4 miles of meandering trails which wind through many microclimates and hilly terrain. Our Agricultural Operations occupy </w:t>
      </w:r>
      <w:r w:rsidR="001643B1">
        <w:rPr>
          <w:rFonts w:ascii="Verdana" w:hAnsi="Verdana"/>
          <w:sz w:val="16"/>
          <w:szCs w:val="16"/>
          <w:lang w:val="en"/>
        </w:rPr>
        <w:t>600</w:t>
      </w:r>
      <w:r w:rsidR="00353E7F" w:rsidRPr="00476FB2">
        <w:rPr>
          <w:rFonts w:ascii="Verdana" w:hAnsi="Verdana"/>
          <w:sz w:val="16"/>
          <w:szCs w:val="16"/>
          <w:lang w:val="en"/>
        </w:rPr>
        <w:t xml:space="preserve"> acres to the west of main campus. </w:t>
      </w:r>
      <w:r w:rsidR="002149CE" w:rsidRPr="00476FB2">
        <w:rPr>
          <w:rFonts w:ascii="Verdana" w:hAnsi="Verdana"/>
          <w:sz w:val="16"/>
          <w:szCs w:val="16"/>
          <w:lang w:val="en"/>
        </w:rPr>
        <w:t>UCR also has</w:t>
      </w:r>
      <w:r w:rsidR="00BD2809" w:rsidRPr="00476FB2">
        <w:rPr>
          <w:rFonts w:ascii="Verdana" w:hAnsi="Verdana"/>
          <w:sz w:val="16"/>
          <w:szCs w:val="16"/>
          <w:lang w:val="en"/>
        </w:rPr>
        <w:t xml:space="preserve"> a branch campus </w:t>
      </w:r>
      <w:r w:rsidR="00E2414F" w:rsidRPr="00476FB2">
        <w:rPr>
          <w:rFonts w:ascii="Verdana" w:hAnsi="Verdana"/>
          <w:sz w:val="16"/>
          <w:szCs w:val="16"/>
          <w:lang w:val="en"/>
        </w:rPr>
        <w:t>in Palm Desert.</w:t>
      </w:r>
    </w:p>
    <w:p w14:paraId="384A24E2" w14:textId="77777777" w:rsidR="00696C43" w:rsidRPr="00476FB2" w:rsidRDefault="00696C43" w:rsidP="00F44774">
      <w:pPr>
        <w:pStyle w:val="NormalWeb"/>
        <w:jc w:val="both"/>
        <w:rPr>
          <w:rFonts w:ascii="Verdana" w:hAnsi="Verdana"/>
          <w:sz w:val="16"/>
          <w:szCs w:val="16"/>
          <w:lang w:val="en"/>
        </w:rPr>
      </w:pPr>
      <w:r w:rsidRPr="00476FB2">
        <w:rPr>
          <w:rFonts w:ascii="Verdana" w:hAnsi="Verdana"/>
          <w:sz w:val="16"/>
          <w:szCs w:val="16"/>
          <w:lang w:val="en"/>
        </w:rPr>
        <w:t>The City of Riverside prides itself on its historic connection to the navel orange, which was introduced to North America from Brazil by the first settlers in 1873. Riverside is home to the one surviving Parent Navel Orange Tree, from which all American West Coast navel trees are descended.</w:t>
      </w:r>
      <w:r w:rsidR="00E2414F" w:rsidRPr="00476FB2">
        <w:rPr>
          <w:rFonts w:ascii="Verdana" w:hAnsi="Verdana"/>
          <w:sz w:val="16"/>
          <w:szCs w:val="16"/>
          <w:lang w:val="en"/>
        </w:rPr>
        <w:t xml:space="preserve"> UCR</w:t>
      </w:r>
      <w:r w:rsidR="002149CE" w:rsidRPr="00476FB2">
        <w:rPr>
          <w:rFonts w:ascii="Verdana" w:hAnsi="Verdana"/>
          <w:sz w:val="16"/>
          <w:szCs w:val="16"/>
          <w:lang w:val="en"/>
        </w:rPr>
        <w:t>’s heritage began with t</w:t>
      </w:r>
      <w:r w:rsidR="00D11B6C" w:rsidRPr="00476FB2">
        <w:rPr>
          <w:rFonts w:ascii="Verdana" w:hAnsi="Verdana"/>
          <w:sz w:val="16"/>
          <w:szCs w:val="16"/>
          <w:lang w:val="en"/>
        </w:rPr>
        <w:t xml:space="preserve">he UC Citrus Experiment Station </w:t>
      </w:r>
      <w:r w:rsidR="002149CE" w:rsidRPr="00476FB2">
        <w:rPr>
          <w:rFonts w:ascii="Verdana" w:hAnsi="Verdana"/>
          <w:sz w:val="16"/>
          <w:szCs w:val="16"/>
          <w:lang w:val="en"/>
        </w:rPr>
        <w:t xml:space="preserve">which </w:t>
      </w:r>
      <w:r w:rsidR="00D11B6C" w:rsidRPr="00476FB2">
        <w:rPr>
          <w:rFonts w:ascii="Verdana" w:hAnsi="Verdana"/>
          <w:sz w:val="16"/>
          <w:szCs w:val="16"/>
          <w:lang w:val="en"/>
        </w:rPr>
        <w:t>was f</w:t>
      </w:r>
      <w:r w:rsidR="00BD2809" w:rsidRPr="00476FB2">
        <w:rPr>
          <w:rFonts w:ascii="Verdana" w:hAnsi="Verdana"/>
          <w:sz w:val="16"/>
          <w:szCs w:val="16"/>
          <w:lang w:val="en"/>
        </w:rPr>
        <w:t xml:space="preserve">ounded in 1907 </w:t>
      </w:r>
      <w:r w:rsidR="002149CE" w:rsidRPr="00476FB2">
        <w:rPr>
          <w:rFonts w:ascii="Verdana" w:hAnsi="Verdana"/>
          <w:sz w:val="16"/>
          <w:szCs w:val="16"/>
          <w:lang w:val="en"/>
        </w:rPr>
        <w:t xml:space="preserve">and is now home to the A. Gary </w:t>
      </w:r>
      <w:r w:rsidR="00D11B6C" w:rsidRPr="00476FB2">
        <w:rPr>
          <w:rFonts w:ascii="Verdana" w:hAnsi="Verdana"/>
          <w:sz w:val="16"/>
          <w:szCs w:val="16"/>
          <w:lang w:val="en"/>
        </w:rPr>
        <w:t xml:space="preserve">Anderson School of Business Management. </w:t>
      </w:r>
      <w:r w:rsidRPr="00476FB2">
        <w:rPr>
          <w:rFonts w:ascii="Verdana" w:hAnsi="Verdana"/>
          <w:sz w:val="16"/>
          <w:szCs w:val="16"/>
          <w:lang w:val="en"/>
        </w:rPr>
        <w:t>The Citrus Variety Collection here constitutes 1,800 trees representing two of each of the 640 types of Citrus and 28 other related genera in the Rutaceae family, the largest such collection in the world. The Herbarium houses more than 110,000 dried plant specimens from across the Western Hemisp</w:t>
      </w:r>
      <w:r w:rsidR="005F2C09" w:rsidRPr="00476FB2">
        <w:rPr>
          <w:rFonts w:ascii="Verdana" w:hAnsi="Verdana"/>
          <w:sz w:val="16"/>
          <w:szCs w:val="16"/>
          <w:lang w:val="en"/>
        </w:rPr>
        <w:t xml:space="preserve">here and </w:t>
      </w:r>
      <w:r w:rsidRPr="00476FB2">
        <w:rPr>
          <w:rFonts w:ascii="Verdana" w:hAnsi="Verdana"/>
          <w:sz w:val="16"/>
          <w:szCs w:val="16"/>
          <w:lang w:val="en"/>
        </w:rPr>
        <w:t xml:space="preserve">UCR Botanical Gardens contain more than 3500 plant species from around the </w:t>
      </w:r>
      <w:r w:rsidR="00294D40">
        <w:rPr>
          <w:rFonts w:ascii="Verdana" w:hAnsi="Verdana"/>
          <w:sz w:val="16"/>
          <w:szCs w:val="16"/>
          <w:lang w:val="en"/>
        </w:rPr>
        <w:t>globe</w:t>
      </w:r>
      <w:r w:rsidRPr="00476FB2">
        <w:rPr>
          <w:rFonts w:ascii="Verdana" w:hAnsi="Verdana"/>
          <w:sz w:val="16"/>
          <w:szCs w:val="16"/>
          <w:lang w:val="en"/>
        </w:rPr>
        <w:t xml:space="preserve">. </w:t>
      </w:r>
      <w:r w:rsidR="00D11B6C" w:rsidRPr="00476FB2">
        <w:rPr>
          <w:rFonts w:ascii="Verdana" w:hAnsi="Verdana"/>
          <w:sz w:val="16"/>
          <w:szCs w:val="16"/>
          <w:lang w:val="en"/>
        </w:rPr>
        <w:t>UCR's undergraduate College of Letters and Science opened in 1954. The Regents of the University of California declared UCR a general campus of the system in 1959, and graduate students were admitted in 1961.</w:t>
      </w:r>
    </w:p>
    <w:p w14:paraId="0F75B145" w14:textId="77777777" w:rsidR="0068649E" w:rsidRDefault="009C5CF9" w:rsidP="002C5FE6">
      <w:pPr>
        <w:spacing w:before="100" w:beforeAutospacing="1" w:after="100" w:afterAutospacing="1" w:line="240" w:lineRule="auto"/>
        <w:rPr>
          <w:rFonts w:ascii="Verdana" w:eastAsia="Times New Roman" w:hAnsi="Verdana" w:cs="Calibri"/>
          <w:color w:val="000000"/>
          <w:sz w:val="20"/>
          <w:szCs w:val="20"/>
        </w:rPr>
      </w:pPr>
      <w:r>
        <w:rPr>
          <w:rFonts w:ascii="Tahoma" w:hAnsi="Tahoma" w:cs="Tahoma"/>
          <w:noProof/>
          <w:color w:val="333333"/>
          <w:sz w:val="17"/>
          <w:szCs w:val="17"/>
        </w:rPr>
        <w:drawing>
          <wp:inline distT="0" distB="0" distL="0" distR="0" wp14:anchorId="5170202E" wp14:editId="558F54BC">
            <wp:extent cx="6217920" cy="5208423"/>
            <wp:effectExtent l="0" t="0" r="0" b="0"/>
            <wp:docPr id="14" name="Picture 14" descr="http://sphotos-b.xx.fbcdn.net/hphotos-prn1/64709_10150708852273086_6121379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b.xx.fbcdn.net/hphotos-prn1/64709_10150708852273086_612137907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7920" cy="5208423"/>
                    </a:xfrm>
                    <a:prstGeom prst="rect">
                      <a:avLst/>
                    </a:prstGeom>
                    <a:noFill/>
                    <a:ln>
                      <a:noFill/>
                    </a:ln>
                  </pic:spPr>
                </pic:pic>
              </a:graphicData>
            </a:graphic>
          </wp:inline>
        </w:drawing>
      </w:r>
    </w:p>
    <w:p w14:paraId="311E5C44" w14:textId="77777777" w:rsidR="007D6EB4" w:rsidRPr="00476FB2" w:rsidRDefault="006045EB" w:rsidP="0037659C">
      <w:pPr>
        <w:spacing w:before="100" w:beforeAutospacing="1" w:after="100" w:afterAutospacing="1" w:line="240" w:lineRule="auto"/>
        <w:rPr>
          <w:rFonts w:ascii="Verdana" w:eastAsia="Times New Roman" w:hAnsi="Verdana" w:cs="Calibri"/>
          <w:b/>
          <w:color w:val="000000"/>
          <w:sz w:val="14"/>
          <w:szCs w:val="14"/>
        </w:rPr>
      </w:pPr>
      <w:proofErr w:type="gramStart"/>
      <w:r w:rsidRPr="00476FB2">
        <w:rPr>
          <w:rFonts w:ascii="Verdana" w:eastAsia="Times New Roman" w:hAnsi="Verdana" w:cs="Calibri"/>
          <w:b/>
          <w:color w:val="000000"/>
          <w:sz w:val="14"/>
          <w:szCs w:val="14"/>
        </w:rPr>
        <w:t xml:space="preserve">A gathering on the lawns of the </w:t>
      </w:r>
      <w:r w:rsidR="00293A83" w:rsidRPr="00476FB2">
        <w:rPr>
          <w:rFonts w:ascii="Verdana" w:eastAsia="Times New Roman" w:hAnsi="Verdana" w:cs="Calibri"/>
          <w:b/>
          <w:color w:val="000000"/>
          <w:sz w:val="14"/>
          <w:szCs w:val="14"/>
        </w:rPr>
        <w:t xml:space="preserve">A. </w:t>
      </w:r>
      <w:r w:rsidRPr="00476FB2">
        <w:rPr>
          <w:rFonts w:ascii="Verdana" w:eastAsia="Times New Roman" w:hAnsi="Verdana" w:cs="Calibri"/>
          <w:b/>
          <w:color w:val="000000"/>
          <w:sz w:val="14"/>
          <w:szCs w:val="14"/>
        </w:rPr>
        <w:t>Gary Anderson School of Business Management, circa 1959.</w:t>
      </w:r>
      <w:proofErr w:type="gramEnd"/>
      <w:r w:rsidR="005E15DD">
        <w:rPr>
          <w:rFonts w:ascii="Verdana" w:eastAsia="Times New Roman" w:hAnsi="Verdana" w:cs="Calibri"/>
          <w:b/>
          <w:color w:val="000000"/>
          <w:sz w:val="14"/>
          <w:szCs w:val="14"/>
        </w:rPr>
        <w:br w:type="page"/>
      </w:r>
    </w:p>
    <w:p w14:paraId="74C65904" w14:textId="77777777" w:rsidR="00476FB2" w:rsidRDefault="00476FB2" w:rsidP="002304B3">
      <w:pPr>
        <w:pStyle w:val="NormalWeb"/>
        <w:spacing w:before="0" w:beforeAutospacing="0" w:after="0" w:afterAutospacing="0"/>
        <w:rPr>
          <w:rFonts w:ascii="Verdana" w:hAnsi="Verdana" w:cs="Calibri"/>
          <w:b/>
          <w:color w:val="000000"/>
          <w:sz w:val="18"/>
          <w:szCs w:val="18"/>
        </w:rPr>
      </w:pPr>
      <w:r>
        <w:rPr>
          <w:rFonts w:ascii="Arial" w:hAnsi="Arial" w:cs="Arial"/>
          <w:noProof/>
          <w:color w:val="0044CC"/>
        </w:rPr>
        <w:lastRenderedPageBreak/>
        <w:drawing>
          <wp:inline distT="0" distB="0" distL="0" distR="0" wp14:anchorId="76B289D5" wp14:editId="3A5EB2E8">
            <wp:extent cx="1470355" cy="1119225"/>
            <wp:effectExtent l="0" t="0" r="0" b="5080"/>
            <wp:docPr id="40" name="Picture 40" descr="http://ts4.mm.bing.net/th?id=I.4625444309436475&amp;pid=1.7&amp;w=184&amp;h=141&amp;c=7&amp;rs=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4.mm.bing.net/th?id=I.4625444309436475&amp;pid=1.7&amp;w=184&amp;h=141&amp;c=7&amp;rs=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0577" cy="1119394"/>
                    </a:xfrm>
                    <a:prstGeom prst="rect">
                      <a:avLst/>
                    </a:prstGeom>
                    <a:noFill/>
                    <a:ln>
                      <a:noFill/>
                    </a:ln>
                  </pic:spPr>
                </pic:pic>
              </a:graphicData>
            </a:graphic>
          </wp:inline>
        </w:drawing>
      </w:r>
      <w:r>
        <w:rPr>
          <w:rFonts w:ascii="Verdana" w:hAnsi="Verdana" w:cs="Calibri"/>
          <w:b/>
          <w:color w:val="000000"/>
          <w:sz w:val="18"/>
          <w:szCs w:val="18"/>
        </w:rPr>
        <w:t xml:space="preserve">   </w:t>
      </w:r>
      <w:r>
        <w:rPr>
          <w:rFonts w:ascii="Arial" w:hAnsi="Arial" w:cs="Arial"/>
          <w:noProof/>
          <w:color w:val="0044CC"/>
        </w:rPr>
        <w:drawing>
          <wp:inline distT="0" distB="0" distL="0" distR="0" wp14:anchorId="5E0231F1" wp14:editId="1542C538">
            <wp:extent cx="1404518" cy="1126541"/>
            <wp:effectExtent l="0" t="0" r="5715" b="0"/>
            <wp:docPr id="41" name="Picture 41" descr="http://ts1.mm.bing.net/th?id=I.4914070392210520&amp;pid=1.7&amp;w=169&amp;h=137&amp;c=7&amp;rs=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I.4914070392210520&amp;pid=1.7&amp;w=169&amp;h=137&amp;c=7&amp;rs=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4821" cy="1126784"/>
                    </a:xfrm>
                    <a:prstGeom prst="rect">
                      <a:avLst/>
                    </a:prstGeom>
                    <a:noFill/>
                    <a:ln>
                      <a:noFill/>
                    </a:ln>
                  </pic:spPr>
                </pic:pic>
              </a:graphicData>
            </a:graphic>
          </wp:inline>
        </w:drawing>
      </w:r>
      <w:r>
        <w:rPr>
          <w:rFonts w:ascii="Verdana" w:hAnsi="Verdana" w:cs="Calibri"/>
          <w:b/>
          <w:color w:val="000000"/>
          <w:sz w:val="18"/>
          <w:szCs w:val="18"/>
        </w:rPr>
        <w:t xml:space="preserve">   </w:t>
      </w:r>
      <w:r>
        <w:rPr>
          <w:rFonts w:ascii="Arial" w:hAnsi="Arial" w:cs="Arial"/>
          <w:noProof/>
          <w:color w:val="0044CC"/>
        </w:rPr>
        <w:drawing>
          <wp:inline distT="0" distB="0" distL="0" distR="0" wp14:anchorId="3D94A094" wp14:editId="09E12031">
            <wp:extent cx="1462925" cy="1119226"/>
            <wp:effectExtent l="0" t="0" r="4445" b="5080"/>
            <wp:docPr id="47" name="Picture 47" descr="http://ts2.mm.bing.net/th?id=I.4805107038356601&amp;pid=1.7&amp;w=180&amp;h=141&amp;c=7&amp;rs=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2.mm.bing.net/th?id=I.4805107038356601&amp;pid=1.7&amp;w=180&amp;h=141&amp;c=7&amp;rs=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1114942"/>
                    </a:xfrm>
                    <a:prstGeom prst="rect">
                      <a:avLst/>
                    </a:prstGeom>
                    <a:noFill/>
                    <a:ln>
                      <a:noFill/>
                    </a:ln>
                  </pic:spPr>
                </pic:pic>
              </a:graphicData>
            </a:graphic>
          </wp:inline>
        </w:drawing>
      </w:r>
      <w:r>
        <w:rPr>
          <w:rFonts w:ascii="Verdana" w:hAnsi="Verdana" w:cs="Calibri"/>
          <w:b/>
          <w:color w:val="000000"/>
          <w:sz w:val="18"/>
          <w:szCs w:val="18"/>
        </w:rPr>
        <w:t xml:space="preserve">    </w:t>
      </w:r>
      <w:r>
        <w:rPr>
          <w:rFonts w:ascii="Arial" w:hAnsi="Arial" w:cs="Arial"/>
          <w:noProof/>
          <w:color w:val="0044CC"/>
        </w:rPr>
        <w:drawing>
          <wp:inline distT="0" distB="0" distL="0" distR="0" wp14:anchorId="1C9CA3C9" wp14:editId="40442166">
            <wp:extent cx="1462925" cy="1119226"/>
            <wp:effectExtent l="0" t="0" r="4445" b="5080"/>
            <wp:docPr id="49" name="Picture 49" descr="http://ts2.mm.bing.net/th?id=I.4742748441348709&amp;pid=1.7&amp;w=180&amp;h=141&amp;c=7&amp;rs=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2.mm.bing.net/th?id=I.4742748441348709&amp;pid=1.7&amp;w=180&amp;h=141&amp;c=7&amp;rs=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1114942"/>
                    </a:xfrm>
                    <a:prstGeom prst="rect">
                      <a:avLst/>
                    </a:prstGeom>
                    <a:noFill/>
                    <a:ln>
                      <a:noFill/>
                    </a:ln>
                  </pic:spPr>
                </pic:pic>
              </a:graphicData>
            </a:graphic>
          </wp:inline>
        </w:drawing>
      </w:r>
    </w:p>
    <w:p w14:paraId="7851F71F" w14:textId="77777777" w:rsidR="00476FB2" w:rsidRDefault="00476FB2" w:rsidP="002304B3">
      <w:pPr>
        <w:spacing w:after="0" w:line="240" w:lineRule="auto"/>
        <w:rPr>
          <w:rFonts w:ascii="Verdana" w:eastAsia="Times New Roman" w:hAnsi="Verdana" w:cs="Calibri"/>
          <w:b/>
          <w:color w:val="000000"/>
          <w:sz w:val="16"/>
          <w:szCs w:val="16"/>
        </w:rPr>
      </w:pPr>
      <w:r w:rsidRPr="00026DF5">
        <w:rPr>
          <w:rFonts w:ascii="Verdana" w:eastAsia="Times New Roman" w:hAnsi="Verdana" w:cs="Calibri"/>
          <w:b/>
          <w:color w:val="000000"/>
          <w:sz w:val="16"/>
          <w:szCs w:val="16"/>
        </w:rPr>
        <w:t>Chinese Elm</w:t>
      </w:r>
      <w:r w:rsidRPr="00026DF5">
        <w:rPr>
          <w:rFonts w:ascii="Verdana" w:eastAsia="Times New Roman" w:hAnsi="Verdana" w:cs="Calibri"/>
          <w:b/>
          <w:color w:val="000000"/>
          <w:sz w:val="16"/>
          <w:szCs w:val="16"/>
        </w:rPr>
        <w:tab/>
      </w:r>
      <w:r w:rsidRPr="00026DF5">
        <w:rPr>
          <w:rFonts w:ascii="Verdana" w:eastAsia="Times New Roman" w:hAnsi="Verdana" w:cs="Calibri"/>
          <w:b/>
          <w:color w:val="000000"/>
          <w:sz w:val="16"/>
          <w:szCs w:val="16"/>
        </w:rPr>
        <w:tab/>
        <w:t xml:space="preserve">     </w:t>
      </w:r>
      <w:r>
        <w:rPr>
          <w:rFonts w:ascii="Verdana" w:eastAsia="Times New Roman" w:hAnsi="Verdana" w:cs="Calibri"/>
          <w:b/>
          <w:color w:val="000000"/>
          <w:sz w:val="16"/>
          <w:szCs w:val="16"/>
        </w:rPr>
        <w:t xml:space="preserve">  </w:t>
      </w:r>
      <w:r w:rsidRPr="00026DF5">
        <w:rPr>
          <w:rFonts w:ascii="Verdana" w:eastAsia="Times New Roman" w:hAnsi="Verdana" w:cs="Calibri"/>
          <w:b/>
          <w:color w:val="000000"/>
          <w:sz w:val="16"/>
          <w:szCs w:val="16"/>
        </w:rPr>
        <w:t xml:space="preserve"> Flowering Cherry</w:t>
      </w:r>
      <w:r w:rsidRPr="00026DF5">
        <w:rPr>
          <w:rFonts w:ascii="Verdana" w:eastAsia="Times New Roman" w:hAnsi="Verdana" w:cs="Calibri"/>
          <w:b/>
          <w:color w:val="000000"/>
          <w:sz w:val="16"/>
          <w:szCs w:val="16"/>
        </w:rPr>
        <w:tab/>
        <w:t xml:space="preserve">        </w:t>
      </w:r>
      <w:r>
        <w:rPr>
          <w:rFonts w:ascii="Verdana" w:eastAsia="Times New Roman" w:hAnsi="Verdana" w:cs="Calibri"/>
          <w:b/>
          <w:color w:val="000000"/>
          <w:sz w:val="16"/>
          <w:szCs w:val="16"/>
        </w:rPr>
        <w:t xml:space="preserve">   </w:t>
      </w:r>
      <w:r w:rsidRPr="00026DF5">
        <w:rPr>
          <w:rFonts w:ascii="Verdana" w:eastAsia="Times New Roman" w:hAnsi="Verdana" w:cs="Calibri"/>
          <w:b/>
          <w:color w:val="000000"/>
          <w:sz w:val="16"/>
          <w:szCs w:val="16"/>
        </w:rPr>
        <w:t xml:space="preserve"> Lemon Citrus</w:t>
      </w:r>
      <w:r w:rsidRPr="00026DF5">
        <w:rPr>
          <w:rFonts w:ascii="Verdana" w:eastAsia="Times New Roman" w:hAnsi="Verdana" w:cs="Calibri"/>
          <w:b/>
          <w:color w:val="000000"/>
          <w:sz w:val="16"/>
          <w:szCs w:val="16"/>
        </w:rPr>
        <w:tab/>
      </w:r>
      <w:r w:rsidRPr="00026DF5">
        <w:rPr>
          <w:rFonts w:ascii="Verdana" w:eastAsia="Times New Roman" w:hAnsi="Verdana" w:cs="Calibri"/>
          <w:b/>
          <w:color w:val="000000"/>
          <w:sz w:val="16"/>
          <w:szCs w:val="16"/>
        </w:rPr>
        <w:tab/>
        <w:t xml:space="preserve">    </w:t>
      </w:r>
      <w:r>
        <w:rPr>
          <w:rFonts w:ascii="Verdana" w:eastAsia="Times New Roman" w:hAnsi="Verdana" w:cs="Calibri"/>
          <w:b/>
          <w:color w:val="000000"/>
          <w:sz w:val="16"/>
          <w:szCs w:val="16"/>
        </w:rPr>
        <w:t xml:space="preserve">  </w:t>
      </w:r>
      <w:r w:rsidRPr="00026DF5">
        <w:rPr>
          <w:rFonts w:ascii="Verdana" w:eastAsia="Times New Roman" w:hAnsi="Verdana" w:cs="Calibri"/>
          <w:b/>
          <w:color w:val="000000"/>
          <w:sz w:val="16"/>
          <w:szCs w:val="16"/>
        </w:rPr>
        <w:t>Strawberry Tree</w:t>
      </w:r>
    </w:p>
    <w:p w14:paraId="7B824616" w14:textId="77777777" w:rsidR="002304B3" w:rsidRPr="002304B3" w:rsidRDefault="002304B3" w:rsidP="002304B3">
      <w:pPr>
        <w:spacing w:after="0" w:line="240" w:lineRule="auto"/>
        <w:rPr>
          <w:rFonts w:ascii="Verdana" w:eastAsia="Times New Roman" w:hAnsi="Verdana" w:cs="Calibri"/>
          <w:b/>
          <w:color w:val="000000"/>
          <w:sz w:val="16"/>
          <w:szCs w:val="16"/>
        </w:rPr>
      </w:pPr>
    </w:p>
    <w:p w14:paraId="4FC7B480" w14:textId="77777777" w:rsidR="00B231B0" w:rsidRDefault="00ED6ABA" w:rsidP="002304B3">
      <w:pPr>
        <w:pStyle w:val="NormalWeb"/>
        <w:spacing w:before="0" w:beforeAutospacing="0" w:after="0" w:afterAutospacing="0"/>
        <w:rPr>
          <w:rFonts w:ascii="Verdana" w:hAnsi="Verdana" w:cs="Calibri"/>
          <w:b/>
          <w:color w:val="000000"/>
          <w:sz w:val="18"/>
          <w:szCs w:val="18"/>
        </w:rPr>
      </w:pPr>
      <w:r>
        <w:rPr>
          <w:rFonts w:ascii="Verdana" w:hAnsi="Verdana" w:cs="Calibri"/>
          <w:b/>
          <w:color w:val="000000"/>
          <w:sz w:val="18"/>
          <w:szCs w:val="18"/>
        </w:rPr>
        <w:t xml:space="preserve">     </w:t>
      </w:r>
      <w:r w:rsidR="00A503D2" w:rsidRPr="00476FB2">
        <w:rPr>
          <w:rFonts w:ascii="Verdana" w:hAnsi="Verdana" w:cs="Calibri"/>
          <w:b/>
          <w:color w:val="000000"/>
          <w:sz w:val="18"/>
          <w:szCs w:val="18"/>
        </w:rPr>
        <w:t>3.</w:t>
      </w:r>
      <w:r w:rsidR="00F25474" w:rsidRPr="00476FB2">
        <w:rPr>
          <w:rFonts w:ascii="Verdana" w:hAnsi="Verdana" w:cs="Calibri"/>
          <w:b/>
          <w:color w:val="000000"/>
          <w:sz w:val="18"/>
          <w:szCs w:val="18"/>
        </w:rPr>
        <w:t>2</w:t>
      </w:r>
      <w:r w:rsidR="00A503D2" w:rsidRPr="00476FB2">
        <w:rPr>
          <w:rFonts w:ascii="Verdana" w:hAnsi="Verdana" w:cs="Calibri"/>
          <w:b/>
          <w:color w:val="000000"/>
          <w:sz w:val="18"/>
          <w:szCs w:val="18"/>
        </w:rPr>
        <w:t xml:space="preserve"> </w:t>
      </w:r>
      <w:r>
        <w:rPr>
          <w:rFonts w:ascii="Verdana" w:hAnsi="Verdana" w:cs="Calibri"/>
          <w:b/>
          <w:color w:val="000000"/>
          <w:sz w:val="18"/>
          <w:szCs w:val="18"/>
        </w:rPr>
        <w:t xml:space="preserve">  </w:t>
      </w:r>
      <w:r w:rsidR="00B231B0" w:rsidRPr="00476FB2">
        <w:rPr>
          <w:rFonts w:ascii="Verdana" w:hAnsi="Verdana" w:cs="Calibri"/>
          <w:b/>
          <w:color w:val="000000"/>
          <w:sz w:val="18"/>
          <w:szCs w:val="18"/>
        </w:rPr>
        <w:t>ENVIRONMENTAL CONTENT</w:t>
      </w:r>
    </w:p>
    <w:p w14:paraId="3B646BBD" w14:textId="77777777" w:rsidR="00476FB2" w:rsidRPr="00476FB2" w:rsidRDefault="00476FB2" w:rsidP="002304B3">
      <w:pPr>
        <w:pStyle w:val="NormalWeb"/>
        <w:spacing w:before="0" w:beforeAutospacing="0" w:after="0" w:afterAutospacing="0"/>
        <w:rPr>
          <w:rFonts w:ascii="Verdana" w:hAnsi="Verdana" w:cs="Calibri"/>
          <w:b/>
          <w:i/>
          <w:color w:val="FF0000"/>
          <w:sz w:val="18"/>
          <w:szCs w:val="18"/>
          <w:u w:val="single"/>
        </w:rPr>
      </w:pPr>
    </w:p>
    <w:p w14:paraId="16861851" w14:textId="77777777" w:rsidR="00B231B0" w:rsidRDefault="00B231B0" w:rsidP="00F44774">
      <w:pPr>
        <w:pStyle w:val="NormalWeb"/>
        <w:spacing w:before="0" w:beforeAutospacing="0" w:after="0" w:afterAutospacing="0"/>
        <w:jc w:val="both"/>
        <w:rPr>
          <w:rFonts w:ascii="Verdana" w:hAnsi="Verdana" w:cs="Calibri"/>
          <w:color w:val="000000"/>
          <w:sz w:val="16"/>
          <w:szCs w:val="16"/>
        </w:rPr>
      </w:pPr>
      <w:r w:rsidRPr="00476FB2">
        <w:rPr>
          <w:rFonts w:ascii="Verdana" w:hAnsi="Verdana" w:cs="Calibri"/>
          <w:color w:val="000000"/>
          <w:sz w:val="16"/>
          <w:szCs w:val="16"/>
        </w:rPr>
        <w:t xml:space="preserve">The environment in Southern California, especially Riverside County, affects what trees should be planted, how well they will grow, and how well they will be cared for. The </w:t>
      </w:r>
      <w:r w:rsidR="00DF5EC6">
        <w:rPr>
          <w:rFonts w:ascii="Verdana" w:hAnsi="Verdana" w:cs="Calibri"/>
          <w:color w:val="000000"/>
          <w:sz w:val="16"/>
          <w:szCs w:val="16"/>
        </w:rPr>
        <w:t xml:space="preserve">Urban Forest </w:t>
      </w:r>
      <w:r w:rsidRPr="00476FB2">
        <w:rPr>
          <w:rFonts w:ascii="Verdana" w:hAnsi="Verdana" w:cs="Calibri"/>
          <w:color w:val="000000"/>
          <w:sz w:val="16"/>
          <w:szCs w:val="16"/>
        </w:rPr>
        <w:t xml:space="preserve">Master Plan discusses the environmental conditions which occur in our area. Some factors, such as rainfall, are clearly beyond the control of the urban forest stewards. Other factors, such as soil conditions, can be modified. Other important environmental factors to consider are noted below. </w:t>
      </w:r>
    </w:p>
    <w:p w14:paraId="315F890F" w14:textId="77777777" w:rsidR="00476FB2" w:rsidRPr="00476FB2" w:rsidRDefault="00476FB2" w:rsidP="002304B3">
      <w:pPr>
        <w:pStyle w:val="NormalWeb"/>
        <w:spacing w:before="0" w:beforeAutospacing="0" w:after="0" w:afterAutospacing="0"/>
        <w:rPr>
          <w:rFonts w:ascii="Verdana" w:hAnsi="Verdana" w:cs="Calibri"/>
          <w:color w:val="000000"/>
          <w:sz w:val="16"/>
          <w:szCs w:val="16"/>
        </w:rPr>
      </w:pPr>
    </w:p>
    <w:p w14:paraId="3919CFAE" w14:textId="77777777" w:rsidR="00B231B0" w:rsidRPr="00AE75F4" w:rsidRDefault="00A503D2" w:rsidP="00476FB2">
      <w:pPr>
        <w:pStyle w:val="NormalWeb"/>
        <w:spacing w:before="0" w:beforeAutospacing="0" w:after="0" w:afterAutospacing="0"/>
        <w:ind w:firstLine="720"/>
        <w:rPr>
          <w:rStyle w:val="Strong"/>
          <w:rFonts w:ascii="Verdana" w:hAnsi="Verdana" w:cs="Calibri"/>
          <w:color w:val="000000"/>
          <w:sz w:val="16"/>
          <w:szCs w:val="16"/>
        </w:rPr>
      </w:pPr>
      <w:r w:rsidRPr="00AE75F4">
        <w:rPr>
          <w:rStyle w:val="Strong"/>
          <w:rFonts w:ascii="Verdana" w:hAnsi="Verdana" w:cs="Calibri"/>
          <w:color w:val="000000"/>
          <w:sz w:val="16"/>
          <w:szCs w:val="16"/>
        </w:rPr>
        <w:t>3.</w:t>
      </w:r>
      <w:r w:rsidR="00F25474" w:rsidRPr="00AE75F4">
        <w:rPr>
          <w:rStyle w:val="Strong"/>
          <w:rFonts w:ascii="Verdana" w:hAnsi="Verdana" w:cs="Calibri"/>
          <w:color w:val="000000"/>
          <w:sz w:val="16"/>
          <w:szCs w:val="16"/>
        </w:rPr>
        <w:t>2</w:t>
      </w:r>
      <w:r w:rsidRPr="00AE75F4">
        <w:rPr>
          <w:rStyle w:val="Strong"/>
          <w:rFonts w:ascii="Verdana" w:hAnsi="Verdana" w:cs="Calibri"/>
          <w:color w:val="000000"/>
          <w:sz w:val="16"/>
          <w:szCs w:val="16"/>
        </w:rPr>
        <w:t xml:space="preserve">.1 </w:t>
      </w:r>
      <w:r w:rsidR="006F2B68">
        <w:rPr>
          <w:rStyle w:val="Strong"/>
          <w:rFonts w:ascii="Verdana" w:hAnsi="Verdana" w:cs="Calibri"/>
          <w:color w:val="000000"/>
          <w:sz w:val="16"/>
          <w:szCs w:val="16"/>
        </w:rPr>
        <w:tab/>
      </w:r>
      <w:r w:rsidR="0069489F" w:rsidRPr="00AE75F4">
        <w:rPr>
          <w:rStyle w:val="Strong"/>
          <w:rFonts w:ascii="Verdana" w:hAnsi="Verdana" w:cs="Calibri"/>
          <w:color w:val="000000"/>
          <w:sz w:val="16"/>
          <w:szCs w:val="16"/>
        </w:rPr>
        <w:t>RAINFALL</w:t>
      </w:r>
    </w:p>
    <w:p w14:paraId="2E4107C6" w14:textId="77777777" w:rsidR="00B231B0" w:rsidRDefault="00B231B0" w:rsidP="00F44774">
      <w:pPr>
        <w:pStyle w:val="NormalWeb"/>
        <w:spacing w:before="0" w:beforeAutospacing="0" w:after="0" w:afterAutospacing="0"/>
        <w:jc w:val="both"/>
        <w:rPr>
          <w:rFonts w:ascii="Verdana" w:hAnsi="Verdana" w:cs="Calibri"/>
          <w:color w:val="000000"/>
          <w:sz w:val="16"/>
          <w:szCs w:val="16"/>
        </w:rPr>
      </w:pPr>
      <w:r w:rsidRPr="00476FB2">
        <w:rPr>
          <w:rFonts w:ascii="Verdana" w:hAnsi="Verdana" w:cs="Calibri"/>
          <w:color w:val="000000"/>
          <w:sz w:val="16"/>
          <w:szCs w:val="16"/>
        </w:rPr>
        <w:t>Riverside receives 10.4 inches of precipitation annually with most of it occurring in the winter and early spring, especially January through March, with February the wettest month. However, during El Nino years, Southern California can receive considerably more precipitation than average.</w:t>
      </w:r>
    </w:p>
    <w:p w14:paraId="0FD40E4D" w14:textId="77777777" w:rsidR="00476FB2" w:rsidRPr="00476FB2" w:rsidRDefault="00476FB2" w:rsidP="00476FB2">
      <w:pPr>
        <w:pStyle w:val="NormalWeb"/>
        <w:spacing w:before="0" w:beforeAutospacing="0" w:after="0" w:afterAutospacing="0"/>
        <w:rPr>
          <w:rFonts w:ascii="Verdana" w:hAnsi="Verdana" w:cs="Calibri"/>
          <w:color w:val="000000"/>
          <w:sz w:val="16"/>
          <w:szCs w:val="16"/>
        </w:rPr>
      </w:pPr>
    </w:p>
    <w:p w14:paraId="55354B81" w14:textId="77777777" w:rsidR="00B231B0" w:rsidRPr="00AE75F4" w:rsidRDefault="00A503D2" w:rsidP="00476FB2">
      <w:pPr>
        <w:pStyle w:val="NormalWeb"/>
        <w:spacing w:before="0" w:beforeAutospacing="0" w:after="0" w:afterAutospacing="0"/>
        <w:ind w:firstLine="720"/>
        <w:rPr>
          <w:rFonts w:ascii="Verdana" w:hAnsi="Verdana" w:cs="Calibri"/>
          <w:color w:val="000000"/>
          <w:sz w:val="16"/>
          <w:szCs w:val="16"/>
        </w:rPr>
      </w:pPr>
      <w:r w:rsidRPr="00AE75F4">
        <w:rPr>
          <w:rStyle w:val="Strong"/>
          <w:rFonts w:ascii="Verdana" w:hAnsi="Verdana" w:cs="Calibri"/>
          <w:color w:val="000000"/>
          <w:sz w:val="16"/>
          <w:szCs w:val="16"/>
        </w:rPr>
        <w:t>3.</w:t>
      </w:r>
      <w:r w:rsidR="00F25474" w:rsidRPr="00AE75F4">
        <w:rPr>
          <w:rStyle w:val="Strong"/>
          <w:rFonts w:ascii="Verdana" w:hAnsi="Verdana" w:cs="Calibri"/>
          <w:color w:val="000000"/>
          <w:sz w:val="16"/>
          <w:szCs w:val="16"/>
        </w:rPr>
        <w:t>2</w:t>
      </w:r>
      <w:r w:rsidRPr="00AE75F4">
        <w:rPr>
          <w:rStyle w:val="Strong"/>
          <w:rFonts w:ascii="Verdana" w:hAnsi="Verdana" w:cs="Calibri"/>
          <w:color w:val="000000"/>
          <w:sz w:val="16"/>
          <w:szCs w:val="16"/>
        </w:rPr>
        <w:t xml:space="preserve">.2 </w:t>
      </w:r>
      <w:r w:rsidR="006F2B68">
        <w:rPr>
          <w:rStyle w:val="Strong"/>
          <w:rFonts w:ascii="Verdana" w:hAnsi="Verdana" w:cs="Calibri"/>
          <w:color w:val="000000"/>
          <w:sz w:val="16"/>
          <w:szCs w:val="16"/>
        </w:rPr>
        <w:tab/>
      </w:r>
      <w:r w:rsidR="00B231B0" w:rsidRPr="00AE75F4">
        <w:rPr>
          <w:rStyle w:val="Strong"/>
          <w:rFonts w:ascii="Verdana" w:hAnsi="Verdana" w:cs="Calibri"/>
          <w:color w:val="000000"/>
          <w:sz w:val="16"/>
          <w:szCs w:val="16"/>
        </w:rPr>
        <w:t>TEMPERATURES</w:t>
      </w:r>
    </w:p>
    <w:p w14:paraId="789E8228" w14:textId="77777777" w:rsidR="00B231B0" w:rsidRDefault="00B231B0" w:rsidP="00F44774">
      <w:pPr>
        <w:pStyle w:val="NormalWeb"/>
        <w:spacing w:before="0" w:beforeAutospacing="0" w:after="0" w:afterAutospacing="0"/>
        <w:jc w:val="both"/>
        <w:rPr>
          <w:rFonts w:ascii="Verdana" w:hAnsi="Verdana" w:cs="Calibri"/>
          <w:color w:val="000000"/>
          <w:sz w:val="16"/>
          <w:szCs w:val="16"/>
        </w:rPr>
      </w:pPr>
      <w:r w:rsidRPr="00476FB2">
        <w:rPr>
          <w:rFonts w:ascii="Verdana" w:hAnsi="Verdana" w:cs="Calibri"/>
          <w:color w:val="000000"/>
          <w:sz w:val="16"/>
          <w:szCs w:val="16"/>
        </w:rPr>
        <w:t>Riverside, CA climate is warm during summer when temperatures tend to be in the 70's and cool during winter when temperatures tend to be in the 50's. Temperatures in the summer can exceed 100 °F (38 °C) but with somewhat low humidity. In the winter, high temperatures average in the upper 60s (°F), but may not rise above 55 °F (13 °C) during rainy days. January, the coldest month, averages a high/low temperature of 68 °F / 43 °F (20 °C / 6 °C), while August, the hottest month, and averages a high/low temperature of 95 °F / 64 °F (35 °C / 18 °C).</w:t>
      </w:r>
    </w:p>
    <w:p w14:paraId="73F420C1" w14:textId="77777777" w:rsidR="00476FB2" w:rsidRPr="00476FB2" w:rsidRDefault="00476FB2" w:rsidP="00F44774">
      <w:pPr>
        <w:pStyle w:val="NormalWeb"/>
        <w:spacing w:before="0" w:beforeAutospacing="0" w:after="0" w:afterAutospacing="0"/>
        <w:jc w:val="both"/>
        <w:rPr>
          <w:rFonts w:ascii="Verdana" w:hAnsi="Verdana" w:cs="Calibri"/>
          <w:color w:val="000000"/>
          <w:sz w:val="16"/>
          <w:szCs w:val="16"/>
        </w:rPr>
      </w:pPr>
    </w:p>
    <w:p w14:paraId="77997F6D" w14:textId="77777777" w:rsidR="00B231B0" w:rsidRPr="00AE75F4" w:rsidRDefault="00A503D2" w:rsidP="00476FB2">
      <w:pPr>
        <w:pStyle w:val="NormalWeb"/>
        <w:spacing w:before="0" w:beforeAutospacing="0" w:after="0" w:afterAutospacing="0"/>
        <w:ind w:firstLine="720"/>
        <w:rPr>
          <w:rFonts w:ascii="Verdana" w:hAnsi="Verdana" w:cs="Calibri"/>
          <w:color w:val="000000"/>
          <w:sz w:val="16"/>
          <w:szCs w:val="16"/>
        </w:rPr>
      </w:pPr>
      <w:r w:rsidRPr="00AE75F4">
        <w:rPr>
          <w:rStyle w:val="Strong"/>
          <w:rFonts w:ascii="Verdana" w:hAnsi="Verdana" w:cs="Calibri"/>
          <w:color w:val="000000"/>
          <w:sz w:val="16"/>
          <w:szCs w:val="16"/>
        </w:rPr>
        <w:t>3.</w:t>
      </w:r>
      <w:r w:rsidR="00F25474" w:rsidRPr="00AE75F4">
        <w:rPr>
          <w:rStyle w:val="Strong"/>
          <w:rFonts w:ascii="Verdana" w:hAnsi="Verdana" w:cs="Calibri"/>
          <w:color w:val="000000"/>
          <w:sz w:val="16"/>
          <w:szCs w:val="16"/>
        </w:rPr>
        <w:t>2</w:t>
      </w:r>
      <w:r w:rsidRPr="00AE75F4">
        <w:rPr>
          <w:rStyle w:val="Strong"/>
          <w:rFonts w:ascii="Verdana" w:hAnsi="Verdana" w:cs="Calibri"/>
          <w:color w:val="000000"/>
          <w:sz w:val="16"/>
          <w:szCs w:val="16"/>
        </w:rPr>
        <w:t xml:space="preserve">.3 </w:t>
      </w:r>
      <w:r w:rsidR="006F2B68">
        <w:rPr>
          <w:rStyle w:val="Strong"/>
          <w:rFonts w:ascii="Verdana" w:hAnsi="Verdana" w:cs="Calibri"/>
          <w:color w:val="000000"/>
          <w:sz w:val="16"/>
          <w:szCs w:val="16"/>
        </w:rPr>
        <w:tab/>
      </w:r>
      <w:r w:rsidR="00B231B0" w:rsidRPr="00AE75F4">
        <w:rPr>
          <w:rStyle w:val="Strong"/>
          <w:rFonts w:ascii="Verdana" w:hAnsi="Verdana" w:cs="Calibri"/>
          <w:color w:val="000000"/>
          <w:sz w:val="16"/>
          <w:szCs w:val="16"/>
        </w:rPr>
        <w:t>CLIMATE ZONE</w:t>
      </w:r>
    </w:p>
    <w:p w14:paraId="56BA676A" w14:textId="77777777" w:rsidR="00B231B0" w:rsidRDefault="00B231B0" w:rsidP="00F44774">
      <w:pPr>
        <w:pStyle w:val="NormalWeb"/>
        <w:spacing w:before="0" w:beforeAutospacing="0" w:after="0" w:afterAutospacing="0"/>
        <w:jc w:val="both"/>
        <w:rPr>
          <w:rFonts w:ascii="Verdana" w:hAnsi="Verdana" w:cs="Calibri"/>
          <w:color w:val="000000"/>
          <w:sz w:val="16"/>
          <w:szCs w:val="16"/>
        </w:rPr>
      </w:pPr>
      <w:r w:rsidRPr="00476FB2">
        <w:rPr>
          <w:rFonts w:ascii="Verdana" w:hAnsi="Verdana" w:cs="Calibri"/>
          <w:color w:val="000000"/>
          <w:sz w:val="16"/>
          <w:szCs w:val="16"/>
        </w:rPr>
        <w:t xml:space="preserve">The UCR campus is located in the Sunset California Climate Zone 19 (USDA Zone 9b). Riverside experiences a semi-arid Mediterranean climate with hot, dry summers and mild, relatively wet winters. Latitude: 33.95 N, Longitude: 117.38W, Elevation 840 feet above sea level. The Riverside area is referred to as a </w:t>
      </w:r>
      <w:r w:rsidR="00C8098F" w:rsidRPr="00476FB2">
        <w:rPr>
          <w:rFonts w:ascii="Verdana" w:hAnsi="Verdana" w:cs="Calibri"/>
          <w:color w:val="000000"/>
          <w:sz w:val="16"/>
          <w:szCs w:val="16"/>
        </w:rPr>
        <w:t>“</w:t>
      </w:r>
      <w:r w:rsidRPr="00476FB2">
        <w:rPr>
          <w:rFonts w:ascii="Verdana" w:hAnsi="Verdana" w:cs="Calibri"/>
          <w:color w:val="000000"/>
          <w:sz w:val="16"/>
          <w:szCs w:val="16"/>
        </w:rPr>
        <w:t xml:space="preserve">smog belt" because of its above-average level of air pollution. In a comparison by the National Campaign </w:t>
      </w:r>
      <w:r w:rsidR="00C41590" w:rsidRPr="00476FB2">
        <w:rPr>
          <w:rFonts w:ascii="Verdana" w:hAnsi="Verdana" w:cs="Calibri"/>
          <w:color w:val="000000"/>
          <w:sz w:val="16"/>
          <w:szCs w:val="16"/>
        </w:rPr>
        <w:t>against</w:t>
      </w:r>
      <w:r w:rsidRPr="00476FB2">
        <w:rPr>
          <w:rFonts w:ascii="Verdana" w:hAnsi="Verdana" w:cs="Calibri"/>
          <w:color w:val="000000"/>
          <w:sz w:val="16"/>
          <w:szCs w:val="16"/>
        </w:rPr>
        <w:t xml:space="preserve"> Dirty Air Power (2003), the Riverside-San Bernardino-Ontario area was found to be one of the most polluted regions based on year-round particle measurements when compared to other U.S. cities.</w:t>
      </w:r>
    </w:p>
    <w:p w14:paraId="481E4039" w14:textId="77777777" w:rsidR="00476FB2" w:rsidRPr="00476FB2" w:rsidRDefault="00476FB2" w:rsidP="00476FB2">
      <w:pPr>
        <w:pStyle w:val="NormalWeb"/>
        <w:spacing w:before="0" w:beforeAutospacing="0" w:after="0" w:afterAutospacing="0"/>
        <w:rPr>
          <w:rFonts w:ascii="Verdana" w:hAnsi="Verdana" w:cs="Calibri"/>
          <w:color w:val="000000"/>
          <w:sz w:val="16"/>
          <w:szCs w:val="16"/>
        </w:rPr>
      </w:pPr>
    </w:p>
    <w:p w14:paraId="4B92A811" w14:textId="77777777" w:rsidR="00B231B0" w:rsidRPr="00AE75F4" w:rsidRDefault="00A503D2" w:rsidP="00476FB2">
      <w:pPr>
        <w:pStyle w:val="NormalWeb"/>
        <w:spacing w:before="0" w:beforeAutospacing="0" w:after="0" w:afterAutospacing="0"/>
        <w:ind w:firstLine="720"/>
        <w:rPr>
          <w:rFonts w:ascii="Verdana" w:hAnsi="Verdana" w:cs="Calibri"/>
          <w:color w:val="000000"/>
          <w:sz w:val="16"/>
          <w:szCs w:val="16"/>
        </w:rPr>
      </w:pPr>
      <w:r w:rsidRPr="00AE75F4">
        <w:rPr>
          <w:rStyle w:val="Strong"/>
          <w:rFonts w:ascii="Verdana" w:hAnsi="Verdana" w:cs="Calibri"/>
          <w:color w:val="000000"/>
          <w:sz w:val="16"/>
          <w:szCs w:val="16"/>
        </w:rPr>
        <w:t>3.</w:t>
      </w:r>
      <w:r w:rsidR="00F25474" w:rsidRPr="00AE75F4">
        <w:rPr>
          <w:rStyle w:val="Strong"/>
          <w:rFonts w:ascii="Verdana" w:hAnsi="Verdana" w:cs="Calibri"/>
          <w:color w:val="000000"/>
          <w:sz w:val="16"/>
          <w:szCs w:val="16"/>
        </w:rPr>
        <w:t>2</w:t>
      </w:r>
      <w:r w:rsidRPr="00AE75F4">
        <w:rPr>
          <w:rStyle w:val="Strong"/>
          <w:rFonts w:ascii="Verdana" w:hAnsi="Verdana" w:cs="Calibri"/>
          <w:color w:val="000000"/>
          <w:sz w:val="16"/>
          <w:szCs w:val="16"/>
        </w:rPr>
        <w:t xml:space="preserve">.4 </w:t>
      </w:r>
      <w:r w:rsidR="006F2B68">
        <w:rPr>
          <w:rStyle w:val="Strong"/>
          <w:rFonts w:ascii="Verdana" w:hAnsi="Verdana" w:cs="Calibri"/>
          <w:color w:val="000000"/>
          <w:sz w:val="16"/>
          <w:szCs w:val="16"/>
        </w:rPr>
        <w:tab/>
      </w:r>
      <w:r w:rsidR="00B231B0" w:rsidRPr="00AE75F4">
        <w:rPr>
          <w:rStyle w:val="Strong"/>
          <w:rFonts w:ascii="Verdana" w:hAnsi="Verdana" w:cs="Calibri"/>
          <w:color w:val="000000"/>
          <w:sz w:val="16"/>
          <w:szCs w:val="16"/>
        </w:rPr>
        <w:t>PLANTING ZONE </w:t>
      </w:r>
    </w:p>
    <w:p w14:paraId="54467A74" w14:textId="77777777" w:rsidR="00B231B0" w:rsidRDefault="00B231B0" w:rsidP="00476FB2">
      <w:pPr>
        <w:pStyle w:val="NormalWeb"/>
        <w:spacing w:before="0" w:beforeAutospacing="0" w:after="0" w:afterAutospacing="0"/>
        <w:rPr>
          <w:rFonts w:ascii="Verdana" w:hAnsi="Verdana" w:cs="Calibri"/>
          <w:color w:val="000000"/>
          <w:sz w:val="16"/>
          <w:szCs w:val="16"/>
          <w:vertAlign w:val="superscript"/>
        </w:rPr>
      </w:pPr>
      <w:r w:rsidRPr="00476FB2">
        <w:rPr>
          <w:rFonts w:ascii="Verdana" w:hAnsi="Verdana" w:cs="Calibri"/>
          <w:color w:val="000000"/>
          <w:sz w:val="16"/>
          <w:szCs w:val="16"/>
        </w:rPr>
        <w:t xml:space="preserve">Zone 18. </w:t>
      </w:r>
      <w:proofErr w:type="gramStart"/>
      <w:r w:rsidRPr="00476FB2">
        <w:rPr>
          <w:rFonts w:ascii="Verdana" w:hAnsi="Verdana" w:cs="Calibri"/>
          <w:color w:val="000000"/>
          <w:sz w:val="16"/>
          <w:szCs w:val="16"/>
        </w:rPr>
        <w:t>Hilltops and Valley Floors of Interior Southern California.</w:t>
      </w:r>
      <w:proofErr w:type="gramEnd"/>
      <w:r w:rsidRPr="00476FB2">
        <w:rPr>
          <w:rFonts w:ascii="Verdana" w:hAnsi="Verdana" w:cs="Calibri"/>
          <w:color w:val="000000"/>
          <w:sz w:val="16"/>
          <w:szCs w:val="16"/>
        </w:rPr>
        <w:t xml:space="preserve"> Growing season is mid-March through late November.</w:t>
      </w:r>
      <w:r w:rsidRPr="00476FB2">
        <w:rPr>
          <w:rFonts w:ascii="Verdana" w:hAnsi="Verdana" w:cs="Calibri"/>
          <w:color w:val="000000"/>
          <w:sz w:val="16"/>
          <w:szCs w:val="16"/>
          <w:vertAlign w:val="superscript"/>
        </w:rPr>
        <w:t xml:space="preserve"> </w:t>
      </w:r>
    </w:p>
    <w:p w14:paraId="2ED48BA9" w14:textId="77777777" w:rsidR="00476FB2" w:rsidRPr="00476FB2" w:rsidRDefault="00476FB2" w:rsidP="00476FB2">
      <w:pPr>
        <w:pStyle w:val="NormalWeb"/>
        <w:spacing w:before="0" w:beforeAutospacing="0" w:after="0" w:afterAutospacing="0"/>
        <w:rPr>
          <w:rFonts w:ascii="Verdana" w:hAnsi="Verdana" w:cs="Calibri"/>
          <w:color w:val="000000"/>
          <w:sz w:val="16"/>
          <w:szCs w:val="16"/>
        </w:rPr>
      </w:pPr>
    </w:p>
    <w:p w14:paraId="2AFE8BDE" w14:textId="77777777" w:rsidR="00B231B0" w:rsidRPr="00AE75F4" w:rsidRDefault="00A503D2" w:rsidP="00476FB2">
      <w:pPr>
        <w:pStyle w:val="NormalWeb"/>
        <w:spacing w:before="0" w:beforeAutospacing="0" w:after="0" w:afterAutospacing="0"/>
        <w:ind w:firstLine="720"/>
        <w:rPr>
          <w:rStyle w:val="Strong"/>
          <w:rFonts w:ascii="Verdana" w:hAnsi="Verdana" w:cs="Calibri"/>
          <w:color w:val="000000"/>
          <w:sz w:val="16"/>
          <w:szCs w:val="16"/>
        </w:rPr>
      </w:pPr>
      <w:r w:rsidRPr="00AE75F4">
        <w:rPr>
          <w:rStyle w:val="Strong"/>
          <w:rFonts w:ascii="Verdana" w:hAnsi="Verdana" w:cs="Calibri"/>
          <w:color w:val="000000"/>
          <w:sz w:val="16"/>
          <w:szCs w:val="16"/>
        </w:rPr>
        <w:t xml:space="preserve">5 </w:t>
      </w:r>
      <w:r w:rsidR="00AE75F4" w:rsidRPr="00AE75F4">
        <w:rPr>
          <w:rStyle w:val="Strong"/>
          <w:rFonts w:ascii="Verdana" w:hAnsi="Verdana" w:cs="Calibri"/>
          <w:color w:val="000000"/>
          <w:sz w:val="16"/>
          <w:szCs w:val="16"/>
        </w:rPr>
        <w:t>3.2.</w:t>
      </w:r>
      <w:r w:rsidR="006F2B68">
        <w:rPr>
          <w:rStyle w:val="Strong"/>
          <w:rFonts w:ascii="Verdana" w:hAnsi="Verdana" w:cs="Calibri"/>
          <w:color w:val="000000"/>
          <w:sz w:val="16"/>
          <w:szCs w:val="16"/>
        </w:rPr>
        <w:tab/>
      </w:r>
      <w:r w:rsidR="00B231B0" w:rsidRPr="00AE75F4">
        <w:rPr>
          <w:rStyle w:val="Strong"/>
          <w:rFonts w:ascii="Verdana" w:hAnsi="Verdana" w:cs="Calibri"/>
          <w:color w:val="000000"/>
          <w:sz w:val="16"/>
          <w:szCs w:val="16"/>
        </w:rPr>
        <w:t>NATIVE VEGETATION</w:t>
      </w:r>
    </w:p>
    <w:p w14:paraId="02488357" w14:textId="77777777" w:rsidR="00B231B0" w:rsidRPr="00AE75F4" w:rsidRDefault="00B231B0" w:rsidP="00476FB2">
      <w:pPr>
        <w:pStyle w:val="NormalWeb"/>
        <w:spacing w:before="0" w:beforeAutospacing="0" w:after="0" w:afterAutospacing="0"/>
        <w:rPr>
          <w:rFonts w:ascii="Verdana" w:hAnsi="Verdana" w:cs="Calibri"/>
          <w:b/>
          <w:sz w:val="16"/>
          <w:szCs w:val="16"/>
        </w:rPr>
      </w:pPr>
      <w:r w:rsidRPr="00AE75F4">
        <w:rPr>
          <w:rStyle w:val="Strong"/>
          <w:rFonts w:ascii="Verdana" w:hAnsi="Verdana" w:cs="Calibri"/>
          <w:sz w:val="16"/>
          <w:szCs w:val="16"/>
        </w:rPr>
        <w:t>The following plant communities are present within our area.</w:t>
      </w:r>
    </w:p>
    <w:p w14:paraId="32E36338" w14:textId="77777777" w:rsidR="00F44774" w:rsidRDefault="00B231B0" w:rsidP="00476FB2">
      <w:pPr>
        <w:pStyle w:val="NormalWeb"/>
        <w:spacing w:before="0" w:beforeAutospacing="0" w:after="0" w:afterAutospacing="0"/>
        <w:rPr>
          <w:rStyle w:val="Emphasis"/>
          <w:rFonts w:ascii="Verdana" w:hAnsi="Verdana" w:cs="Calibri"/>
          <w:color w:val="000000"/>
          <w:sz w:val="16"/>
          <w:szCs w:val="16"/>
        </w:rPr>
      </w:pPr>
      <w:r w:rsidRPr="00476FB2">
        <w:rPr>
          <w:rStyle w:val="Emphasis"/>
          <w:rFonts w:ascii="Verdana" w:hAnsi="Verdana" w:cs="Calibri"/>
          <w:color w:val="000000"/>
          <w:sz w:val="16"/>
          <w:szCs w:val="16"/>
        </w:rPr>
        <w:t xml:space="preserve">COASTAL SAGE - Annual rainfall: 10 to 20 inches </w:t>
      </w:r>
    </w:p>
    <w:p w14:paraId="5862212E" w14:textId="77777777" w:rsidR="00B231B0" w:rsidRDefault="00B231B0" w:rsidP="00F44774">
      <w:pPr>
        <w:pStyle w:val="NormalWeb"/>
        <w:spacing w:before="0" w:beforeAutospacing="0" w:after="0" w:afterAutospacing="0"/>
        <w:jc w:val="both"/>
        <w:rPr>
          <w:rFonts w:ascii="Verdana" w:hAnsi="Verdana" w:cs="Calibri"/>
          <w:color w:val="000000"/>
          <w:sz w:val="16"/>
          <w:szCs w:val="16"/>
        </w:rPr>
      </w:pPr>
      <w:r w:rsidRPr="00476FB2">
        <w:rPr>
          <w:rFonts w:ascii="Verdana" w:hAnsi="Verdana" w:cs="Calibri"/>
          <w:color w:val="000000"/>
          <w:sz w:val="16"/>
          <w:szCs w:val="16"/>
        </w:rPr>
        <w:t>Found on southwest-facing slopes below 3000 feet, sage scrub plants frequently drop their leaves and appear withered during dry seasons. Sage and other scrub species can be fragrant; they secrete oily chemicals as part of a process that aids them in the competition for soil, space and water.</w:t>
      </w:r>
    </w:p>
    <w:p w14:paraId="479FB747" w14:textId="77777777" w:rsidR="00476FB2" w:rsidRPr="00476FB2" w:rsidRDefault="00476FB2" w:rsidP="00476FB2">
      <w:pPr>
        <w:pStyle w:val="NormalWeb"/>
        <w:spacing w:before="0" w:beforeAutospacing="0" w:after="0" w:afterAutospacing="0"/>
        <w:rPr>
          <w:rFonts w:ascii="Verdana" w:hAnsi="Verdana" w:cs="Calibri"/>
          <w:color w:val="000000"/>
          <w:sz w:val="16"/>
          <w:szCs w:val="16"/>
        </w:rPr>
      </w:pPr>
    </w:p>
    <w:p w14:paraId="55470944" w14:textId="77777777" w:rsidR="00B231B0" w:rsidRDefault="00F44774" w:rsidP="00F44774">
      <w:pPr>
        <w:pStyle w:val="NormalWeb"/>
        <w:spacing w:before="0" w:beforeAutospacing="0" w:after="0" w:afterAutospacing="0"/>
        <w:rPr>
          <w:rFonts w:ascii="Verdana" w:hAnsi="Verdana" w:cs="Calibri"/>
          <w:color w:val="000000"/>
          <w:sz w:val="16"/>
          <w:szCs w:val="16"/>
        </w:rPr>
      </w:pPr>
      <w:r>
        <w:rPr>
          <w:rStyle w:val="Emphasis"/>
          <w:rFonts w:ascii="Verdana" w:hAnsi="Verdana" w:cs="Calibri"/>
          <w:color w:val="000000"/>
          <w:sz w:val="16"/>
          <w:szCs w:val="16"/>
        </w:rPr>
        <w:t xml:space="preserve">CHAPPARAL-Annual rainfall: 15 to 25 </w:t>
      </w:r>
      <w:r w:rsidR="00B231B0" w:rsidRPr="00476FB2">
        <w:rPr>
          <w:rStyle w:val="Emphasis"/>
          <w:rFonts w:ascii="Verdana" w:hAnsi="Verdana" w:cs="Calibri"/>
          <w:color w:val="000000"/>
          <w:sz w:val="16"/>
          <w:szCs w:val="16"/>
        </w:rPr>
        <w:t>inches</w:t>
      </w:r>
      <w:r w:rsidR="00B231B0" w:rsidRPr="00476FB2">
        <w:rPr>
          <w:rFonts w:ascii="Verdana" w:hAnsi="Verdana" w:cs="Calibri"/>
          <w:color w:val="000000"/>
          <w:sz w:val="16"/>
          <w:szCs w:val="16"/>
        </w:rPr>
        <w:t xml:space="preserve"> </w:t>
      </w:r>
      <w:r w:rsidR="00B231B0" w:rsidRPr="00476FB2">
        <w:rPr>
          <w:rFonts w:ascii="Verdana" w:hAnsi="Verdana" w:cs="Calibri"/>
          <w:color w:val="000000"/>
          <w:sz w:val="16"/>
          <w:szCs w:val="16"/>
        </w:rPr>
        <w:br/>
        <w:t>Chaparral communities grow on slopes between 1000 and 5000 feet in elevation. Chaparral is characterized by dense shrubs and small trees sometimes called an "elfin forest". Dense root crowns formed by chaparral plants resist erosion and aid regrowth after recurring fires. The foliage of these plants is characteristically evergreen, with glossy coatings and oily resins that increase drought resistance. Wildflowers and other low annuals are more conspicuous in open, recently burned areas.</w:t>
      </w:r>
    </w:p>
    <w:p w14:paraId="213B53D1" w14:textId="77777777" w:rsidR="00476FB2" w:rsidRPr="00476FB2" w:rsidRDefault="00476FB2" w:rsidP="00476FB2">
      <w:pPr>
        <w:pStyle w:val="NormalWeb"/>
        <w:spacing w:before="0" w:beforeAutospacing="0" w:after="0" w:afterAutospacing="0"/>
        <w:rPr>
          <w:rFonts w:ascii="Verdana" w:hAnsi="Verdana" w:cs="Calibri"/>
          <w:color w:val="000000"/>
          <w:sz w:val="16"/>
          <w:szCs w:val="16"/>
        </w:rPr>
      </w:pPr>
    </w:p>
    <w:p w14:paraId="7C0B31CB" w14:textId="77777777" w:rsidR="00B231B0" w:rsidRPr="00F44774" w:rsidRDefault="00B231B0" w:rsidP="00F44774">
      <w:pPr>
        <w:pStyle w:val="NormalWeb"/>
        <w:spacing w:before="0" w:beforeAutospacing="0" w:after="0" w:afterAutospacing="0"/>
        <w:rPr>
          <w:rFonts w:ascii="Verdana" w:hAnsi="Verdana" w:cs="Calibri"/>
          <w:i/>
          <w:iCs/>
          <w:color w:val="000000"/>
          <w:sz w:val="16"/>
          <w:szCs w:val="16"/>
        </w:rPr>
      </w:pPr>
      <w:r w:rsidRPr="00476FB2">
        <w:rPr>
          <w:rStyle w:val="Emphasis"/>
          <w:rFonts w:ascii="Verdana" w:hAnsi="Verdana" w:cs="Calibri"/>
          <w:color w:val="000000"/>
          <w:sz w:val="16"/>
          <w:szCs w:val="16"/>
        </w:rPr>
        <w:t>SOUTHERN OAK WOODLAND - Annual rainfall: 15 to 25 inches</w:t>
      </w:r>
      <w:r w:rsidRPr="00476FB2">
        <w:rPr>
          <w:rFonts w:ascii="Verdana" w:hAnsi="Verdana" w:cs="Calibri"/>
          <w:i/>
          <w:iCs/>
          <w:color w:val="000000"/>
          <w:sz w:val="16"/>
          <w:szCs w:val="16"/>
        </w:rPr>
        <w:br/>
      </w:r>
      <w:r w:rsidRPr="00476FB2">
        <w:rPr>
          <w:rFonts w:ascii="Verdana" w:hAnsi="Verdana" w:cs="Calibri"/>
          <w:color w:val="000000"/>
          <w:sz w:val="16"/>
          <w:szCs w:val="16"/>
        </w:rPr>
        <w:t>Mountain foothills and plateaus will often support mixed stands of live oak trees and other hardwoods, usually with grasses growing beneath them. When found in canyons and on north-facing slopes, the oak woodlands may be mingled with chaparral vegetation, with chaparral plants being dominant in more open areas and on south-facing slopes.</w:t>
      </w:r>
    </w:p>
    <w:p w14:paraId="548233C7" w14:textId="77777777" w:rsidR="00476FB2" w:rsidRPr="00476FB2" w:rsidRDefault="00476FB2" w:rsidP="00F44774">
      <w:pPr>
        <w:pStyle w:val="NormalWeb"/>
        <w:spacing w:before="0" w:beforeAutospacing="0" w:after="0" w:afterAutospacing="0"/>
        <w:jc w:val="both"/>
        <w:rPr>
          <w:rFonts w:ascii="Verdana" w:hAnsi="Verdana" w:cs="Calibri"/>
          <w:color w:val="000000"/>
          <w:sz w:val="16"/>
          <w:szCs w:val="16"/>
        </w:rPr>
      </w:pPr>
    </w:p>
    <w:p w14:paraId="22093D06" w14:textId="77777777" w:rsidR="00B231B0" w:rsidRPr="00AE75F4" w:rsidRDefault="00A503D2" w:rsidP="00476FB2">
      <w:pPr>
        <w:pStyle w:val="NormalWeb"/>
        <w:spacing w:before="0" w:beforeAutospacing="0" w:after="0" w:afterAutospacing="0"/>
        <w:ind w:firstLine="720"/>
        <w:rPr>
          <w:rFonts w:ascii="Verdana" w:hAnsi="Verdana" w:cs="Calibri"/>
          <w:color w:val="000000"/>
          <w:sz w:val="16"/>
          <w:szCs w:val="16"/>
        </w:rPr>
      </w:pPr>
      <w:r w:rsidRPr="00AE75F4">
        <w:rPr>
          <w:rStyle w:val="Strong"/>
          <w:rFonts w:ascii="Verdana" w:hAnsi="Verdana" w:cs="Calibri"/>
          <w:color w:val="000000"/>
          <w:sz w:val="16"/>
          <w:szCs w:val="16"/>
        </w:rPr>
        <w:t>3.</w:t>
      </w:r>
      <w:r w:rsidR="00F25474" w:rsidRPr="00AE75F4">
        <w:rPr>
          <w:rStyle w:val="Strong"/>
          <w:rFonts w:ascii="Verdana" w:hAnsi="Verdana" w:cs="Calibri"/>
          <w:color w:val="000000"/>
          <w:sz w:val="16"/>
          <w:szCs w:val="16"/>
        </w:rPr>
        <w:t>2</w:t>
      </w:r>
      <w:r w:rsidRPr="00AE75F4">
        <w:rPr>
          <w:rStyle w:val="Strong"/>
          <w:rFonts w:ascii="Verdana" w:hAnsi="Verdana" w:cs="Calibri"/>
          <w:color w:val="000000"/>
          <w:sz w:val="16"/>
          <w:szCs w:val="16"/>
        </w:rPr>
        <w:t xml:space="preserve">.6 </w:t>
      </w:r>
      <w:r w:rsidR="006F2B68">
        <w:rPr>
          <w:rStyle w:val="Strong"/>
          <w:rFonts w:ascii="Verdana" w:hAnsi="Verdana" w:cs="Calibri"/>
          <w:color w:val="000000"/>
          <w:sz w:val="16"/>
          <w:szCs w:val="16"/>
        </w:rPr>
        <w:tab/>
      </w:r>
      <w:r w:rsidR="00B231B0" w:rsidRPr="00AE75F4">
        <w:rPr>
          <w:rStyle w:val="Strong"/>
          <w:rFonts w:ascii="Verdana" w:hAnsi="Verdana" w:cs="Calibri"/>
          <w:color w:val="000000"/>
          <w:sz w:val="16"/>
          <w:szCs w:val="16"/>
        </w:rPr>
        <w:t>FIRE RISK</w:t>
      </w:r>
    </w:p>
    <w:p w14:paraId="5776DFF4" w14:textId="77777777" w:rsidR="00BA763F" w:rsidRPr="00DF5EC6" w:rsidRDefault="00B231B0" w:rsidP="00DF5EC6">
      <w:pPr>
        <w:pStyle w:val="NormalWeb"/>
        <w:spacing w:before="0" w:beforeAutospacing="0" w:after="0" w:afterAutospacing="0"/>
        <w:jc w:val="both"/>
        <w:rPr>
          <w:rFonts w:ascii="Verdana" w:hAnsi="Verdana" w:cs="Calibri"/>
          <w:noProof/>
          <w:color w:val="000000"/>
          <w:sz w:val="16"/>
          <w:szCs w:val="16"/>
        </w:rPr>
      </w:pPr>
      <w:r w:rsidRPr="00476FB2">
        <w:rPr>
          <w:rFonts w:ascii="Verdana" w:hAnsi="Verdana" w:cs="Calibri"/>
          <w:color w:val="000000"/>
          <w:sz w:val="16"/>
          <w:szCs w:val="16"/>
        </w:rPr>
        <w:t>Much of the County of Riverside is rated as a potential wild land fire area by the State of California Department of Forestry and Fire Prevention. A significant portion of the County of Riverside is underdeveloped and consists of rugged topography with potentially highly flammable indigenous vegetation. As a result, State and County Statues apply to the development and maintenance in these regions.</w:t>
      </w:r>
      <w:r w:rsidR="006045EB" w:rsidRPr="00476FB2">
        <w:rPr>
          <w:rFonts w:ascii="Verdana" w:hAnsi="Verdana" w:cs="Calibri"/>
          <w:noProof/>
          <w:color w:val="000000"/>
          <w:sz w:val="16"/>
          <w:szCs w:val="16"/>
        </w:rPr>
        <w:t xml:space="preserve"> </w:t>
      </w:r>
    </w:p>
    <w:p w14:paraId="067A6624" w14:textId="77777777" w:rsidR="008911EF" w:rsidRDefault="008911EF" w:rsidP="00B00AE4">
      <w:pPr>
        <w:spacing w:after="0" w:line="240" w:lineRule="auto"/>
        <w:rPr>
          <w:rFonts w:ascii="Verdana" w:hAnsi="Verdana" w:cs="Calibri"/>
          <w:b/>
          <w:color w:val="000000"/>
          <w:sz w:val="18"/>
          <w:szCs w:val="18"/>
        </w:rPr>
      </w:pPr>
    </w:p>
    <w:p w14:paraId="20AD2608" w14:textId="77777777" w:rsidR="008911EF" w:rsidRDefault="008911EF" w:rsidP="00B00AE4">
      <w:pPr>
        <w:spacing w:after="0" w:line="240" w:lineRule="auto"/>
        <w:rPr>
          <w:rFonts w:ascii="Verdana" w:hAnsi="Verdana" w:cs="Calibri"/>
          <w:b/>
          <w:color w:val="000000"/>
          <w:sz w:val="18"/>
          <w:szCs w:val="18"/>
        </w:rPr>
      </w:pPr>
    </w:p>
    <w:p w14:paraId="2D98C82A" w14:textId="77777777" w:rsidR="00B231B0" w:rsidRPr="002304B3" w:rsidRDefault="00BA763F" w:rsidP="00B00AE4">
      <w:pPr>
        <w:spacing w:after="0" w:line="240" w:lineRule="auto"/>
        <w:rPr>
          <w:rFonts w:ascii="Verdana" w:hAnsi="Verdana" w:cs="Calibri"/>
          <w:b/>
          <w:i/>
          <w:color w:val="FF0000"/>
          <w:sz w:val="18"/>
          <w:szCs w:val="18"/>
          <w:u w:val="single"/>
        </w:rPr>
      </w:pPr>
      <w:r w:rsidRPr="002304B3">
        <w:rPr>
          <w:rFonts w:ascii="Blackadder ITC" w:hAnsi="Blackadder ITC"/>
          <w:b/>
          <w:noProof/>
          <w:color w:val="76923C" w:themeColor="accent3" w:themeShade="BF"/>
          <w:sz w:val="32"/>
          <w:szCs w:val="32"/>
        </w:rPr>
        <mc:AlternateContent>
          <mc:Choice Requires="wps">
            <w:drawing>
              <wp:anchor distT="0" distB="0" distL="114300" distR="114300" simplePos="0" relativeHeight="251661312" behindDoc="0" locked="0" layoutInCell="0" allowOverlap="1" wp14:anchorId="10C2158F" wp14:editId="00C1B7B7">
                <wp:simplePos x="0" y="0"/>
                <wp:positionH relativeFrom="page">
                  <wp:align>left</wp:align>
                </wp:positionH>
                <wp:positionV relativeFrom="margin">
                  <wp:align>top</wp:align>
                </wp:positionV>
                <wp:extent cx="2209800" cy="8112125"/>
                <wp:effectExtent l="57150" t="38100" r="68580" b="98425"/>
                <wp:wrapSquare wrapText="bothSides"/>
                <wp:docPr id="58"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8112557"/>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04C09DB7" w14:textId="77777777" w:rsidR="007755B1" w:rsidRDefault="007755B1" w:rsidP="002304B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5"/>
                                <w:szCs w:val="25"/>
                              </w:rPr>
                            </w:pPr>
                          </w:p>
                          <w:p w14:paraId="6C6F1E2A" w14:textId="77777777" w:rsidR="007755B1" w:rsidRPr="00FD339A" w:rsidRDefault="007755B1" w:rsidP="002304B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5"/>
                                <w:szCs w:val="25"/>
                              </w:rPr>
                            </w:pPr>
                            <w:r w:rsidRPr="00FD339A">
                              <w:rPr>
                                <w:rFonts w:asciiTheme="majorHAnsi" w:eastAsiaTheme="majorEastAsia" w:hAnsiTheme="majorHAnsi" w:cstheme="majorBidi"/>
                                <w:b/>
                                <w:i/>
                                <w:iCs/>
                                <w:sz w:val="25"/>
                                <w:szCs w:val="25"/>
                              </w:rPr>
                              <w:t>“When I reflect that one man, armed only with his own physical and moral resources, was able to cause this land of Canaan to spring from a wasteland, I am convinced that in spite of everything, humanity is admirable. But when I compute the unfailing greatness of spirit and the tenacity of benevolence that it must have taken to achieve this result, I am taken with an immense respect for that old and unlearned peasant who was able to complete work worthy of God”</w:t>
                            </w:r>
                            <w:r>
                              <w:rPr>
                                <w:rFonts w:asciiTheme="majorHAnsi" w:eastAsiaTheme="majorEastAsia" w:hAnsiTheme="majorHAnsi" w:cstheme="majorBidi"/>
                                <w:b/>
                                <w:i/>
                                <w:iCs/>
                                <w:sz w:val="25"/>
                                <w:szCs w:val="25"/>
                              </w:rPr>
                              <w:t>.</w:t>
                            </w:r>
                          </w:p>
                          <w:p w14:paraId="7DE5234C" w14:textId="77777777" w:rsidR="007755B1" w:rsidRPr="00FD339A" w:rsidRDefault="007755B1" w:rsidP="002304B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5"/>
                                <w:szCs w:val="25"/>
                              </w:rPr>
                            </w:pPr>
                            <w:r w:rsidRPr="00FD339A">
                              <w:rPr>
                                <w:rFonts w:asciiTheme="majorHAnsi" w:eastAsiaTheme="majorEastAsia" w:hAnsiTheme="majorHAnsi" w:cstheme="majorBidi"/>
                                <w:b/>
                                <w:i/>
                                <w:iCs/>
                                <w:sz w:val="25"/>
                                <w:szCs w:val="25"/>
                              </w:rPr>
                              <w:t>Jean Giono</w:t>
                            </w:r>
                          </w:p>
                          <w:p w14:paraId="5A880621" w14:textId="77777777" w:rsidR="007755B1" w:rsidRPr="00FD339A" w:rsidRDefault="007755B1" w:rsidP="002304B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5"/>
                                <w:szCs w:val="25"/>
                                <w:u w:val="single"/>
                              </w:rPr>
                            </w:pPr>
                            <w:r w:rsidRPr="00FD339A">
                              <w:rPr>
                                <w:rFonts w:asciiTheme="majorHAnsi" w:eastAsiaTheme="majorEastAsia" w:hAnsiTheme="majorHAnsi" w:cstheme="majorBidi"/>
                                <w:b/>
                                <w:i/>
                                <w:iCs/>
                                <w:sz w:val="25"/>
                                <w:szCs w:val="25"/>
                                <w:u w:val="single"/>
                              </w:rPr>
                              <w:t>The Man Who Planted Trees</w:t>
                            </w:r>
                          </w:p>
                          <w:p w14:paraId="2F601301" w14:textId="77777777" w:rsidR="007755B1" w:rsidRPr="00FD339A" w:rsidRDefault="007755B1" w:rsidP="002304B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5"/>
                                <w:szCs w:val="25"/>
                              </w:rPr>
                            </w:pPr>
                            <w:r w:rsidRPr="00FD339A">
                              <w:rPr>
                                <w:rFonts w:asciiTheme="majorHAnsi" w:eastAsiaTheme="majorEastAsia" w:hAnsiTheme="majorHAnsi" w:cstheme="majorBidi"/>
                                <w:b/>
                                <w:i/>
                                <w:iCs/>
                                <w:sz w:val="25"/>
                                <w:szCs w:val="25"/>
                              </w:rPr>
                              <w:t>A heartwarming story about the impact of one man, Elzeard Bouffier, who planted trees from 1900-1946, in an area where the Alps thrust down into Provence, France.</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26" type="#_x0000_t202" alt="Narrow horizontal" style="position:absolute;margin-left:0;margin-top:0;width:174pt;height:638.75pt;z-index:251661312;visibility:visible;mso-wrap-style:square;mso-width-percent:300;mso-height-percent:0;mso-wrap-distance-left:9pt;mso-wrap-distance-top:0;mso-wrap-distance-right:9pt;mso-wrap-distance-bottom:0;mso-position-horizontal:left;mso-position-horizontal-relative:page;mso-position-vertical:top;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7755B1" w:rsidRDefault="007755B1" w:rsidP="002304B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5"/>
                          <w:szCs w:val="25"/>
                        </w:rPr>
                      </w:pPr>
                    </w:p>
                    <w:p w:rsidR="007755B1" w:rsidRPr="00FD339A" w:rsidRDefault="007755B1" w:rsidP="002304B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5"/>
                          <w:szCs w:val="25"/>
                        </w:rPr>
                      </w:pPr>
                      <w:r w:rsidRPr="00FD339A">
                        <w:rPr>
                          <w:rFonts w:asciiTheme="majorHAnsi" w:eastAsiaTheme="majorEastAsia" w:hAnsiTheme="majorHAnsi" w:cstheme="majorBidi"/>
                          <w:b/>
                          <w:i/>
                          <w:iCs/>
                          <w:sz w:val="25"/>
                          <w:szCs w:val="25"/>
                        </w:rPr>
                        <w:t>“When I reflect that one man, armed only with his own physical and moral resources, was able to cause this land of Canaan to spring from a wasteland, I am convinced that in spite of everything, humanity is admirable. But when I compute the unfailing greatness of spirit and the tenacity of benevolence that it must have taken to achieve this result, I am taken with an immense respect for that old and unlearned peasant who was able to complete work worthy of God”</w:t>
                      </w:r>
                      <w:r>
                        <w:rPr>
                          <w:rFonts w:asciiTheme="majorHAnsi" w:eastAsiaTheme="majorEastAsia" w:hAnsiTheme="majorHAnsi" w:cstheme="majorBidi"/>
                          <w:b/>
                          <w:i/>
                          <w:iCs/>
                          <w:sz w:val="25"/>
                          <w:szCs w:val="25"/>
                        </w:rPr>
                        <w:t>.</w:t>
                      </w:r>
                    </w:p>
                    <w:p w:rsidR="007755B1" w:rsidRPr="00FD339A" w:rsidRDefault="007755B1" w:rsidP="002304B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5"/>
                          <w:szCs w:val="25"/>
                        </w:rPr>
                      </w:pPr>
                      <w:r w:rsidRPr="00FD339A">
                        <w:rPr>
                          <w:rFonts w:asciiTheme="majorHAnsi" w:eastAsiaTheme="majorEastAsia" w:hAnsiTheme="majorHAnsi" w:cstheme="majorBidi"/>
                          <w:b/>
                          <w:i/>
                          <w:iCs/>
                          <w:sz w:val="25"/>
                          <w:szCs w:val="25"/>
                        </w:rPr>
                        <w:t>Jean Giono</w:t>
                      </w:r>
                    </w:p>
                    <w:p w:rsidR="007755B1" w:rsidRPr="00FD339A" w:rsidRDefault="007755B1" w:rsidP="002304B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5"/>
                          <w:szCs w:val="25"/>
                          <w:u w:val="single"/>
                        </w:rPr>
                      </w:pPr>
                      <w:r w:rsidRPr="00FD339A">
                        <w:rPr>
                          <w:rFonts w:asciiTheme="majorHAnsi" w:eastAsiaTheme="majorEastAsia" w:hAnsiTheme="majorHAnsi" w:cstheme="majorBidi"/>
                          <w:b/>
                          <w:i/>
                          <w:iCs/>
                          <w:sz w:val="25"/>
                          <w:szCs w:val="25"/>
                          <w:u w:val="single"/>
                        </w:rPr>
                        <w:t>The Man Who Planted Trees</w:t>
                      </w:r>
                    </w:p>
                    <w:p w:rsidR="007755B1" w:rsidRPr="00FD339A" w:rsidRDefault="007755B1" w:rsidP="002304B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5"/>
                          <w:szCs w:val="25"/>
                        </w:rPr>
                      </w:pPr>
                      <w:proofErr w:type="gramStart"/>
                      <w:r w:rsidRPr="00FD339A">
                        <w:rPr>
                          <w:rFonts w:asciiTheme="majorHAnsi" w:eastAsiaTheme="majorEastAsia" w:hAnsiTheme="majorHAnsi" w:cstheme="majorBidi"/>
                          <w:b/>
                          <w:i/>
                          <w:iCs/>
                          <w:sz w:val="25"/>
                          <w:szCs w:val="25"/>
                        </w:rPr>
                        <w:t>A heartwarming story about the impact of one man, Elzeard Bouffier, who planted trees from 1900-1946, in an area where the Alps thrust down into Provence, France.</w:t>
                      </w:r>
                      <w:proofErr w:type="gramEnd"/>
                    </w:p>
                  </w:txbxContent>
                </v:textbox>
                <w10:wrap type="square" anchorx="page" anchory="margin"/>
              </v:shape>
            </w:pict>
          </mc:Fallback>
        </mc:AlternateContent>
      </w:r>
      <w:r w:rsidRPr="002304B3">
        <w:rPr>
          <w:rFonts w:ascii="Verdana" w:eastAsia="Times New Roman" w:hAnsi="Verdana" w:cs="Calibri"/>
          <w:b/>
          <w:noProof/>
          <w:color w:val="000000"/>
          <w:sz w:val="20"/>
          <w:szCs w:val="20"/>
        </w:rPr>
        <mc:AlternateContent>
          <mc:Choice Requires="wps">
            <w:drawing>
              <wp:anchor distT="0" distB="0" distL="114300" distR="114300" simplePos="0" relativeHeight="251659264" behindDoc="0" locked="0" layoutInCell="0" allowOverlap="1" wp14:anchorId="22B193C4" wp14:editId="117E8718">
                <wp:simplePos x="0" y="0"/>
                <wp:positionH relativeFrom="page">
                  <wp:align>left</wp:align>
                </wp:positionH>
                <wp:positionV relativeFrom="margin">
                  <wp:align>top</wp:align>
                </wp:positionV>
                <wp:extent cx="2209800" cy="5076190"/>
                <wp:effectExtent l="57150" t="38100" r="68580" b="8636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76469"/>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29383397" w14:textId="77777777" w:rsidR="007755B1" w:rsidRDefault="007755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27" type="#_x0000_t202" alt="Narrow horizontal" style="position:absolute;margin-left:0;margin-top:0;width:174pt;height:399.7pt;z-index:251659264;visibility:visible;mso-wrap-style:square;mso-width-percent:300;mso-height-percent:0;mso-wrap-distance-left:9pt;mso-wrap-distance-top:0;mso-wrap-distance-right:9pt;mso-wrap-distance-bottom:0;mso-position-horizontal:left;mso-position-horizontal-relative:page;mso-position-vertical:top;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F6502F" w:rsidRDefault="00F6502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txbxContent>
                </v:textbox>
                <w10:wrap type="square" anchorx="page" anchory="margin"/>
              </v:shape>
            </w:pict>
          </mc:Fallback>
        </mc:AlternateContent>
      </w:r>
      <w:r w:rsidR="00A503D2" w:rsidRPr="002304B3">
        <w:rPr>
          <w:rFonts w:ascii="Verdana" w:hAnsi="Verdana" w:cs="Calibri"/>
          <w:b/>
          <w:color w:val="000000"/>
          <w:sz w:val="18"/>
          <w:szCs w:val="18"/>
        </w:rPr>
        <w:t>3.</w:t>
      </w:r>
      <w:r w:rsidR="00F25474" w:rsidRPr="002304B3">
        <w:rPr>
          <w:rFonts w:ascii="Verdana" w:hAnsi="Verdana" w:cs="Calibri"/>
          <w:b/>
          <w:color w:val="000000"/>
          <w:sz w:val="18"/>
          <w:szCs w:val="18"/>
        </w:rPr>
        <w:t>3</w:t>
      </w:r>
      <w:r w:rsidR="00A503D2" w:rsidRPr="002304B3">
        <w:rPr>
          <w:rFonts w:ascii="Verdana" w:hAnsi="Verdana" w:cs="Calibri"/>
          <w:b/>
          <w:color w:val="000000"/>
          <w:sz w:val="18"/>
          <w:szCs w:val="18"/>
        </w:rPr>
        <w:t xml:space="preserve"> </w:t>
      </w:r>
      <w:r w:rsidR="006F2B68">
        <w:rPr>
          <w:rFonts w:ascii="Verdana" w:hAnsi="Verdana" w:cs="Calibri"/>
          <w:b/>
          <w:color w:val="000000"/>
          <w:sz w:val="18"/>
          <w:szCs w:val="18"/>
        </w:rPr>
        <w:tab/>
      </w:r>
      <w:r w:rsidR="00B231B0" w:rsidRPr="002304B3">
        <w:rPr>
          <w:rFonts w:ascii="Verdana" w:hAnsi="Verdana" w:cs="Calibri"/>
          <w:b/>
          <w:color w:val="000000"/>
          <w:sz w:val="18"/>
          <w:szCs w:val="18"/>
        </w:rPr>
        <w:t>WHY WE NEED A PLAN</w:t>
      </w:r>
      <w:r w:rsidR="00B231B0" w:rsidRPr="002304B3">
        <w:rPr>
          <w:rFonts w:ascii="Verdana" w:hAnsi="Verdana" w:cs="Calibri"/>
          <w:color w:val="000000"/>
          <w:sz w:val="18"/>
          <w:szCs w:val="18"/>
        </w:rPr>
        <w:t xml:space="preserve">  </w:t>
      </w:r>
    </w:p>
    <w:p w14:paraId="5943C321" w14:textId="77777777" w:rsidR="00206484" w:rsidRPr="002304B3" w:rsidRDefault="00696C43" w:rsidP="00F44774">
      <w:pPr>
        <w:spacing w:before="100" w:beforeAutospacing="1" w:after="100" w:afterAutospacing="1" w:line="240" w:lineRule="auto"/>
        <w:jc w:val="both"/>
        <w:rPr>
          <w:rFonts w:ascii="Verdana" w:hAnsi="Verdana" w:cs="Calibri"/>
          <w:color w:val="FF0000"/>
          <w:sz w:val="16"/>
          <w:szCs w:val="16"/>
        </w:rPr>
      </w:pPr>
      <w:r w:rsidRPr="002304B3">
        <w:rPr>
          <w:rFonts w:ascii="Verdana" w:eastAsia="Times New Roman" w:hAnsi="Verdana" w:cs="Calibri"/>
          <w:color w:val="000000"/>
          <w:sz w:val="16"/>
          <w:szCs w:val="16"/>
        </w:rPr>
        <w:t>The purpose</w:t>
      </w:r>
      <w:r w:rsidR="00DD4F2D">
        <w:rPr>
          <w:rFonts w:ascii="Verdana" w:eastAsia="Times New Roman" w:hAnsi="Verdana" w:cs="Calibri"/>
          <w:color w:val="000000"/>
          <w:sz w:val="16"/>
          <w:szCs w:val="16"/>
        </w:rPr>
        <w:t xml:space="preserve"> of the 2012 Urban Forest Management</w:t>
      </w:r>
      <w:r w:rsidRPr="002304B3">
        <w:rPr>
          <w:rFonts w:ascii="Verdana" w:eastAsia="Times New Roman" w:hAnsi="Verdana" w:cs="Calibri"/>
          <w:color w:val="000000"/>
          <w:sz w:val="16"/>
          <w:szCs w:val="16"/>
        </w:rPr>
        <w:t xml:space="preserve"> Plan is to provide guidelines for the preservation and protection of our tree heritage and the campus urban forest. </w:t>
      </w:r>
      <w:r w:rsidR="00345B7E">
        <w:rPr>
          <w:rFonts w:ascii="Verdana" w:hAnsi="Verdana" w:cs="Calibri"/>
          <w:color w:val="000000"/>
          <w:sz w:val="16"/>
          <w:szCs w:val="16"/>
        </w:rPr>
        <w:t>The UCR Urban Forest Management</w:t>
      </w:r>
      <w:r w:rsidR="00206484" w:rsidRPr="002304B3">
        <w:rPr>
          <w:rFonts w:ascii="Verdana" w:hAnsi="Verdana" w:cs="Calibri"/>
          <w:color w:val="000000"/>
          <w:sz w:val="16"/>
          <w:szCs w:val="16"/>
        </w:rPr>
        <w:t xml:space="preserve"> Plan will address the challenges and provide strategies to ensure the urban forest is healthy, safe and abundant in the years to come. The campus</w:t>
      </w:r>
      <w:r w:rsidRPr="002304B3">
        <w:rPr>
          <w:rFonts w:ascii="Verdana" w:hAnsi="Verdana" w:cs="Calibri"/>
          <w:color w:val="000000"/>
          <w:sz w:val="16"/>
          <w:szCs w:val="16"/>
        </w:rPr>
        <w:t xml:space="preserve"> urban forest </w:t>
      </w:r>
      <w:r w:rsidR="00206484" w:rsidRPr="002304B3">
        <w:rPr>
          <w:rFonts w:ascii="Verdana" w:hAnsi="Verdana" w:cs="Calibri"/>
          <w:color w:val="000000"/>
          <w:sz w:val="16"/>
          <w:szCs w:val="16"/>
        </w:rPr>
        <w:t xml:space="preserve">landscape trees are </w:t>
      </w:r>
      <w:r w:rsidRPr="002304B3">
        <w:rPr>
          <w:rFonts w:ascii="Verdana" w:hAnsi="Verdana" w:cs="Calibri"/>
          <w:color w:val="000000"/>
          <w:sz w:val="16"/>
          <w:szCs w:val="16"/>
        </w:rPr>
        <w:t>yo</w:t>
      </w:r>
      <w:r w:rsidR="00206484" w:rsidRPr="002304B3">
        <w:rPr>
          <w:rFonts w:ascii="Verdana" w:hAnsi="Verdana" w:cs="Calibri"/>
          <w:color w:val="000000"/>
          <w:sz w:val="16"/>
          <w:szCs w:val="16"/>
        </w:rPr>
        <w:t>ung to middle aged and continue to mature;</w:t>
      </w:r>
      <w:r w:rsidRPr="002304B3">
        <w:rPr>
          <w:rFonts w:ascii="Verdana" w:hAnsi="Verdana" w:cs="Calibri"/>
          <w:color w:val="000000"/>
          <w:sz w:val="16"/>
          <w:szCs w:val="16"/>
        </w:rPr>
        <w:t> </w:t>
      </w:r>
      <w:r w:rsidR="00206484" w:rsidRPr="002304B3">
        <w:rPr>
          <w:rFonts w:ascii="Verdana" w:hAnsi="Verdana" w:cs="Calibri"/>
          <w:color w:val="000000"/>
          <w:sz w:val="16"/>
          <w:szCs w:val="16"/>
        </w:rPr>
        <w:t xml:space="preserve">stewardship of UCR's urban forest involves more than simply replacing one tree with another. </w:t>
      </w:r>
      <w:r w:rsidRPr="002304B3">
        <w:rPr>
          <w:rFonts w:ascii="Verdana" w:hAnsi="Verdana" w:cs="Calibri"/>
          <w:color w:val="000000"/>
          <w:sz w:val="16"/>
          <w:szCs w:val="16"/>
        </w:rPr>
        <w:t>Its composition includes a sustainable mix of tree species and ages, environmentally sensitive native areas, wildlife corridors, flourishing shrub beds, various groundcovers, annual color beds and open spaces that create a contiguous and healthy ecosystem that is valued and maintained by staff and widely benefits the community.</w:t>
      </w:r>
      <w:r w:rsidRPr="002304B3">
        <w:rPr>
          <w:rFonts w:ascii="Verdana" w:hAnsi="Verdana" w:cs="Calibri"/>
          <w:color w:val="FF0000"/>
          <w:sz w:val="16"/>
          <w:szCs w:val="16"/>
        </w:rPr>
        <w:t xml:space="preserve"> </w:t>
      </w:r>
    </w:p>
    <w:p w14:paraId="17A1BAF5" w14:textId="77777777" w:rsidR="00206484" w:rsidRPr="002304B3" w:rsidRDefault="00206484" w:rsidP="00F44774">
      <w:pPr>
        <w:spacing w:before="100" w:beforeAutospacing="1" w:after="100" w:afterAutospacing="1" w:line="240" w:lineRule="auto"/>
        <w:jc w:val="both"/>
        <w:rPr>
          <w:rFonts w:ascii="Verdana" w:eastAsia="Times New Roman" w:hAnsi="Verdana" w:cstheme="minorHAnsi"/>
          <w:color w:val="000000"/>
          <w:sz w:val="16"/>
          <w:szCs w:val="16"/>
        </w:rPr>
      </w:pPr>
      <w:r w:rsidRPr="002304B3">
        <w:rPr>
          <w:rFonts w:ascii="Verdana" w:hAnsi="Verdana" w:cs="Calibri"/>
          <w:color w:val="000000"/>
          <w:sz w:val="16"/>
          <w:szCs w:val="16"/>
        </w:rPr>
        <w:t xml:space="preserve">A comprehensive plan will balance development with conservation and is needed to ensure program continuity for future generations. Urban forest managers must always keep the many benefits our trees provide in mind. Only then can we equitably weigh the benefits to cost value in tree preservation. </w:t>
      </w:r>
      <w:r w:rsidRPr="002304B3">
        <w:rPr>
          <w:rFonts w:ascii="Verdana" w:eastAsia="Times New Roman" w:hAnsi="Verdana" w:cstheme="minorHAnsi"/>
          <w:color w:val="000000"/>
          <w:sz w:val="16"/>
          <w:szCs w:val="16"/>
        </w:rPr>
        <w:t xml:space="preserve">An urban forest can be appraised and quantified. These benefits can be categorized as environmental, economic and social. Benefits will take years to develop, but an absence of timely management or a combination of poor management choices will have a negative and detrimental effect on the urban forest and the campus community as a whole. </w:t>
      </w:r>
    </w:p>
    <w:p w14:paraId="328E070C" w14:textId="77777777" w:rsidR="006B421F" w:rsidRPr="002304B3" w:rsidRDefault="006B421F" w:rsidP="00F44774">
      <w:pPr>
        <w:pStyle w:val="f12"/>
        <w:jc w:val="both"/>
        <w:rPr>
          <w:rFonts w:ascii="Verdana" w:hAnsi="Verdana" w:cs="Calibri"/>
          <w:color w:val="000000"/>
          <w:sz w:val="16"/>
          <w:szCs w:val="16"/>
        </w:rPr>
      </w:pPr>
      <w:r w:rsidRPr="002304B3">
        <w:rPr>
          <w:rFonts w:ascii="Verdana" w:hAnsi="Verdana" w:cstheme="minorHAnsi"/>
          <w:color w:val="000000"/>
          <w:sz w:val="16"/>
          <w:szCs w:val="16"/>
        </w:rPr>
        <w:t>Due to the substantial development of the campus over the last 50 years, the urban forest canopy has been reduced in size (approx. 40%) due to tree removals for construction, storm damage or has succumbed to natural mortality. Trees also suffer the hardship of urban life. Trees are affected by air pollution, irrigation, vandalism, construction, compacted soils and utilities to name a few. Trees throughout the campus community must be managed to maintain the maximum benefit that an urban forest provides to the community and quality of life. An urban forest has great value and increases over time.</w:t>
      </w:r>
    </w:p>
    <w:p w14:paraId="0DB11A20" w14:textId="77777777" w:rsidR="00AE75F4" w:rsidRDefault="00AE75F4" w:rsidP="00511276">
      <w:pPr>
        <w:spacing w:after="0" w:line="240" w:lineRule="auto"/>
        <w:rPr>
          <w:rFonts w:ascii="Verdana" w:eastAsia="Times New Roman" w:hAnsi="Verdana" w:cs="Calibri"/>
          <w:color w:val="000000"/>
          <w:sz w:val="16"/>
          <w:szCs w:val="16"/>
        </w:rPr>
      </w:pPr>
    </w:p>
    <w:p w14:paraId="5E43EB08" w14:textId="77777777" w:rsidR="00511276" w:rsidRDefault="00511276" w:rsidP="00511276">
      <w:pPr>
        <w:spacing w:after="0" w:line="240" w:lineRule="auto"/>
        <w:rPr>
          <w:rFonts w:ascii="Verdana" w:eastAsia="Times New Roman" w:hAnsi="Verdana" w:cs="Calibri"/>
          <w:color w:val="000000"/>
          <w:sz w:val="16"/>
          <w:szCs w:val="16"/>
        </w:rPr>
      </w:pPr>
    </w:p>
    <w:p w14:paraId="6E9C6E97" w14:textId="77777777" w:rsidR="00031FF5" w:rsidRDefault="00511276" w:rsidP="00511276">
      <w:pPr>
        <w:spacing w:after="0" w:line="240" w:lineRule="auto"/>
        <w:rPr>
          <w:rFonts w:ascii="Verdana" w:eastAsia="Times New Roman" w:hAnsi="Verdana" w:cs="Calibri"/>
          <w:color w:val="000000"/>
          <w:sz w:val="16"/>
          <w:szCs w:val="16"/>
        </w:rPr>
      </w:pPr>
      <w:r>
        <w:rPr>
          <w:rFonts w:ascii="Verdana" w:eastAsia="Times New Roman" w:hAnsi="Verdana" w:cs="Calibri"/>
          <w:color w:val="000000"/>
          <w:sz w:val="16"/>
          <w:szCs w:val="16"/>
        </w:rPr>
        <w:t xml:space="preserve">               </w:t>
      </w:r>
      <w:r w:rsidR="00ED0665">
        <w:rPr>
          <w:rFonts w:ascii="Arial" w:hAnsi="Arial" w:cs="Arial"/>
          <w:noProof/>
          <w:color w:val="0044CC"/>
        </w:rPr>
        <w:drawing>
          <wp:inline distT="0" distB="0" distL="0" distR="0" wp14:anchorId="3E116E3C" wp14:editId="3DBED312">
            <wp:extent cx="4133088" cy="3277210"/>
            <wp:effectExtent l="0" t="0" r="1270" b="0"/>
            <wp:docPr id="2" name="Picture 2" descr="http://upload.wikimedia.org/wikipedia/commons/9/98/Moustiers_Ste_Marie_Provence_France.jpg">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9/98/Moustiers_Ste_Marie_Provence_France.jpg">
                      <a:hlinkClick r:id="rId28" tgtFrame="_blank"/>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088" cy="3277210"/>
                    </a:xfrm>
                    <a:prstGeom prst="rect">
                      <a:avLst/>
                    </a:prstGeom>
                    <a:noFill/>
                    <a:ln>
                      <a:noFill/>
                    </a:ln>
                  </pic:spPr>
                </pic:pic>
              </a:graphicData>
            </a:graphic>
          </wp:inline>
        </w:drawing>
      </w:r>
    </w:p>
    <w:p w14:paraId="024B8B26" w14:textId="77777777" w:rsidR="008911EF" w:rsidRDefault="008911EF" w:rsidP="00511276">
      <w:pPr>
        <w:spacing w:after="0" w:line="240" w:lineRule="auto"/>
        <w:rPr>
          <w:rFonts w:ascii="Verdana" w:eastAsia="Times New Roman" w:hAnsi="Verdana" w:cs="Calibri"/>
          <w:color w:val="000000"/>
          <w:sz w:val="16"/>
          <w:szCs w:val="16"/>
        </w:rPr>
      </w:pPr>
    </w:p>
    <w:p w14:paraId="2725E0B0" w14:textId="77777777" w:rsidR="008911EF" w:rsidRPr="008911EF" w:rsidRDefault="00BA763F" w:rsidP="008911EF">
      <w:pPr>
        <w:spacing w:after="0" w:line="240" w:lineRule="auto"/>
        <w:rPr>
          <w:rFonts w:ascii="Verdana" w:eastAsia="Times New Roman" w:hAnsi="Verdana" w:cs="Calibri"/>
          <w:color w:val="000000"/>
          <w:sz w:val="16"/>
          <w:szCs w:val="16"/>
        </w:rPr>
      </w:pPr>
      <w:r>
        <w:rPr>
          <w:rFonts w:ascii="Verdana" w:eastAsia="Times New Roman" w:hAnsi="Verdana" w:cs="Calibri"/>
          <w:color w:val="000000"/>
          <w:sz w:val="16"/>
          <w:szCs w:val="16"/>
        </w:rPr>
        <w:t xml:space="preserve"> </w:t>
      </w:r>
      <w:r w:rsidR="00511276">
        <w:rPr>
          <w:rFonts w:ascii="Verdana" w:eastAsia="Times New Roman" w:hAnsi="Verdana" w:cs="Calibri"/>
          <w:color w:val="000000"/>
          <w:sz w:val="16"/>
          <w:szCs w:val="16"/>
        </w:rPr>
        <w:t xml:space="preserve"> </w:t>
      </w:r>
      <w:r>
        <w:rPr>
          <w:rFonts w:ascii="Verdana" w:eastAsia="Times New Roman" w:hAnsi="Verdana" w:cs="Calibri"/>
          <w:color w:val="000000"/>
          <w:sz w:val="16"/>
          <w:szCs w:val="16"/>
        </w:rPr>
        <w:t xml:space="preserve">     </w:t>
      </w:r>
      <w:r w:rsidR="00031FF5">
        <w:rPr>
          <w:rFonts w:ascii="Verdana" w:eastAsia="Times New Roman" w:hAnsi="Verdana" w:cs="Calibri"/>
          <w:color w:val="000000"/>
          <w:sz w:val="16"/>
          <w:szCs w:val="16"/>
        </w:rPr>
        <w:t xml:space="preserve">        </w:t>
      </w:r>
      <w:r w:rsidR="00DF5EC6">
        <w:rPr>
          <w:rStyle w:val="p11"/>
          <w:rFonts w:ascii="Verdana" w:hAnsi="Verdana" w:cs="Arial"/>
          <w:b/>
          <w:color w:val="000000"/>
          <w:sz w:val="14"/>
          <w:szCs w:val="14"/>
        </w:rPr>
        <w:t xml:space="preserve">Canaan </w:t>
      </w:r>
      <w:r w:rsidR="00031FF5" w:rsidRPr="00ED68ED">
        <w:rPr>
          <w:rStyle w:val="p11"/>
          <w:rFonts w:ascii="Verdana" w:hAnsi="Verdana" w:cs="Arial"/>
          <w:b/>
          <w:color w:val="000000"/>
          <w:sz w:val="14"/>
          <w:szCs w:val="14"/>
        </w:rPr>
        <w:t>Provence, France</w:t>
      </w:r>
      <w:r w:rsidR="00031FF5">
        <w:rPr>
          <w:rStyle w:val="p11"/>
          <w:rFonts w:ascii="Verdana" w:hAnsi="Verdana" w:cs="Arial"/>
          <w:b/>
          <w:color w:val="000000"/>
          <w:sz w:val="14"/>
          <w:szCs w:val="14"/>
        </w:rPr>
        <w:t>.</w:t>
      </w:r>
      <w:r w:rsidR="00ED68ED">
        <w:rPr>
          <w:rFonts w:ascii="Verdana" w:eastAsia="Times New Roman" w:hAnsi="Verdana" w:cs="Calibri"/>
          <w:b/>
          <w:color w:val="000000"/>
          <w:sz w:val="18"/>
          <w:szCs w:val="18"/>
        </w:rPr>
        <w:tab/>
        <w:t xml:space="preserve">  </w:t>
      </w:r>
    </w:p>
    <w:p w14:paraId="73297609" w14:textId="77777777" w:rsidR="00B231B0" w:rsidRPr="00511276" w:rsidRDefault="00ED6ABA" w:rsidP="00B231B0">
      <w:pPr>
        <w:spacing w:before="100" w:beforeAutospacing="1" w:after="100" w:afterAutospacing="1" w:line="240" w:lineRule="auto"/>
        <w:rPr>
          <w:rFonts w:ascii="Verdana" w:eastAsia="Times New Roman" w:hAnsi="Verdana" w:cs="Calibri"/>
          <w:color w:val="FF0000"/>
          <w:sz w:val="18"/>
          <w:szCs w:val="18"/>
        </w:rPr>
      </w:pPr>
      <w:r>
        <w:rPr>
          <w:rFonts w:ascii="Verdana" w:eastAsia="Times New Roman" w:hAnsi="Verdana" w:cs="Calibri"/>
          <w:b/>
          <w:color w:val="000000"/>
          <w:sz w:val="18"/>
          <w:szCs w:val="18"/>
        </w:rPr>
        <w:lastRenderedPageBreak/>
        <w:t xml:space="preserve">  </w:t>
      </w:r>
      <w:r w:rsidR="00A503D2" w:rsidRPr="00511276">
        <w:rPr>
          <w:rFonts w:ascii="Verdana" w:eastAsia="Times New Roman" w:hAnsi="Verdana" w:cs="Calibri"/>
          <w:b/>
          <w:color w:val="000000"/>
          <w:sz w:val="18"/>
          <w:szCs w:val="18"/>
        </w:rPr>
        <w:t>3.</w:t>
      </w:r>
      <w:r w:rsidR="00F25474" w:rsidRPr="00511276">
        <w:rPr>
          <w:rFonts w:ascii="Verdana" w:eastAsia="Times New Roman" w:hAnsi="Verdana" w:cs="Calibri"/>
          <w:b/>
          <w:color w:val="000000"/>
          <w:sz w:val="18"/>
          <w:szCs w:val="18"/>
        </w:rPr>
        <w:t>4</w:t>
      </w:r>
      <w:r w:rsidR="00A503D2" w:rsidRPr="00511276">
        <w:rPr>
          <w:rFonts w:ascii="Verdana" w:eastAsia="Times New Roman" w:hAnsi="Verdana" w:cs="Calibri"/>
          <w:b/>
          <w:color w:val="000000"/>
          <w:sz w:val="18"/>
          <w:szCs w:val="18"/>
        </w:rPr>
        <w:t xml:space="preserve"> </w:t>
      </w:r>
      <w:r>
        <w:rPr>
          <w:rFonts w:ascii="Verdana" w:eastAsia="Times New Roman" w:hAnsi="Verdana" w:cs="Calibri"/>
          <w:b/>
          <w:color w:val="000000"/>
          <w:sz w:val="18"/>
          <w:szCs w:val="18"/>
        </w:rPr>
        <w:t xml:space="preserve">  </w:t>
      </w:r>
      <w:r w:rsidR="00B231B0" w:rsidRPr="00511276">
        <w:rPr>
          <w:rFonts w:ascii="Verdana" w:eastAsia="Times New Roman" w:hAnsi="Verdana" w:cs="Calibri"/>
          <w:b/>
          <w:color w:val="000000"/>
          <w:sz w:val="18"/>
          <w:szCs w:val="18"/>
        </w:rPr>
        <w:t>BENEFITS OF TREES</w:t>
      </w:r>
      <w:r w:rsidR="00B231B0" w:rsidRPr="00511276">
        <w:rPr>
          <w:rFonts w:ascii="Verdana" w:eastAsia="Times New Roman" w:hAnsi="Verdana" w:cs="Calibri"/>
          <w:color w:val="000000"/>
          <w:sz w:val="18"/>
          <w:szCs w:val="18"/>
        </w:rPr>
        <w:t xml:space="preserve">  </w:t>
      </w:r>
    </w:p>
    <w:p w14:paraId="18A22DA9" w14:textId="77777777" w:rsidR="00B231B0" w:rsidRPr="00511276" w:rsidRDefault="00B231B0" w:rsidP="00F44774">
      <w:pPr>
        <w:spacing w:before="100" w:beforeAutospacing="1" w:after="100" w:afterAutospacing="1" w:line="240" w:lineRule="auto"/>
        <w:jc w:val="both"/>
        <w:rPr>
          <w:rFonts w:ascii="Times New Roman" w:eastAsia="Times New Roman" w:hAnsi="Times New Roman" w:cs="Times New Roman"/>
          <w:color w:val="000000"/>
          <w:sz w:val="16"/>
          <w:szCs w:val="16"/>
        </w:rPr>
      </w:pPr>
      <w:r w:rsidRPr="00511276">
        <w:rPr>
          <w:rFonts w:ascii="Verdana" w:eastAsia="Times New Roman" w:hAnsi="Verdana" w:cs="Times New Roman"/>
          <w:color w:val="000000"/>
          <w:sz w:val="16"/>
          <w:szCs w:val="16"/>
        </w:rPr>
        <w:t>The trees of UCR's urban forest provide numerous benefits. The locations and types of trees determine the potential benefit. Our management goals include a consideration of desired benefits. A brief summary of potential benefits trees provide follows: </w:t>
      </w:r>
    </w:p>
    <w:p w14:paraId="20BE5F93" w14:textId="77777777" w:rsidR="00266572" w:rsidRDefault="00B231B0" w:rsidP="00F44774">
      <w:pPr>
        <w:spacing w:before="100" w:beforeAutospacing="1" w:after="100" w:afterAutospacing="1" w:line="240" w:lineRule="auto"/>
        <w:jc w:val="both"/>
        <w:rPr>
          <w:sz w:val="16"/>
          <w:szCs w:val="16"/>
        </w:rPr>
      </w:pPr>
      <w:r w:rsidRPr="00511276">
        <w:rPr>
          <w:rFonts w:ascii="Verdana" w:eastAsia="Times New Roman" w:hAnsi="Verdana" w:cs="Calibri"/>
          <w:color w:val="000000"/>
          <w:sz w:val="16"/>
          <w:szCs w:val="16"/>
        </w:rPr>
        <w:t xml:space="preserve">There are several environmental benefits </w:t>
      </w:r>
      <w:r w:rsidR="00A369D8">
        <w:rPr>
          <w:rFonts w:ascii="Verdana" w:eastAsia="Times New Roman" w:hAnsi="Verdana" w:cs="Calibri"/>
          <w:color w:val="000000"/>
          <w:sz w:val="16"/>
          <w:szCs w:val="16"/>
        </w:rPr>
        <w:t>provided by trees</w:t>
      </w:r>
      <w:r w:rsidRPr="00511276">
        <w:rPr>
          <w:rFonts w:ascii="Verdana" w:eastAsia="Times New Roman" w:hAnsi="Verdana" w:cs="Calibri"/>
          <w:color w:val="000000"/>
          <w:sz w:val="16"/>
          <w:szCs w:val="16"/>
        </w:rPr>
        <w:t xml:space="preserve">. They produce oxygen and reduce air pollution. Each year, 100 large mature trees remove 14 tons of carbon dioxide (CO2) from the air we breathe. They also reduce air temperatures and affect air quality since many pollutants are temperature dependent. These same trees remove 351 pounds of other air pollutants such as nitrogen dioxide, sulfur dioxide, ozone, airborne particles and volatile organic compounds. Planted in the right locations around buildings, they also reduce energy bills (electricity and natural gas) by shading and cooling buildings in the summer. Trees help to reduce storm water runoff (rainfall interception). The USDA’s Center for Urban Forest Research sited in </w:t>
      </w:r>
      <w:r w:rsidR="00A369D8">
        <w:rPr>
          <w:rFonts w:ascii="Verdana" w:eastAsia="Times New Roman" w:hAnsi="Verdana" w:cs="Calibri"/>
          <w:color w:val="000000"/>
          <w:sz w:val="16"/>
          <w:szCs w:val="16"/>
        </w:rPr>
        <w:t xml:space="preserve">the University of California, </w:t>
      </w:r>
      <w:r w:rsidRPr="00511276">
        <w:rPr>
          <w:rFonts w:ascii="Verdana" w:eastAsia="Times New Roman" w:hAnsi="Verdana" w:cs="Calibri"/>
          <w:color w:val="000000"/>
          <w:sz w:val="16"/>
          <w:szCs w:val="16"/>
        </w:rPr>
        <w:t>Davis has discovered that one hundred trees catch up to 210,000 gallons of ground water and can help improve the water quality of underground wells by reducing nutrients and pollutants in the soil.</w:t>
      </w:r>
      <w:r w:rsidRPr="00511276">
        <w:rPr>
          <w:sz w:val="16"/>
          <w:szCs w:val="16"/>
        </w:rPr>
        <w:t xml:space="preserve"> </w:t>
      </w:r>
    </w:p>
    <w:p w14:paraId="42654033" w14:textId="77777777" w:rsidR="00266572" w:rsidRPr="00511276" w:rsidRDefault="00266572" w:rsidP="00F44774">
      <w:pPr>
        <w:spacing w:before="100" w:beforeAutospacing="1" w:after="100" w:afterAutospacing="1" w:line="240" w:lineRule="auto"/>
        <w:jc w:val="both"/>
        <w:rPr>
          <w:sz w:val="16"/>
          <w:szCs w:val="16"/>
        </w:rPr>
      </w:pPr>
      <w:r>
        <w:rPr>
          <w:rFonts w:ascii="Arial" w:hAnsi="Arial" w:cs="Arial"/>
          <w:noProof/>
          <w:color w:val="0044CC"/>
        </w:rPr>
        <w:drawing>
          <wp:inline distT="0" distB="0" distL="0" distR="0" wp14:anchorId="5CB41E79" wp14:editId="0501E5FF">
            <wp:extent cx="1905000" cy="1428750"/>
            <wp:effectExtent l="0" t="0" r="0" b="0"/>
            <wp:docPr id="3" name="Picture 3" descr="http://ts2.mm.bing.net/th?id=I.4700185323307365&amp;pid=1.7&amp;w=188&amp;h=144&amp;c=7&amp;rs=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2.mm.bing.net/th?id=I.4700185323307365&amp;pid=1.7&amp;w=188&amp;h=144&amp;c=7&amp;rs=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sz w:val="16"/>
          <w:szCs w:val="16"/>
        </w:rPr>
        <w:t xml:space="preserve">        </w:t>
      </w:r>
      <w:r>
        <w:rPr>
          <w:rFonts w:ascii="Arial" w:hAnsi="Arial" w:cs="Arial"/>
          <w:noProof/>
          <w:color w:val="0044CC"/>
        </w:rPr>
        <w:drawing>
          <wp:inline distT="0" distB="0" distL="0" distR="0" wp14:anchorId="34E1198A" wp14:editId="3A9D9BEC">
            <wp:extent cx="1943100" cy="1419225"/>
            <wp:effectExtent l="0" t="0" r="0" b="9525"/>
            <wp:docPr id="6" name="Picture 6" descr="http://ts4.mm.bing.net/th?id=I.4549732618995223&amp;pid=1.7&amp;w=196&amp;h=149&amp;c=7&amp;rs=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4.mm.bing.net/th?id=I.4549732618995223&amp;pid=1.7&amp;w=196&amp;h=149&amp;c=7&amp;rs=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100" cy="1419225"/>
                    </a:xfrm>
                    <a:prstGeom prst="rect">
                      <a:avLst/>
                    </a:prstGeom>
                    <a:noFill/>
                    <a:ln>
                      <a:noFill/>
                    </a:ln>
                  </pic:spPr>
                </pic:pic>
              </a:graphicData>
            </a:graphic>
          </wp:inline>
        </w:drawing>
      </w:r>
      <w:r>
        <w:rPr>
          <w:sz w:val="16"/>
          <w:szCs w:val="16"/>
        </w:rPr>
        <w:t xml:space="preserve">         </w:t>
      </w:r>
      <w:r>
        <w:rPr>
          <w:rFonts w:ascii="Arial" w:hAnsi="Arial" w:cs="Arial"/>
          <w:noProof/>
          <w:color w:val="0044CC"/>
        </w:rPr>
        <w:drawing>
          <wp:inline distT="0" distB="0" distL="0" distR="0" wp14:anchorId="4B738FF0" wp14:editId="2B65D6E9">
            <wp:extent cx="1962150" cy="1428750"/>
            <wp:effectExtent l="0" t="0" r="0" b="0"/>
            <wp:docPr id="16" name="Picture 16" descr="http://ts3.mm.bing.net/th?id=I.5057758475846558&amp;pid=1.7&amp;w=183&amp;h=142&amp;c=7&amp;rs=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3.mm.bing.net/th?id=I.5057758475846558&amp;pid=1.7&amp;w=183&amp;h=142&amp;c=7&amp;rs=1">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0" cy="1428750"/>
                    </a:xfrm>
                    <a:prstGeom prst="rect">
                      <a:avLst/>
                    </a:prstGeom>
                    <a:noFill/>
                    <a:ln>
                      <a:noFill/>
                    </a:ln>
                  </pic:spPr>
                </pic:pic>
              </a:graphicData>
            </a:graphic>
          </wp:inline>
        </w:drawing>
      </w:r>
    </w:p>
    <w:p w14:paraId="415CCE67" w14:textId="77777777" w:rsidR="00511276" w:rsidRDefault="00C50A54" w:rsidP="00266572">
      <w:pPr>
        <w:spacing w:before="100" w:beforeAutospacing="1" w:after="100" w:afterAutospacing="1" w:line="240" w:lineRule="auto"/>
        <w:jc w:val="both"/>
        <w:rPr>
          <w:rFonts w:ascii="Arial" w:hAnsi="Arial" w:cs="Arial"/>
          <w:noProof/>
          <w:color w:val="0044CC"/>
          <w:sz w:val="16"/>
          <w:szCs w:val="16"/>
        </w:rPr>
      </w:pPr>
      <w:r w:rsidRPr="00511276">
        <w:rPr>
          <w:rFonts w:ascii="Verdana" w:eastAsia="Times New Roman" w:hAnsi="Verdana" w:cs="Times New Roman"/>
          <w:color w:val="000000"/>
          <w:sz w:val="16"/>
          <w:szCs w:val="16"/>
        </w:rPr>
        <w:t>It is difficult to place a monetary value on the many vital services that trees provide.  However, the California Department of Forestr</w:t>
      </w:r>
      <w:r w:rsidR="001564D8" w:rsidRPr="00511276">
        <w:rPr>
          <w:rFonts w:ascii="Verdana" w:eastAsia="Times New Roman" w:hAnsi="Verdana" w:cs="Times New Roman"/>
          <w:color w:val="000000"/>
          <w:sz w:val="16"/>
          <w:szCs w:val="16"/>
        </w:rPr>
        <w:t>y and Fire Protection calculate</w:t>
      </w:r>
      <w:r w:rsidRPr="00511276">
        <w:rPr>
          <w:rFonts w:ascii="Verdana" w:eastAsia="Times New Roman" w:hAnsi="Verdana" w:cs="Times New Roman"/>
          <w:color w:val="000000"/>
          <w:sz w:val="16"/>
          <w:szCs w:val="16"/>
        </w:rPr>
        <w:t xml:space="preserve"> that a single tree that lives for fifty years will contribute service worth nearly $200,000 (in 1994 dollars) to the community during its lifetime. This includes providing oxygen ($31,250), recycling water and regulating humidity ($37,000), controlling air pollution ($62,500), producing protein ($2,500), providing shelter for wildlife ($31,250), and controlling land erosion and fertilizing the soil ($31,250).</w:t>
      </w:r>
      <w:r w:rsidR="00C2240D" w:rsidRPr="00511276">
        <w:rPr>
          <w:rFonts w:ascii="Arial" w:hAnsi="Arial" w:cs="Arial"/>
          <w:noProof/>
          <w:color w:val="0044CC"/>
          <w:sz w:val="16"/>
          <w:szCs w:val="16"/>
        </w:rPr>
        <w:t xml:space="preserve"> </w:t>
      </w:r>
      <w:r w:rsidR="00511276">
        <w:rPr>
          <w:rFonts w:ascii="Arial" w:hAnsi="Arial" w:cs="Arial"/>
          <w:noProof/>
          <w:color w:val="0044CC"/>
          <w:sz w:val="16"/>
          <w:szCs w:val="16"/>
        </w:rPr>
        <w:t xml:space="preserve">        </w:t>
      </w:r>
    </w:p>
    <w:p w14:paraId="20671226" w14:textId="77777777" w:rsidR="00B231B0" w:rsidRPr="00511276" w:rsidRDefault="00B231B0" w:rsidP="00F44774">
      <w:pPr>
        <w:spacing w:before="100" w:beforeAutospacing="1" w:after="100" w:afterAutospacing="1" w:line="240" w:lineRule="auto"/>
        <w:jc w:val="both"/>
        <w:rPr>
          <w:rFonts w:ascii="Verdana" w:eastAsia="Times New Roman" w:hAnsi="Verdana" w:cs="Calibri"/>
          <w:color w:val="000000"/>
          <w:sz w:val="16"/>
          <w:szCs w:val="16"/>
        </w:rPr>
      </w:pPr>
      <w:r w:rsidRPr="00511276">
        <w:rPr>
          <w:rFonts w:ascii="Verdana" w:eastAsia="Times New Roman" w:hAnsi="Verdana" w:cs="Calibri"/>
          <w:color w:val="000000"/>
          <w:sz w:val="16"/>
          <w:szCs w:val="16"/>
        </w:rPr>
        <w:t xml:space="preserve">UCR’s urban forest plays an important role and provides significant economic benefits to the community. Trees are a valuable component of a properties landscape. Many of the mature trees of UCR’s urban forest have an estimated value in the tens of </w:t>
      </w:r>
      <w:r w:rsidR="00A369D8">
        <w:rPr>
          <w:rFonts w:ascii="Verdana" w:eastAsia="Times New Roman" w:hAnsi="Verdana" w:cs="Calibri"/>
          <w:color w:val="000000"/>
          <w:sz w:val="16"/>
          <w:szCs w:val="16"/>
        </w:rPr>
        <w:t>millions</w:t>
      </w:r>
      <w:r w:rsidRPr="00511276">
        <w:rPr>
          <w:rFonts w:ascii="Verdana" w:eastAsia="Times New Roman" w:hAnsi="Verdana" w:cs="Calibri"/>
          <w:color w:val="000000"/>
          <w:sz w:val="16"/>
          <w:szCs w:val="16"/>
        </w:rPr>
        <w:t xml:space="preserve"> of dollars (UCR Campus Tree Inventory). Our trees and the benefits they provide also contribute to property values. Healthy mature trees can add ten perce</w:t>
      </w:r>
      <w:r w:rsidR="00DF5EC6">
        <w:rPr>
          <w:rFonts w:ascii="Verdana" w:eastAsia="Times New Roman" w:hAnsi="Verdana" w:cs="Calibri"/>
          <w:color w:val="000000"/>
          <w:sz w:val="16"/>
          <w:szCs w:val="16"/>
        </w:rPr>
        <w:t>nt to property value</w:t>
      </w:r>
      <w:r w:rsidR="00C67A77" w:rsidRPr="00511276">
        <w:rPr>
          <w:rFonts w:ascii="Verdana" w:eastAsia="Times New Roman" w:hAnsi="Verdana" w:cs="Calibri"/>
          <w:color w:val="000000"/>
          <w:sz w:val="16"/>
          <w:szCs w:val="16"/>
        </w:rPr>
        <w:t xml:space="preserve">. They also encourage </w:t>
      </w:r>
      <w:r w:rsidRPr="00511276">
        <w:rPr>
          <w:rFonts w:ascii="Verdana" w:eastAsia="Times New Roman" w:hAnsi="Verdana" w:cs="Calibri"/>
          <w:color w:val="000000"/>
          <w:sz w:val="16"/>
          <w:szCs w:val="16"/>
        </w:rPr>
        <w:t xml:space="preserve">students, staff and guests to linger and </w:t>
      </w:r>
      <w:r w:rsidR="00E726E4" w:rsidRPr="00511276">
        <w:rPr>
          <w:rFonts w:ascii="Verdana" w:eastAsia="Times New Roman" w:hAnsi="Verdana" w:cs="Calibri"/>
          <w:color w:val="000000"/>
          <w:sz w:val="16"/>
          <w:szCs w:val="16"/>
        </w:rPr>
        <w:t xml:space="preserve">shop at local campus business. </w:t>
      </w:r>
      <w:r w:rsidRPr="00511276">
        <w:rPr>
          <w:rFonts w:ascii="Verdana" w:eastAsia="Times New Roman" w:hAnsi="Verdana" w:cs="Calibri"/>
          <w:color w:val="000000"/>
          <w:sz w:val="16"/>
          <w:szCs w:val="16"/>
        </w:rPr>
        <w:t>It has been noted that sixty percent of students take into consideration the quality of a landscaped campus when making their decision to attend an educational institution of higher learning. Our trees within a beautiful landscape are one of the reasons that UCR is</w:t>
      </w:r>
      <w:r w:rsidR="00C67A77" w:rsidRPr="00511276">
        <w:rPr>
          <w:rFonts w:ascii="Verdana" w:eastAsia="Times New Roman" w:hAnsi="Verdana" w:cs="Calibri"/>
          <w:color w:val="000000"/>
          <w:sz w:val="16"/>
          <w:szCs w:val="16"/>
        </w:rPr>
        <w:t xml:space="preserve"> a desirable place to obtain an</w:t>
      </w:r>
      <w:r w:rsidRPr="00511276">
        <w:rPr>
          <w:rFonts w:ascii="Verdana" w:eastAsia="Times New Roman" w:hAnsi="Verdana" w:cs="Calibri"/>
          <w:color w:val="000000"/>
          <w:sz w:val="16"/>
          <w:szCs w:val="16"/>
        </w:rPr>
        <w:t xml:space="preserve"> education. It makes economic sense to continue our stewardship of the urban forest.</w:t>
      </w:r>
    </w:p>
    <w:p w14:paraId="2D2FEF48" w14:textId="77777777" w:rsidR="009302B6" w:rsidRDefault="00B231B0" w:rsidP="00F44774">
      <w:pPr>
        <w:spacing w:before="100" w:beforeAutospacing="1" w:after="100" w:afterAutospacing="1" w:line="240" w:lineRule="auto"/>
        <w:jc w:val="both"/>
        <w:rPr>
          <w:rFonts w:ascii="Verdana" w:eastAsia="Times New Roman" w:hAnsi="Verdana" w:cs="Calibri"/>
          <w:color w:val="000000"/>
          <w:sz w:val="16"/>
          <w:szCs w:val="16"/>
        </w:rPr>
      </w:pPr>
      <w:r w:rsidRPr="00511276">
        <w:rPr>
          <w:rFonts w:ascii="Verdana" w:eastAsia="Times New Roman" w:hAnsi="Verdana" w:cs="Calibri"/>
          <w:color w:val="000000"/>
          <w:sz w:val="16"/>
          <w:szCs w:val="16"/>
        </w:rPr>
        <w:t xml:space="preserve">In addition to their beauty, trees provide peaceful places for citizens to enjoy and are valuable aesthetic components of the urban landscape. Trees protect people from the weather, provide privacy, buffer sounds, and create homes for wildlife. By shading roads and parking lots, well placed trees can increase the life of asphalt. Trees have also been shown to make a community safer, with less crime and fewer traffic accidents. Trees can also provide a sense of place in the midst of constant change. Our Heritage trees can tie us to the past and our native trees can teach us the natural history of the region. People often become personally attached to trees that they or their love ones have planted; and many trees are planted as living memorials, including the Watkins Memorial Holly Oak (1954), located just west of the Bell Tower near the center of campus and the Frost Memorial Citrus tree at The </w:t>
      </w:r>
      <w:r w:rsidR="00F25B57" w:rsidRPr="00511276">
        <w:rPr>
          <w:rFonts w:ascii="Verdana" w:eastAsia="Times New Roman" w:hAnsi="Verdana" w:cs="Calibri"/>
          <w:color w:val="000000"/>
          <w:sz w:val="16"/>
          <w:szCs w:val="16"/>
        </w:rPr>
        <w:t xml:space="preserve">A. </w:t>
      </w:r>
      <w:r w:rsidRPr="00511276">
        <w:rPr>
          <w:rFonts w:ascii="Verdana" w:eastAsia="Times New Roman" w:hAnsi="Verdana" w:cs="Calibri"/>
          <w:color w:val="000000"/>
          <w:sz w:val="16"/>
          <w:szCs w:val="16"/>
        </w:rPr>
        <w:t xml:space="preserve">Gary Anderson School of Management, dedicated in </w:t>
      </w:r>
      <w:r w:rsidR="006B6757" w:rsidRPr="00511276">
        <w:rPr>
          <w:rFonts w:ascii="Verdana" w:eastAsia="Times New Roman" w:hAnsi="Verdana" w:cs="Calibri"/>
          <w:color w:val="000000"/>
          <w:sz w:val="16"/>
          <w:szCs w:val="16"/>
        </w:rPr>
        <w:t>1958.</w:t>
      </w:r>
    </w:p>
    <w:p w14:paraId="22FB6ED5" w14:textId="77777777" w:rsidR="009302B6" w:rsidRPr="00BA61E5" w:rsidRDefault="009302B6" w:rsidP="00F44774">
      <w:pPr>
        <w:spacing w:before="100" w:beforeAutospacing="1" w:after="100" w:afterAutospacing="1" w:line="240" w:lineRule="auto"/>
        <w:jc w:val="center"/>
        <w:rPr>
          <w:rFonts w:ascii="Verdana" w:eastAsia="Times New Roman" w:hAnsi="Verdana" w:cs="Calibri"/>
          <w:color w:val="4F6228" w:themeColor="accent3" w:themeShade="80"/>
          <w:sz w:val="16"/>
          <w:szCs w:val="16"/>
        </w:rPr>
      </w:pPr>
      <w:r w:rsidRPr="00BA61E5">
        <w:rPr>
          <w:rFonts w:ascii="Brush Script MT" w:eastAsia="Times New Roman" w:hAnsi="Brush Script MT" w:cs="Times New Roman"/>
          <w:b/>
          <w:color w:val="4F6228" w:themeColor="accent3" w:themeShade="80"/>
          <w:sz w:val="32"/>
          <w:szCs w:val="32"/>
        </w:rPr>
        <w:t xml:space="preserve">"The great French Marshall Lyautey once asked his gardener to plant a tree. The gardener objected that the tree was slow growing and would not reach maturity for 100 years. The Marshall replied, 'In that case, there is no time to lose; plant it this afternoon!'" As told by </w:t>
      </w:r>
      <w:r w:rsidR="00F44774" w:rsidRPr="00BA61E5">
        <w:rPr>
          <w:rFonts w:ascii="Brush Script MT" w:eastAsia="Times New Roman" w:hAnsi="Brush Script MT" w:cs="Times New Roman"/>
          <w:b/>
          <w:color w:val="4F6228" w:themeColor="accent3" w:themeShade="80"/>
          <w:sz w:val="32"/>
          <w:szCs w:val="32"/>
        </w:rPr>
        <w:t xml:space="preserve">John </w:t>
      </w:r>
      <w:r w:rsidRPr="00BA61E5">
        <w:rPr>
          <w:rFonts w:ascii="Brush Script MT" w:eastAsia="Times New Roman" w:hAnsi="Brush Script MT" w:cs="Times New Roman"/>
          <w:b/>
          <w:color w:val="4F6228" w:themeColor="accent3" w:themeShade="80"/>
          <w:sz w:val="32"/>
          <w:szCs w:val="32"/>
        </w:rPr>
        <w:t xml:space="preserve">F. </w:t>
      </w:r>
      <w:r w:rsidRPr="00BA61E5">
        <w:rPr>
          <w:rFonts w:ascii="Brush Script MT" w:eastAsia="Times New Roman" w:hAnsi="Brush Script MT" w:cs="Times New Roman"/>
          <w:b/>
          <w:color w:val="4F6228" w:themeColor="accent3" w:themeShade="80"/>
          <w:sz w:val="32"/>
          <w:szCs w:val="32"/>
        </w:rPr>
        <w:lastRenderedPageBreak/>
        <w:t>Kennedy   </w:t>
      </w:r>
      <w:r w:rsidRPr="00BA61E5">
        <w:rPr>
          <w:rFonts w:ascii="Brush Script MT" w:eastAsia="Times New Roman" w:hAnsi="Brush Script MT" w:cs="Times New Roman"/>
          <w:b/>
          <w:color w:val="4F6228" w:themeColor="accent3" w:themeShade="80"/>
          <w:sz w:val="32"/>
          <w:szCs w:val="32"/>
        </w:rPr>
        <w:br/>
      </w:r>
    </w:p>
    <w:p w14:paraId="22D79468" w14:textId="77777777" w:rsidR="00872091" w:rsidRDefault="00ED6ABA" w:rsidP="00ED68ED">
      <w:pPr>
        <w:spacing w:after="0" w:line="240" w:lineRule="auto"/>
        <w:rPr>
          <w:rFonts w:ascii="Verdana" w:eastAsia="Times New Roman" w:hAnsi="Verdana" w:cs="Calibri"/>
          <w:b/>
          <w:color w:val="000000"/>
          <w:sz w:val="18"/>
          <w:szCs w:val="18"/>
        </w:rPr>
      </w:pPr>
      <w:r>
        <w:rPr>
          <w:rFonts w:ascii="Verdana" w:eastAsia="Times New Roman" w:hAnsi="Verdana" w:cs="Calibri"/>
          <w:b/>
          <w:color w:val="000000"/>
          <w:sz w:val="18"/>
          <w:szCs w:val="18"/>
        </w:rPr>
        <w:t xml:space="preserve">     </w:t>
      </w:r>
      <w:r w:rsidR="00A503D2" w:rsidRPr="00ED68ED">
        <w:rPr>
          <w:rFonts w:ascii="Verdana" w:eastAsia="Times New Roman" w:hAnsi="Verdana" w:cs="Calibri"/>
          <w:b/>
          <w:color w:val="000000"/>
          <w:sz w:val="18"/>
          <w:szCs w:val="18"/>
        </w:rPr>
        <w:t>3.</w:t>
      </w:r>
      <w:r w:rsidR="00F25474" w:rsidRPr="00ED68ED">
        <w:rPr>
          <w:rFonts w:ascii="Verdana" w:eastAsia="Times New Roman" w:hAnsi="Verdana" w:cs="Calibri"/>
          <w:b/>
          <w:color w:val="000000"/>
          <w:sz w:val="18"/>
          <w:szCs w:val="18"/>
        </w:rPr>
        <w:t xml:space="preserve">5 </w:t>
      </w:r>
      <w:r w:rsidR="006F2B68">
        <w:rPr>
          <w:rFonts w:ascii="Verdana" w:eastAsia="Times New Roman" w:hAnsi="Verdana" w:cs="Calibri"/>
          <w:b/>
          <w:color w:val="000000"/>
          <w:sz w:val="18"/>
          <w:szCs w:val="18"/>
        </w:rPr>
        <w:tab/>
      </w:r>
      <w:r>
        <w:rPr>
          <w:rFonts w:ascii="Verdana" w:eastAsia="Times New Roman" w:hAnsi="Verdana" w:cs="Calibri"/>
          <w:b/>
          <w:color w:val="000000"/>
          <w:sz w:val="18"/>
          <w:szCs w:val="18"/>
        </w:rPr>
        <w:t xml:space="preserve"> </w:t>
      </w:r>
      <w:r w:rsidR="00872091" w:rsidRPr="00ED68ED">
        <w:rPr>
          <w:rFonts w:ascii="Verdana" w:eastAsia="Times New Roman" w:hAnsi="Verdana" w:cs="Calibri"/>
          <w:b/>
          <w:color w:val="000000"/>
          <w:sz w:val="18"/>
          <w:szCs w:val="18"/>
        </w:rPr>
        <w:t>SCOPE OF THE PLAN</w:t>
      </w:r>
    </w:p>
    <w:p w14:paraId="43652802" w14:textId="77777777" w:rsidR="00ED68ED" w:rsidRPr="00ED68ED" w:rsidRDefault="00ED68ED" w:rsidP="00ED68ED">
      <w:pPr>
        <w:spacing w:after="0" w:line="240" w:lineRule="auto"/>
        <w:rPr>
          <w:rFonts w:ascii="Verdana" w:eastAsia="Times New Roman" w:hAnsi="Verdana" w:cs="Calibri"/>
          <w:b/>
          <w:color w:val="000000"/>
          <w:sz w:val="18"/>
          <w:szCs w:val="18"/>
        </w:rPr>
      </w:pPr>
    </w:p>
    <w:p w14:paraId="1ABCA07B" w14:textId="77777777" w:rsidR="00872091" w:rsidRDefault="00A503D2" w:rsidP="00ED68ED">
      <w:pPr>
        <w:spacing w:after="0" w:line="240" w:lineRule="auto"/>
        <w:ind w:firstLine="720"/>
        <w:rPr>
          <w:rFonts w:ascii="Verdana" w:eastAsia="Times New Roman" w:hAnsi="Verdana" w:cs="Calibri"/>
          <w:color w:val="000000"/>
          <w:sz w:val="18"/>
          <w:szCs w:val="18"/>
        </w:rPr>
      </w:pPr>
      <w:r w:rsidRPr="00ED68ED">
        <w:rPr>
          <w:rFonts w:ascii="Verdana" w:eastAsia="Times New Roman" w:hAnsi="Verdana" w:cs="Calibri"/>
          <w:b/>
          <w:color w:val="000000"/>
          <w:sz w:val="18"/>
          <w:szCs w:val="18"/>
        </w:rPr>
        <w:t>3.</w:t>
      </w:r>
      <w:r w:rsidR="00F25474" w:rsidRPr="00ED68ED">
        <w:rPr>
          <w:rFonts w:ascii="Verdana" w:eastAsia="Times New Roman" w:hAnsi="Verdana" w:cs="Calibri"/>
          <w:b/>
          <w:color w:val="000000"/>
          <w:sz w:val="18"/>
          <w:szCs w:val="18"/>
        </w:rPr>
        <w:t>5</w:t>
      </w:r>
      <w:r w:rsidRPr="00ED68ED">
        <w:rPr>
          <w:rFonts w:ascii="Verdana" w:eastAsia="Times New Roman" w:hAnsi="Verdana" w:cs="Calibri"/>
          <w:b/>
          <w:color w:val="000000"/>
          <w:sz w:val="18"/>
          <w:szCs w:val="18"/>
        </w:rPr>
        <w:t xml:space="preserve">.1 </w:t>
      </w:r>
      <w:r w:rsidR="006F2B68">
        <w:rPr>
          <w:rFonts w:ascii="Verdana" w:eastAsia="Times New Roman" w:hAnsi="Verdana" w:cs="Calibri"/>
          <w:b/>
          <w:color w:val="000000"/>
          <w:sz w:val="18"/>
          <w:szCs w:val="18"/>
        </w:rPr>
        <w:tab/>
      </w:r>
      <w:r w:rsidR="00872091" w:rsidRPr="00ED68ED">
        <w:rPr>
          <w:rFonts w:ascii="Verdana" w:eastAsia="Times New Roman" w:hAnsi="Verdana" w:cs="Calibri"/>
          <w:b/>
          <w:color w:val="000000"/>
          <w:sz w:val="18"/>
          <w:szCs w:val="18"/>
        </w:rPr>
        <w:t>PLANNING HORIZON</w:t>
      </w:r>
      <w:r w:rsidR="00872091" w:rsidRPr="00ED68ED">
        <w:rPr>
          <w:rFonts w:ascii="Verdana" w:eastAsia="Times New Roman" w:hAnsi="Verdana" w:cs="Calibri"/>
          <w:color w:val="000000"/>
          <w:sz w:val="18"/>
          <w:szCs w:val="18"/>
        </w:rPr>
        <w:t xml:space="preserve"> </w:t>
      </w:r>
    </w:p>
    <w:p w14:paraId="51655AA9" w14:textId="77777777" w:rsidR="00ED68ED" w:rsidRPr="00ED68ED" w:rsidRDefault="00ED68ED" w:rsidP="00ED68ED">
      <w:pPr>
        <w:spacing w:after="0" w:line="240" w:lineRule="auto"/>
        <w:ind w:firstLine="720"/>
        <w:rPr>
          <w:rFonts w:ascii="Verdana" w:eastAsia="Times New Roman" w:hAnsi="Verdana" w:cs="Calibri"/>
          <w:b/>
          <w:i/>
          <w:color w:val="FF0000"/>
          <w:sz w:val="18"/>
          <w:szCs w:val="18"/>
          <w:u w:val="single"/>
        </w:rPr>
      </w:pPr>
    </w:p>
    <w:p w14:paraId="3853E647" w14:textId="77777777" w:rsidR="006B6757" w:rsidRDefault="00872091" w:rsidP="00F44774">
      <w:pPr>
        <w:spacing w:after="0" w:line="240" w:lineRule="auto"/>
        <w:jc w:val="both"/>
        <w:rPr>
          <w:rFonts w:ascii="Verdana" w:eastAsia="Times New Roman" w:hAnsi="Verdana" w:cs="Calibri"/>
          <w:color w:val="000000"/>
          <w:sz w:val="16"/>
          <w:szCs w:val="16"/>
        </w:rPr>
      </w:pPr>
      <w:r w:rsidRPr="00ED68ED">
        <w:rPr>
          <w:rFonts w:ascii="Verdana" w:eastAsia="Times New Roman" w:hAnsi="Verdana" w:cs="Calibri"/>
          <w:color w:val="000000"/>
          <w:sz w:val="16"/>
          <w:szCs w:val="16"/>
        </w:rPr>
        <w:t>Based on the scope of the plan, the time frame that the plan will address is the next 25 years (201</w:t>
      </w:r>
      <w:r w:rsidR="00A86DAD">
        <w:rPr>
          <w:rFonts w:ascii="Verdana" w:eastAsia="Times New Roman" w:hAnsi="Verdana" w:cs="Calibri"/>
          <w:color w:val="000000"/>
          <w:sz w:val="16"/>
          <w:szCs w:val="16"/>
        </w:rPr>
        <w:t>3</w:t>
      </w:r>
      <w:r w:rsidRPr="00ED68ED">
        <w:rPr>
          <w:rFonts w:ascii="Verdana" w:eastAsia="Times New Roman" w:hAnsi="Verdana" w:cs="Calibri"/>
          <w:color w:val="000000"/>
          <w:sz w:val="16"/>
          <w:szCs w:val="16"/>
        </w:rPr>
        <w:t xml:space="preserve"> – 203</w:t>
      </w:r>
      <w:r w:rsidR="00A86DAD">
        <w:rPr>
          <w:rFonts w:ascii="Verdana" w:eastAsia="Times New Roman" w:hAnsi="Verdana" w:cs="Calibri"/>
          <w:color w:val="000000"/>
          <w:sz w:val="16"/>
          <w:szCs w:val="16"/>
        </w:rPr>
        <w:t>8</w:t>
      </w:r>
      <w:r w:rsidRPr="00ED68ED">
        <w:rPr>
          <w:rFonts w:ascii="Verdana" w:eastAsia="Times New Roman" w:hAnsi="Verdana" w:cs="Calibri"/>
          <w:color w:val="000000"/>
          <w:sz w:val="16"/>
          <w:szCs w:val="16"/>
        </w:rPr>
        <w:t>). This time frame is acceptable due to the fact that trees are long lived and their rate of growth is relatively slow. Plans of 20 to 50 years are reasonable with respect to overall plan goals. Shorter planning horizons of 5 to 10 years will include detailed operational plans to be considered within the context of broader, longer-term strategic goals and objectives. Plans should be reviewed and updated every five years and no expectations should be made that this plan will remain in place for the next 50 years.</w:t>
      </w:r>
    </w:p>
    <w:p w14:paraId="05B60651" w14:textId="77777777" w:rsidR="00ED68ED" w:rsidRPr="00ED68ED" w:rsidRDefault="00ED68ED" w:rsidP="00ED68ED">
      <w:pPr>
        <w:spacing w:after="0" w:line="240" w:lineRule="auto"/>
        <w:rPr>
          <w:rFonts w:ascii="Verdana" w:eastAsia="Times New Roman" w:hAnsi="Verdana" w:cs="Calibri"/>
          <w:color w:val="000000"/>
          <w:sz w:val="16"/>
          <w:szCs w:val="16"/>
        </w:rPr>
      </w:pPr>
    </w:p>
    <w:p w14:paraId="331D00B5" w14:textId="77777777" w:rsidR="00872091" w:rsidRDefault="00A503D2" w:rsidP="00ED68ED">
      <w:pPr>
        <w:spacing w:after="0" w:line="240" w:lineRule="auto"/>
        <w:ind w:firstLine="720"/>
        <w:rPr>
          <w:rFonts w:ascii="Verdana" w:eastAsia="Times New Roman" w:hAnsi="Verdana" w:cs="Calibri"/>
          <w:b/>
          <w:color w:val="000000"/>
          <w:sz w:val="18"/>
          <w:szCs w:val="18"/>
        </w:rPr>
      </w:pPr>
      <w:r w:rsidRPr="00ED68ED">
        <w:rPr>
          <w:rFonts w:ascii="Verdana" w:eastAsia="Times New Roman" w:hAnsi="Verdana" w:cs="Calibri"/>
          <w:b/>
          <w:color w:val="000000"/>
          <w:sz w:val="18"/>
          <w:szCs w:val="18"/>
        </w:rPr>
        <w:t>3.</w:t>
      </w:r>
      <w:r w:rsidR="00F25474" w:rsidRPr="00ED68ED">
        <w:rPr>
          <w:rFonts w:ascii="Verdana" w:eastAsia="Times New Roman" w:hAnsi="Verdana" w:cs="Calibri"/>
          <w:b/>
          <w:color w:val="000000"/>
          <w:sz w:val="18"/>
          <w:szCs w:val="18"/>
        </w:rPr>
        <w:t>5</w:t>
      </w:r>
      <w:r w:rsidRPr="00ED68ED">
        <w:rPr>
          <w:rFonts w:ascii="Verdana" w:eastAsia="Times New Roman" w:hAnsi="Verdana" w:cs="Calibri"/>
          <w:b/>
          <w:color w:val="000000"/>
          <w:sz w:val="18"/>
          <w:szCs w:val="18"/>
        </w:rPr>
        <w:t xml:space="preserve">.2 </w:t>
      </w:r>
      <w:r w:rsidR="006F2B68">
        <w:rPr>
          <w:rFonts w:ascii="Verdana" w:eastAsia="Times New Roman" w:hAnsi="Verdana" w:cs="Calibri"/>
          <w:b/>
          <w:color w:val="000000"/>
          <w:sz w:val="18"/>
          <w:szCs w:val="18"/>
        </w:rPr>
        <w:tab/>
      </w:r>
      <w:r w:rsidR="00872091" w:rsidRPr="00ED68ED">
        <w:rPr>
          <w:rFonts w:ascii="Verdana" w:eastAsia="Times New Roman" w:hAnsi="Verdana" w:cs="Calibri"/>
          <w:b/>
          <w:color w:val="000000"/>
          <w:sz w:val="18"/>
          <w:szCs w:val="18"/>
        </w:rPr>
        <w:t xml:space="preserve">RELATIONSHIP OF PLAN TO OTHER PLANNING DOCUMENTS </w:t>
      </w:r>
    </w:p>
    <w:p w14:paraId="7AB0EAD4" w14:textId="77777777" w:rsidR="00ED68ED" w:rsidRPr="00ED68ED" w:rsidRDefault="00ED68ED" w:rsidP="00ED68ED">
      <w:pPr>
        <w:spacing w:after="0" w:line="240" w:lineRule="auto"/>
        <w:ind w:firstLine="720"/>
        <w:rPr>
          <w:rFonts w:ascii="Verdana" w:eastAsia="Times New Roman" w:hAnsi="Verdana" w:cs="Calibri"/>
          <w:i/>
          <w:color w:val="FF0000"/>
          <w:sz w:val="18"/>
          <w:szCs w:val="18"/>
          <w:u w:val="single"/>
        </w:rPr>
      </w:pPr>
    </w:p>
    <w:p w14:paraId="702DC75D" w14:textId="77777777" w:rsidR="001F74A8" w:rsidRDefault="00B0081E" w:rsidP="00F44774">
      <w:pPr>
        <w:spacing w:after="0" w:line="240" w:lineRule="auto"/>
        <w:jc w:val="both"/>
        <w:rPr>
          <w:rFonts w:ascii="Verdana" w:hAnsi="Verdana" w:cs="Calibri"/>
          <w:color w:val="000000"/>
          <w:sz w:val="16"/>
          <w:szCs w:val="16"/>
        </w:rPr>
      </w:pPr>
      <w:r>
        <w:rPr>
          <w:rFonts w:ascii="Verdana" w:hAnsi="Verdana" w:cs="Calibri"/>
          <w:color w:val="000000"/>
          <w:sz w:val="16"/>
          <w:szCs w:val="16"/>
        </w:rPr>
        <w:t>The 2012 Urban Forest Management</w:t>
      </w:r>
      <w:r w:rsidR="00872091" w:rsidRPr="00ED68ED">
        <w:rPr>
          <w:rFonts w:ascii="Verdana" w:hAnsi="Verdana" w:cs="Calibri"/>
          <w:color w:val="000000"/>
          <w:sz w:val="16"/>
          <w:szCs w:val="16"/>
        </w:rPr>
        <w:t xml:space="preserve"> Plan (UFMP) has been created to support</w:t>
      </w:r>
      <w:r w:rsidR="00F44774">
        <w:rPr>
          <w:rFonts w:ascii="Verdana" w:hAnsi="Verdana" w:cs="Calibri"/>
          <w:color w:val="000000"/>
          <w:sz w:val="16"/>
          <w:szCs w:val="16"/>
        </w:rPr>
        <w:t xml:space="preserve"> the following campus documents:</w:t>
      </w:r>
      <w:r w:rsidR="00F44774" w:rsidRPr="00ED68ED">
        <w:rPr>
          <w:rFonts w:ascii="Verdana" w:hAnsi="Verdana" w:cs="Calibri"/>
          <w:color w:val="000000"/>
          <w:sz w:val="16"/>
          <w:szCs w:val="16"/>
        </w:rPr>
        <w:t xml:space="preserve"> </w:t>
      </w:r>
      <w:r w:rsidR="00872091" w:rsidRPr="00ED68ED">
        <w:rPr>
          <w:rFonts w:ascii="Verdana" w:hAnsi="Verdana" w:cs="Calibri"/>
          <w:color w:val="000000"/>
          <w:sz w:val="16"/>
          <w:szCs w:val="16"/>
        </w:rPr>
        <w:t xml:space="preserve">1990 Long </w:t>
      </w:r>
      <w:r w:rsidR="008911EF">
        <w:rPr>
          <w:rFonts w:ascii="Verdana" w:hAnsi="Verdana" w:cs="Calibri"/>
          <w:color w:val="000000"/>
          <w:sz w:val="16"/>
          <w:szCs w:val="16"/>
        </w:rPr>
        <w:t>R</w:t>
      </w:r>
      <w:r w:rsidR="00872091" w:rsidRPr="00ED68ED">
        <w:rPr>
          <w:rFonts w:ascii="Verdana" w:hAnsi="Verdana" w:cs="Calibri"/>
          <w:color w:val="000000"/>
          <w:sz w:val="16"/>
          <w:szCs w:val="16"/>
        </w:rPr>
        <w:t>ange Development Plan (LRDP), 1996 Campus Design Guidelines, 1996 Campus Landscape Master Plan, 2003 West Campus Area Plan (WCAP), 2003 Strategic Plan for Housing (SPH) and 2007 Update, 2004 East Campus Entrance Area Study (ECEAS), 2005 Long Range Development Plan (LRDP), which expresses vision and goals related to the campus's physical development, 2006 East-Southeast Campus Area Study (ESECAS), 2007 Campus Aggregate Master</w:t>
      </w:r>
      <w:r w:rsidR="00A369D8">
        <w:rPr>
          <w:rFonts w:ascii="Verdana" w:hAnsi="Verdana" w:cs="Calibri"/>
          <w:color w:val="000000"/>
          <w:sz w:val="16"/>
          <w:szCs w:val="16"/>
        </w:rPr>
        <w:t xml:space="preserve"> Planning Study (CAMPS), </w:t>
      </w:r>
      <w:r w:rsidR="00872091" w:rsidRPr="00ED68ED">
        <w:rPr>
          <w:rFonts w:ascii="Verdana" w:hAnsi="Verdana" w:cs="Calibri"/>
          <w:color w:val="000000"/>
          <w:sz w:val="16"/>
          <w:szCs w:val="16"/>
        </w:rPr>
        <w:t>2007 Campus Design Guidelines</w:t>
      </w:r>
      <w:r w:rsidR="00A369D8">
        <w:rPr>
          <w:rFonts w:ascii="Verdana" w:hAnsi="Verdana" w:cs="Calibri"/>
          <w:color w:val="000000"/>
          <w:sz w:val="16"/>
          <w:szCs w:val="16"/>
        </w:rPr>
        <w:t xml:space="preserve"> and the 2020 Path to Preeminence</w:t>
      </w:r>
      <w:r w:rsidR="00872091" w:rsidRPr="00ED68ED">
        <w:rPr>
          <w:rFonts w:ascii="Verdana" w:hAnsi="Verdana" w:cs="Calibri"/>
          <w:color w:val="000000"/>
          <w:sz w:val="16"/>
          <w:szCs w:val="16"/>
        </w:rPr>
        <w:t>.</w:t>
      </w:r>
    </w:p>
    <w:p w14:paraId="274640D5" w14:textId="77777777" w:rsidR="00ED68ED" w:rsidRPr="00ED68ED" w:rsidRDefault="00ED68ED" w:rsidP="00ED68ED">
      <w:pPr>
        <w:spacing w:after="0" w:line="240" w:lineRule="auto"/>
        <w:rPr>
          <w:rFonts w:ascii="Verdana" w:hAnsi="Verdana" w:cs="Calibri"/>
          <w:color w:val="000000"/>
          <w:sz w:val="16"/>
          <w:szCs w:val="16"/>
        </w:rPr>
      </w:pPr>
    </w:p>
    <w:p w14:paraId="4D320392" w14:textId="77777777" w:rsidR="00ED68ED" w:rsidRDefault="00A503D2" w:rsidP="00ED68ED">
      <w:pPr>
        <w:spacing w:after="0" w:line="240" w:lineRule="auto"/>
        <w:ind w:firstLine="720"/>
        <w:rPr>
          <w:rFonts w:ascii="Verdana" w:eastAsia="Times New Roman" w:hAnsi="Verdana" w:cs="Calibri"/>
          <w:color w:val="000000"/>
          <w:sz w:val="18"/>
          <w:szCs w:val="18"/>
        </w:rPr>
      </w:pPr>
      <w:r w:rsidRPr="00ED68ED">
        <w:rPr>
          <w:rFonts w:ascii="Verdana" w:eastAsia="Times New Roman" w:hAnsi="Verdana" w:cs="Calibri"/>
          <w:b/>
          <w:color w:val="000000"/>
          <w:sz w:val="18"/>
          <w:szCs w:val="18"/>
        </w:rPr>
        <w:t>3.</w:t>
      </w:r>
      <w:r w:rsidR="00F25474" w:rsidRPr="00ED68ED">
        <w:rPr>
          <w:rFonts w:ascii="Verdana" w:eastAsia="Times New Roman" w:hAnsi="Verdana" w:cs="Calibri"/>
          <w:b/>
          <w:color w:val="000000"/>
          <w:sz w:val="18"/>
          <w:szCs w:val="18"/>
        </w:rPr>
        <w:t>5</w:t>
      </w:r>
      <w:r w:rsidRPr="00ED68ED">
        <w:rPr>
          <w:rFonts w:ascii="Verdana" w:eastAsia="Times New Roman" w:hAnsi="Verdana" w:cs="Calibri"/>
          <w:b/>
          <w:color w:val="000000"/>
          <w:sz w:val="18"/>
          <w:szCs w:val="18"/>
        </w:rPr>
        <w:t xml:space="preserve">.3 </w:t>
      </w:r>
      <w:r w:rsidR="006F2B68">
        <w:rPr>
          <w:rFonts w:ascii="Verdana" w:eastAsia="Times New Roman" w:hAnsi="Verdana" w:cs="Calibri"/>
          <w:b/>
          <w:color w:val="000000"/>
          <w:sz w:val="18"/>
          <w:szCs w:val="18"/>
        </w:rPr>
        <w:tab/>
      </w:r>
      <w:r w:rsidR="00872091" w:rsidRPr="00ED68ED">
        <w:rPr>
          <w:rFonts w:ascii="Verdana" w:eastAsia="Times New Roman" w:hAnsi="Verdana" w:cs="Calibri"/>
          <w:b/>
          <w:color w:val="000000"/>
          <w:sz w:val="18"/>
          <w:szCs w:val="18"/>
        </w:rPr>
        <w:t>WHAT WILL BE THE RELATIONSHIP OF THIS PLAN TO OTHERS</w:t>
      </w:r>
      <w:r w:rsidR="00872091" w:rsidRPr="00ED68ED">
        <w:rPr>
          <w:rFonts w:ascii="Verdana" w:eastAsia="Times New Roman" w:hAnsi="Verdana" w:cs="Calibri"/>
          <w:color w:val="000000"/>
          <w:sz w:val="18"/>
          <w:szCs w:val="18"/>
        </w:rPr>
        <w:t xml:space="preserve">  </w:t>
      </w:r>
    </w:p>
    <w:p w14:paraId="12BFC9DD" w14:textId="77777777" w:rsidR="00872091" w:rsidRPr="00ED68ED" w:rsidRDefault="00872091" w:rsidP="00ED68ED">
      <w:pPr>
        <w:spacing w:after="0" w:line="240" w:lineRule="auto"/>
        <w:ind w:firstLine="720"/>
        <w:rPr>
          <w:rFonts w:ascii="Verdana" w:eastAsia="Times New Roman" w:hAnsi="Verdana" w:cs="Calibri"/>
          <w:b/>
          <w:i/>
          <w:color w:val="FF0000"/>
          <w:sz w:val="18"/>
          <w:szCs w:val="18"/>
          <w:u w:val="single"/>
        </w:rPr>
      </w:pPr>
      <w:r w:rsidRPr="00ED68ED">
        <w:rPr>
          <w:rFonts w:ascii="Verdana" w:eastAsia="Times New Roman" w:hAnsi="Verdana" w:cs="Calibri"/>
          <w:color w:val="000000"/>
          <w:sz w:val="18"/>
          <w:szCs w:val="18"/>
        </w:rPr>
        <w:t xml:space="preserve"> </w:t>
      </w:r>
    </w:p>
    <w:p w14:paraId="62AFE43F" w14:textId="77777777" w:rsidR="00C50A54" w:rsidRDefault="00872091" w:rsidP="00F44774">
      <w:pPr>
        <w:spacing w:after="0" w:line="240" w:lineRule="auto"/>
        <w:jc w:val="both"/>
        <w:rPr>
          <w:rFonts w:ascii="Verdana" w:eastAsia="Times New Roman" w:hAnsi="Verdana" w:cs="Calibri"/>
          <w:color w:val="000000"/>
          <w:sz w:val="16"/>
          <w:szCs w:val="16"/>
        </w:rPr>
      </w:pPr>
      <w:r w:rsidRPr="00ED68ED">
        <w:rPr>
          <w:rFonts w:ascii="Verdana" w:eastAsia="Times New Roman" w:hAnsi="Verdana" w:cs="Calibri"/>
          <w:color w:val="000000"/>
          <w:sz w:val="16"/>
          <w:szCs w:val="16"/>
        </w:rPr>
        <w:t>The 2012 Urban Forest Ma</w:t>
      </w:r>
      <w:r w:rsidR="008911EF">
        <w:rPr>
          <w:rFonts w:ascii="Verdana" w:eastAsia="Times New Roman" w:hAnsi="Verdana" w:cs="Calibri"/>
          <w:color w:val="000000"/>
          <w:sz w:val="16"/>
          <w:szCs w:val="16"/>
        </w:rPr>
        <w:t>nagement</w:t>
      </w:r>
      <w:r w:rsidRPr="00ED68ED">
        <w:rPr>
          <w:rFonts w:ascii="Verdana" w:eastAsia="Times New Roman" w:hAnsi="Verdana" w:cs="Calibri"/>
          <w:color w:val="000000"/>
          <w:sz w:val="16"/>
          <w:szCs w:val="16"/>
        </w:rPr>
        <w:t xml:space="preserve"> Plan (UFMP) guidelines are to be used by every architect, landscape architect, civil engineer and planner hired by UCR for consulting services. This document represents a directive to these consultants to incorporate these guidelines into design work for the campus. These guidelines are purposefully not presented as regulatory restrictions or prescribed standards. They provide an informal framework within which designers who willingly commit to contribute to the campus legacy of quality and continuity, can add positively to the built environment. The UCR Campus Architect, Capital &amp; Physical Planning, the Office of Design and Construction, the Design Re</w:t>
      </w:r>
      <w:r w:rsidR="005A51C1" w:rsidRPr="00ED68ED">
        <w:rPr>
          <w:rFonts w:ascii="Verdana" w:eastAsia="Times New Roman" w:hAnsi="Verdana" w:cs="Calibri"/>
          <w:color w:val="000000"/>
          <w:sz w:val="16"/>
          <w:szCs w:val="16"/>
        </w:rPr>
        <w:t xml:space="preserve">view Board and Physical Plant-Landscape Services </w:t>
      </w:r>
      <w:r w:rsidRPr="00ED68ED">
        <w:rPr>
          <w:rFonts w:ascii="Verdana" w:eastAsia="Times New Roman" w:hAnsi="Verdana" w:cs="Calibri"/>
          <w:color w:val="000000"/>
          <w:sz w:val="16"/>
          <w:szCs w:val="16"/>
        </w:rPr>
        <w:t xml:space="preserve">Department will utilize this document as template which all proposed tree planting, removals and dedications will be measured. This document is intended to be a dynamic work-in-progress which will evolve as UCR grows and will be adapted to future programmatic and physical challenges. </w:t>
      </w:r>
      <w:r w:rsidR="0099163D" w:rsidRPr="00ED68ED">
        <w:rPr>
          <w:rFonts w:ascii="Verdana" w:eastAsia="Times New Roman" w:hAnsi="Verdana" w:cs="Calibri"/>
          <w:color w:val="000000"/>
          <w:sz w:val="16"/>
          <w:szCs w:val="16"/>
        </w:rPr>
        <w:t xml:space="preserve"> </w:t>
      </w:r>
    </w:p>
    <w:p w14:paraId="10D4313C" w14:textId="77777777" w:rsidR="00ED68ED" w:rsidRDefault="00ED68ED" w:rsidP="00ED68ED">
      <w:pPr>
        <w:spacing w:after="0" w:line="240" w:lineRule="auto"/>
        <w:rPr>
          <w:rFonts w:ascii="Verdana" w:eastAsia="Times New Roman" w:hAnsi="Verdana" w:cs="Calibri"/>
          <w:color w:val="000000"/>
          <w:sz w:val="16"/>
          <w:szCs w:val="16"/>
        </w:rPr>
      </w:pPr>
    </w:p>
    <w:p w14:paraId="3771974D" w14:textId="77777777" w:rsidR="00ED68ED" w:rsidRPr="00B3773E" w:rsidRDefault="00ED68ED" w:rsidP="00C8098F">
      <w:pPr>
        <w:spacing w:before="100" w:beforeAutospacing="1" w:after="100" w:afterAutospacing="1" w:line="240" w:lineRule="auto"/>
        <w:rPr>
          <w:rFonts w:ascii="Verdana" w:eastAsia="Times New Roman" w:hAnsi="Verdana" w:cs="Calibri"/>
          <w:color w:val="000000"/>
          <w:sz w:val="16"/>
          <w:szCs w:val="16"/>
        </w:rPr>
      </w:pPr>
      <w:r>
        <w:rPr>
          <w:rFonts w:ascii="Tahoma" w:hAnsi="Tahoma" w:cs="Tahoma"/>
          <w:noProof/>
          <w:color w:val="333333"/>
          <w:sz w:val="17"/>
          <w:szCs w:val="17"/>
        </w:rPr>
        <w:lastRenderedPageBreak/>
        <w:drawing>
          <wp:inline distT="0" distB="0" distL="0" distR="0" wp14:anchorId="7CF2719F" wp14:editId="7BFDDDD0">
            <wp:extent cx="6208808" cy="3825850"/>
            <wp:effectExtent l="0" t="0" r="1905" b="3810"/>
            <wp:docPr id="683" name="Picture 683" descr="http://sphotos-b.xx.fbcdn.net/hphotos-ash4/419796_10150709166098086_107672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b.xx.fbcdn.net/hphotos-ash4/419796_10150709166098086_10767217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7920" cy="3831465"/>
                    </a:xfrm>
                    <a:prstGeom prst="rect">
                      <a:avLst/>
                    </a:prstGeom>
                    <a:noFill/>
                    <a:ln>
                      <a:noFill/>
                    </a:ln>
                  </pic:spPr>
                </pic:pic>
              </a:graphicData>
            </a:graphic>
          </wp:inline>
        </w:drawing>
      </w:r>
      <w:proofErr w:type="gramStart"/>
      <w:r w:rsidRPr="00B3773E">
        <w:rPr>
          <w:rFonts w:ascii="Verdana" w:eastAsia="Times New Roman" w:hAnsi="Verdana" w:cs="Calibri"/>
          <w:b/>
          <w:color w:val="000000"/>
          <w:sz w:val="14"/>
          <w:szCs w:val="14"/>
        </w:rPr>
        <w:t xml:space="preserve">Construction of the </w:t>
      </w:r>
      <w:r w:rsidR="00B3773E" w:rsidRPr="00B3773E">
        <w:rPr>
          <w:rFonts w:ascii="Verdana" w:hAnsi="Verdana" w:cs="Tahoma"/>
          <w:b/>
          <w:color w:val="333333"/>
          <w:sz w:val="14"/>
          <w:szCs w:val="14"/>
          <w:lang w:val="en"/>
        </w:rPr>
        <w:t>carillon</w:t>
      </w:r>
      <w:r w:rsidR="00B3773E" w:rsidRPr="00B3773E">
        <w:rPr>
          <w:rFonts w:ascii="Verdana" w:eastAsia="Times New Roman" w:hAnsi="Verdana" w:cs="Calibri"/>
          <w:b/>
          <w:color w:val="000000"/>
          <w:sz w:val="14"/>
          <w:szCs w:val="14"/>
        </w:rPr>
        <w:t xml:space="preserve"> </w:t>
      </w:r>
      <w:r w:rsidRPr="00B3773E">
        <w:rPr>
          <w:rFonts w:ascii="Verdana" w:eastAsia="Times New Roman" w:hAnsi="Verdana" w:cs="Calibri"/>
          <w:b/>
          <w:color w:val="000000"/>
          <w:sz w:val="14"/>
          <w:szCs w:val="14"/>
        </w:rPr>
        <w:t xml:space="preserve">Bell Tower </w:t>
      </w:r>
      <w:r w:rsidR="00AA5AA2">
        <w:rPr>
          <w:rFonts w:ascii="Verdana" w:eastAsia="Times New Roman" w:hAnsi="Verdana" w:cs="Calibri"/>
          <w:b/>
          <w:color w:val="000000"/>
          <w:sz w:val="14"/>
          <w:szCs w:val="14"/>
        </w:rPr>
        <w:t xml:space="preserve">and Sproul Hall </w:t>
      </w:r>
      <w:r w:rsidRPr="00B3773E">
        <w:rPr>
          <w:rFonts w:ascii="Verdana" w:eastAsia="Times New Roman" w:hAnsi="Verdana" w:cs="Calibri"/>
          <w:b/>
          <w:color w:val="000000"/>
          <w:sz w:val="14"/>
          <w:szCs w:val="14"/>
        </w:rPr>
        <w:t>in 1966.</w:t>
      </w:r>
      <w:proofErr w:type="gramEnd"/>
    </w:p>
    <w:p w14:paraId="1BC629E9" w14:textId="77777777" w:rsidR="00C8098F" w:rsidRPr="00ED68ED" w:rsidRDefault="00A503D2" w:rsidP="00C8098F">
      <w:pPr>
        <w:spacing w:before="100" w:beforeAutospacing="1" w:after="100" w:afterAutospacing="1" w:line="240" w:lineRule="auto"/>
        <w:rPr>
          <w:rFonts w:ascii="Verdana" w:hAnsi="Verdana"/>
          <w:b/>
          <w:sz w:val="18"/>
          <w:szCs w:val="18"/>
        </w:rPr>
      </w:pPr>
      <w:r w:rsidRPr="00ED68ED">
        <w:rPr>
          <w:rFonts w:ascii="Verdana" w:hAnsi="Verdana"/>
          <w:b/>
          <w:sz w:val="18"/>
          <w:szCs w:val="18"/>
        </w:rPr>
        <w:t xml:space="preserve">4.0 </w:t>
      </w:r>
      <w:r w:rsidR="006F2B68">
        <w:rPr>
          <w:rFonts w:ascii="Verdana" w:hAnsi="Verdana"/>
          <w:b/>
          <w:sz w:val="18"/>
          <w:szCs w:val="18"/>
        </w:rPr>
        <w:tab/>
      </w:r>
      <w:r w:rsidR="00C8098F" w:rsidRPr="00ED68ED">
        <w:rPr>
          <w:rFonts w:ascii="Verdana" w:hAnsi="Verdana"/>
          <w:b/>
          <w:sz w:val="18"/>
          <w:szCs w:val="18"/>
        </w:rPr>
        <w:t>STATUS OF THE URBAN FOREST</w:t>
      </w:r>
    </w:p>
    <w:p w14:paraId="1C428752" w14:textId="77777777" w:rsidR="00EE68C5" w:rsidRPr="00ED68ED" w:rsidRDefault="00ED6ABA" w:rsidP="00EE68C5">
      <w:pPr>
        <w:spacing w:before="100" w:beforeAutospacing="1" w:after="100" w:afterAutospacing="1" w:line="240" w:lineRule="auto"/>
        <w:rPr>
          <w:rFonts w:ascii="Verdana" w:hAnsi="Verdana"/>
          <w:b/>
          <w:sz w:val="18"/>
          <w:szCs w:val="18"/>
        </w:rPr>
      </w:pPr>
      <w:r>
        <w:rPr>
          <w:rFonts w:ascii="Verdana" w:hAnsi="Verdana"/>
          <w:b/>
          <w:sz w:val="18"/>
          <w:szCs w:val="18"/>
        </w:rPr>
        <w:t xml:space="preserve">     </w:t>
      </w:r>
      <w:r w:rsidR="00A503D2" w:rsidRPr="00ED68ED">
        <w:rPr>
          <w:rFonts w:ascii="Verdana" w:hAnsi="Verdana"/>
          <w:b/>
          <w:sz w:val="18"/>
          <w:szCs w:val="18"/>
        </w:rPr>
        <w:t>4.</w:t>
      </w:r>
      <w:r w:rsidR="00F25474" w:rsidRPr="00ED68ED">
        <w:rPr>
          <w:rFonts w:ascii="Verdana" w:hAnsi="Verdana"/>
          <w:b/>
          <w:sz w:val="18"/>
          <w:szCs w:val="18"/>
        </w:rPr>
        <w:t>1</w:t>
      </w:r>
      <w:r w:rsidR="00A503D2" w:rsidRPr="00ED68ED">
        <w:rPr>
          <w:rFonts w:ascii="Verdana" w:hAnsi="Verdana"/>
          <w:b/>
          <w:sz w:val="18"/>
          <w:szCs w:val="18"/>
        </w:rPr>
        <w:t xml:space="preserve"> </w:t>
      </w:r>
      <w:r w:rsidR="006F2B68">
        <w:rPr>
          <w:rFonts w:ascii="Verdana" w:hAnsi="Verdana"/>
          <w:b/>
          <w:sz w:val="18"/>
          <w:szCs w:val="18"/>
        </w:rPr>
        <w:tab/>
      </w:r>
      <w:r w:rsidR="00EE68C5" w:rsidRPr="00ED68ED">
        <w:rPr>
          <w:rFonts w:ascii="Verdana" w:hAnsi="Verdana"/>
          <w:b/>
          <w:sz w:val="18"/>
          <w:szCs w:val="18"/>
        </w:rPr>
        <w:t>HISTORICAL CONTEXT</w:t>
      </w:r>
    </w:p>
    <w:p w14:paraId="3F4E06B1" w14:textId="77777777" w:rsidR="00EE68C5" w:rsidRPr="00ED68ED" w:rsidRDefault="00EE68C5" w:rsidP="00F44774">
      <w:pPr>
        <w:spacing w:before="100" w:beforeAutospacing="1" w:after="100" w:afterAutospacing="1" w:line="240" w:lineRule="auto"/>
        <w:jc w:val="both"/>
        <w:rPr>
          <w:rFonts w:ascii="Verdana" w:eastAsia="Calibri" w:hAnsi="Verdana" w:cs="Calibri"/>
          <w:color w:val="000000"/>
          <w:sz w:val="16"/>
          <w:szCs w:val="16"/>
        </w:rPr>
      </w:pPr>
      <w:r w:rsidRPr="00ED68ED">
        <w:rPr>
          <w:rFonts w:ascii="Verdana" w:eastAsia="Times New Roman" w:hAnsi="Verdana" w:cs="Calibri"/>
          <w:color w:val="000000"/>
          <w:sz w:val="16"/>
          <w:szCs w:val="16"/>
        </w:rPr>
        <w:t xml:space="preserve">The campus has grown dramatically over the past 50 years. Policies and procedures have been put in place to manage its long range development goals, including campus landscape design guidelines, infrastructure, architectural themes and student population growth. </w:t>
      </w:r>
      <w:r w:rsidRPr="00ED68ED">
        <w:rPr>
          <w:rFonts w:ascii="Verdana" w:eastAsia="Calibri" w:hAnsi="Verdana" w:cs="Calibri"/>
          <w:color w:val="000000"/>
          <w:sz w:val="16"/>
          <w:szCs w:val="16"/>
        </w:rPr>
        <w:t xml:space="preserve">UCR is an essential environmental, economic, and community asset committed to respecting the aesthetics, continuity and natural characteristics of the landscape while serving as noble stewards of its existence. UCR has and will endeavor to maintain a sustainable urban forest that contributes to the livability of our urban community. </w:t>
      </w:r>
    </w:p>
    <w:p w14:paraId="2F638D18" w14:textId="77777777" w:rsidR="00EE68C5" w:rsidRPr="00ED68ED" w:rsidRDefault="00EE68C5" w:rsidP="00F44774">
      <w:pPr>
        <w:spacing w:before="100" w:beforeAutospacing="1" w:after="100" w:afterAutospacing="1" w:line="240" w:lineRule="auto"/>
        <w:jc w:val="both"/>
        <w:rPr>
          <w:rFonts w:ascii="Verdana" w:hAnsi="Verdana" w:cs="Calibri"/>
          <w:color w:val="000000"/>
          <w:sz w:val="16"/>
          <w:szCs w:val="16"/>
        </w:rPr>
      </w:pPr>
      <w:r w:rsidRPr="00ED68ED">
        <w:rPr>
          <w:rFonts w:ascii="Verdana" w:hAnsi="Verdana" w:cs="Calibri"/>
          <w:color w:val="000000"/>
          <w:sz w:val="16"/>
          <w:szCs w:val="16"/>
        </w:rPr>
        <w:t>Significant tree canopy coverage has been lost with the ongoing development of the campus infrastructure a</w:t>
      </w:r>
      <w:r w:rsidR="0068649E" w:rsidRPr="00ED68ED">
        <w:rPr>
          <w:rFonts w:ascii="Verdana" w:hAnsi="Verdana" w:cs="Calibri"/>
          <w:color w:val="000000"/>
          <w:sz w:val="16"/>
          <w:szCs w:val="16"/>
        </w:rPr>
        <w:t xml:space="preserve">t </w:t>
      </w:r>
      <w:r w:rsidR="008B6407" w:rsidRPr="00ED68ED">
        <w:rPr>
          <w:rFonts w:ascii="Verdana" w:hAnsi="Verdana" w:cs="Calibri"/>
          <w:color w:val="000000"/>
          <w:sz w:val="16"/>
          <w:szCs w:val="16"/>
        </w:rPr>
        <w:t xml:space="preserve">the University of California, </w:t>
      </w:r>
      <w:r w:rsidRPr="00ED68ED">
        <w:rPr>
          <w:rFonts w:ascii="Verdana" w:hAnsi="Verdana" w:cs="Calibri"/>
          <w:color w:val="000000"/>
          <w:sz w:val="16"/>
          <w:szCs w:val="16"/>
        </w:rPr>
        <w:t>Riverside. Subsequently, UCR has chosen to enhance and preserve its trees because of the benefits they provide. Small steps have been taken to slow the loss of trees through preservation and planting throughout the campus. However, many challenges still exist that have adverse effects on our tree canopy coverage. It serves as an overall indicator of urban forest quality and quantit</w:t>
      </w:r>
      <w:r w:rsidR="00B0081E">
        <w:rPr>
          <w:rFonts w:ascii="Verdana" w:hAnsi="Verdana" w:cs="Calibri"/>
          <w:color w:val="000000"/>
          <w:sz w:val="16"/>
          <w:szCs w:val="16"/>
        </w:rPr>
        <w:t>y. This 2012 Urban Forest Management</w:t>
      </w:r>
      <w:r w:rsidRPr="00ED68ED">
        <w:rPr>
          <w:rFonts w:ascii="Verdana" w:hAnsi="Verdana" w:cs="Calibri"/>
          <w:color w:val="000000"/>
          <w:sz w:val="16"/>
          <w:szCs w:val="16"/>
        </w:rPr>
        <w:t xml:space="preserve"> Plan (UFMP) is a f</w:t>
      </w:r>
      <w:r w:rsidR="00B0081E">
        <w:rPr>
          <w:rFonts w:ascii="Verdana" w:hAnsi="Verdana" w:cs="Calibri"/>
          <w:color w:val="000000"/>
          <w:sz w:val="16"/>
          <w:szCs w:val="16"/>
        </w:rPr>
        <w:t>ramework for action. This Management</w:t>
      </w:r>
      <w:r w:rsidRPr="00ED68ED">
        <w:rPr>
          <w:rFonts w:ascii="Verdana" w:hAnsi="Verdana" w:cs="Calibri"/>
          <w:color w:val="000000"/>
          <w:sz w:val="16"/>
          <w:szCs w:val="16"/>
        </w:rPr>
        <w:t xml:space="preserve"> Plan addresses the challenges that confront our urban tree canopy and offer goals and recommendations that will hel</w:t>
      </w:r>
      <w:r w:rsidR="00E726E4" w:rsidRPr="00ED68ED">
        <w:rPr>
          <w:rFonts w:ascii="Verdana" w:hAnsi="Verdana" w:cs="Calibri"/>
          <w:color w:val="000000"/>
          <w:sz w:val="16"/>
          <w:szCs w:val="16"/>
        </w:rPr>
        <w:t xml:space="preserve">p </w:t>
      </w:r>
      <w:r w:rsidR="00FC7763">
        <w:rPr>
          <w:rFonts w:ascii="Verdana" w:hAnsi="Verdana" w:cs="Calibri"/>
          <w:color w:val="000000"/>
          <w:sz w:val="16"/>
          <w:szCs w:val="16"/>
        </w:rPr>
        <w:t xml:space="preserve">the University of California, </w:t>
      </w:r>
      <w:r w:rsidRPr="00ED68ED">
        <w:rPr>
          <w:rFonts w:ascii="Verdana" w:hAnsi="Verdana" w:cs="Calibri"/>
          <w:color w:val="000000"/>
          <w:sz w:val="16"/>
          <w:szCs w:val="16"/>
        </w:rPr>
        <w:t>Riverside towards its vision for our maturing urban forest.</w:t>
      </w:r>
    </w:p>
    <w:p w14:paraId="19288E90" w14:textId="77777777" w:rsidR="0068649E" w:rsidRPr="00ED68ED" w:rsidRDefault="00ED6ABA" w:rsidP="00EE68C5">
      <w:pPr>
        <w:spacing w:before="100" w:beforeAutospacing="1" w:after="100" w:afterAutospacing="1" w:line="240" w:lineRule="auto"/>
        <w:rPr>
          <w:rFonts w:ascii="Verdana" w:hAnsi="Verdana" w:cs="Calibri"/>
          <w:b/>
          <w:color w:val="000000"/>
          <w:sz w:val="18"/>
          <w:szCs w:val="18"/>
        </w:rPr>
      </w:pPr>
      <w:r>
        <w:rPr>
          <w:rFonts w:ascii="Verdana" w:hAnsi="Verdana" w:cs="Calibri"/>
          <w:b/>
          <w:color w:val="000000"/>
          <w:sz w:val="18"/>
          <w:szCs w:val="18"/>
        </w:rPr>
        <w:t xml:space="preserve">     </w:t>
      </w:r>
      <w:r w:rsidR="00A503D2" w:rsidRPr="00ED68ED">
        <w:rPr>
          <w:rFonts w:ascii="Verdana" w:hAnsi="Verdana" w:cs="Calibri"/>
          <w:b/>
          <w:color w:val="000000"/>
          <w:sz w:val="18"/>
          <w:szCs w:val="18"/>
        </w:rPr>
        <w:t>4.</w:t>
      </w:r>
      <w:r w:rsidR="00F25474" w:rsidRPr="00ED68ED">
        <w:rPr>
          <w:rFonts w:ascii="Verdana" w:hAnsi="Verdana" w:cs="Calibri"/>
          <w:b/>
          <w:color w:val="000000"/>
          <w:sz w:val="18"/>
          <w:szCs w:val="18"/>
        </w:rPr>
        <w:t>2</w:t>
      </w:r>
      <w:r w:rsidR="00A503D2" w:rsidRPr="00ED68ED">
        <w:rPr>
          <w:rFonts w:ascii="Verdana" w:hAnsi="Verdana" w:cs="Calibri"/>
          <w:b/>
          <w:color w:val="000000"/>
          <w:sz w:val="18"/>
          <w:szCs w:val="18"/>
        </w:rPr>
        <w:t xml:space="preserve"> </w:t>
      </w:r>
      <w:r w:rsidR="006F2B68">
        <w:rPr>
          <w:rFonts w:ascii="Verdana" w:hAnsi="Verdana" w:cs="Calibri"/>
          <w:b/>
          <w:color w:val="000000"/>
          <w:sz w:val="18"/>
          <w:szCs w:val="18"/>
        </w:rPr>
        <w:tab/>
      </w:r>
      <w:r w:rsidR="0068649E" w:rsidRPr="00ED68ED">
        <w:rPr>
          <w:rFonts w:ascii="Verdana" w:hAnsi="Verdana" w:cs="Calibri"/>
          <w:b/>
          <w:color w:val="000000"/>
          <w:sz w:val="18"/>
          <w:szCs w:val="18"/>
        </w:rPr>
        <w:t>TREE RESOURCE ASSESSMENT AND INVENTORY</w:t>
      </w:r>
      <w:r w:rsidR="0073290A">
        <w:rPr>
          <w:rFonts w:ascii="Verdana" w:hAnsi="Verdana" w:cs="Calibri"/>
          <w:b/>
          <w:color w:val="000000"/>
          <w:sz w:val="18"/>
          <w:szCs w:val="18"/>
        </w:rPr>
        <w:t xml:space="preserve"> (</w:t>
      </w:r>
      <w:r w:rsidR="0073290A" w:rsidRPr="0073290A">
        <w:rPr>
          <w:rFonts w:ascii="Verdana" w:hAnsi="Verdana" w:cs="Calibri"/>
          <w:b/>
          <w:color w:val="FF0000"/>
          <w:sz w:val="18"/>
          <w:szCs w:val="18"/>
        </w:rPr>
        <w:t>IN PRO</w:t>
      </w:r>
      <w:r w:rsidR="00BA61E5">
        <w:rPr>
          <w:rFonts w:ascii="Verdana" w:hAnsi="Verdana" w:cs="Calibri"/>
          <w:b/>
          <w:color w:val="FF0000"/>
          <w:sz w:val="18"/>
          <w:szCs w:val="18"/>
        </w:rPr>
        <w:t>GR</w:t>
      </w:r>
      <w:r w:rsidR="0073290A" w:rsidRPr="0073290A">
        <w:rPr>
          <w:rFonts w:ascii="Verdana" w:hAnsi="Verdana" w:cs="Calibri"/>
          <w:b/>
          <w:color w:val="FF0000"/>
          <w:sz w:val="18"/>
          <w:szCs w:val="18"/>
        </w:rPr>
        <w:t>ESS</w:t>
      </w:r>
      <w:r w:rsidR="0073290A">
        <w:rPr>
          <w:rFonts w:ascii="Verdana" w:hAnsi="Verdana" w:cs="Calibri"/>
          <w:b/>
          <w:color w:val="000000"/>
          <w:sz w:val="18"/>
          <w:szCs w:val="18"/>
        </w:rPr>
        <w:t>)</w:t>
      </w:r>
    </w:p>
    <w:p w14:paraId="43F1F0AC" w14:textId="77777777" w:rsidR="004A1256" w:rsidRPr="00FE4768" w:rsidRDefault="00B0081E" w:rsidP="004A1256">
      <w:pPr>
        <w:spacing w:after="0" w:line="240" w:lineRule="auto"/>
        <w:rPr>
          <w:rFonts w:ascii="Verdana" w:hAnsi="Verdana" w:cs="Calibri"/>
          <w:color w:val="000000"/>
          <w:sz w:val="16"/>
          <w:szCs w:val="16"/>
        </w:rPr>
      </w:pPr>
      <w:r>
        <w:rPr>
          <w:rFonts w:ascii="Verdana" w:hAnsi="Verdana" w:cs="Calibri"/>
          <w:color w:val="000000"/>
          <w:sz w:val="16"/>
          <w:szCs w:val="16"/>
        </w:rPr>
        <w:t xml:space="preserve">Every urban forest management </w:t>
      </w:r>
      <w:r w:rsidR="00233538" w:rsidRPr="00FE4768">
        <w:rPr>
          <w:rFonts w:ascii="Verdana" w:hAnsi="Verdana" w:cs="Calibri"/>
          <w:color w:val="000000"/>
          <w:sz w:val="16"/>
          <w:szCs w:val="16"/>
        </w:rPr>
        <w:t>plan should include an assessment of existing tree resources. The fact</w:t>
      </w:r>
      <w:r w:rsidR="004A1256" w:rsidRPr="00FE4768">
        <w:rPr>
          <w:rFonts w:ascii="Verdana" w:hAnsi="Verdana" w:cs="Calibri"/>
          <w:color w:val="000000"/>
          <w:sz w:val="16"/>
          <w:szCs w:val="16"/>
        </w:rPr>
        <w:t xml:space="preserve">ors </w:t>
      </w:r>
      <w:r w:rsidR="00B70C0A" w:rsidRPr="00FE4768">
        <w:rPr>
          <w:rFonts w:ascii="Verdana" w:hAnsi="Verdana" w:cs="Calibri"/>
          <w:color w:val="000000"/>
          <w:sz w:val="16"/>
          <w:szCs w:val="16"/>
        </w:rPr>
        <w:t>we will consider</w:t>
      </w:r>
      <w:r w:rsidR="00233538" w:rsidRPr="00FE4768">
        <w:rPr>
          <w:rFonts w:ascii="Verdana" w:hAnsi="Verdana" w:cs="Calibri"/>
          <w:color w:val="000000"/>
          <w:sz w:val="16"/>
          <w:szCs w:val="16"/>
        </w:rPr>
        <w:t xml:space="preserve"> are:</w:t>
      </w:r>
    </w:p>
    <w:p w14:paraId="33AABF77" w14:textId="77777777" w:rsidR="00233538" w:rsidRPr="00FE4768" w:rsidRDefault="004A1256" w:rsidP="004A1256">
      <w:pPr>
        <w:pStyle w:val="ListParagraph"/>
        <w:numPr>
          <w:ilvl w:val="0"/>
          <w:numId w:val="18"/>
        </w:numPr>
        <w:spacing w:after="0" w:line="240" w:lineRule="auto"/>
        <w:rPr>
          <w:rFonts w:ascii="Verdana" w:hAnsi="Verdana" w:cs="Calibri"/>
          <w:color w:val="000000"/>
          <w:sz w:val="16"/>
          <w:szCs w:val="16"/>
        </w:rPr>
      </w:pPr>
      <w:r w:rsidRPr="00FE4768">
        <w:rPr>
          <w:rFonts w:ascii="Verdana" w:hAnsi="Verdana" w:cs="Calibri"/>
          <w:color w:val="000000"/>
          <w:sz w:val="16"/>
          <w:szCs w:val="16"/>
        </w:rPr>
        <w:t>Location (zone within the plan area, tree location relative to streets or structures).</w:t>
      </w:r>
    </w:p>
    <w:p w14:paraId="38800EEC" w14:textId="77777777" w:rsidR="004A1256" w:rsidRPr="00FE4768" w:rsidRDefault="004A1256" w:rsidP="004A1256">
      <w:pPr>
        <w:pStyle w:val="ListParagraph"/>
        <w:numPr>
          <w:ilvl w:val="0"/>
          <w:numId w:val="18"/>
        </w:numPr>
        <w:spacing w:after="0" w:line="240" w:lineRule="auto"/>
        <w:rPr>
          <w:rFonts w:ascii="Verdana" w:hAnsi="Verdana" w:cs="Calibri"/>
          <w:color w:val="000000"/>
          <w:sz w:val="16"/>
          <w:szCs w:val="16"/>
        </w:rPr>
      </w:pPr>
      <w:r w:rsidRPr="00FE4768">
        <w:rPr>
          <w:rFonts w:ascii="Verdana" w:hAnsi="Verdana" w:cs="Calibri"/>
          <w:color w:val="000000"/>
          <w:sz w:val="16"/>
          <w:szCs w:val="16"/>
        </w:rPr>
        <w:t>Extent (number, canopy cover percentage or area).</w:t>
      </w:r>
    </w:p>
    <w:p w14:paraId="23C953A5" w14:textId="77777777" w:rsidR="004A1256" w:rsidRPr="00FE4768" w:rsidRDefault="001A2B80" w:rsidP="004A1256">
      <w:pPr>
        <w:pStyle w:val="ListParagraph"/>
        <w:numPr>
          <w:ilvl w:val="0"/>
          <w:numId w:val="18"/>
        </w:numPr>
        <w:spacing w:after="0" w:line="240" w:lineRule="auto"/>
        <w:rPr>
          <w:rFonts w:ascii="Verdana" w:hAnsi="Verdana" w:cs="Calibri"/>
          <w:color w:val="000000"/>
          <w:sz w:val="16"/>
          <w:szCs w:val="16"/>
        </w:rPr>
      </w:pPr>
      <w:r w:rsidRPr="00FE4768">
        <w:rPr>
          <w:rFonts w:ascii="Verdana" w:hAnsi="Verdana" w:cs="Calibri"/>
          <w:color w:val="000000"/>
          <w:sz w:val="16"/>
          <w:szCs w:val="16"/>
        </w:rPr>
        <w:t>Composition (</w:t>
      </w:r>
      <w:r w:rsidR="004A1256" w:rsidRPr="00FE4768">
        <w:rPr>
          <w:rFonts w:ascii="Verdana" w:hAnsi="Verdana" w:cs="Calibri"/>
          <w:color w:val="000000"/>
          <w:sz w:val="16"/>
          <w:szCs w:val="16"/>
        </w:rPr>
        <w:t>species, size/age distribution).</w:t>
      </w:r>
    </w:p>
    <w:p w14:paraId="7D9AA798" w14:textId="77777777" w:rsidR="001A2B80" w:rsidRPr="00FE4768" w:rsidRDefault="001A2B80" w:rsidP="001A2B80">
      <w:pPr>
        <w:pStyle w:val="ListParagraph"/>
        <w:numPr>
          <w:ilvl w:val="0"/>
          <w:numId w:val="18"/>
        </w:numPr>
        <w:spacing w:after="0" w:line="240" w:lineRule="auto"/>
        <w:rPr>
          <w:rFonts w:ascii="Verdana" w:hAnsi="Verdana" w:cs="Calibri"/>
          <w:color w:val="000000"/>
          <w:sz w:val="16"/>
          <w:szCs w:val="16"/>
        </w:rPr>
      </w:pPr>
      <w:r w:rsidRPr="00FE4768">
        <w:rPr>
          <w:rFonts w:ascii="Verdana" w:hAnsi="Verdana" w:cs="Calibri"/>
          <w:color w:val="000000"/>
          <w:sz w:val="16"/>
          <w:szCs w:val="16"/>
        </w:rPr>
        <w:t>Condition (health, hazard potential, pruning needs).</w:t>
      </w:r>
    </w:p>
    <w:p w14:paraId="311C7D70" w14:textId="77777777" w:rsidR="00D30CCA" w:rsidRPr="00031FF5" w:rsidRDefault="00D30CCA" w:rsidP="00EE68C5">
      <w:pPr>
        <w:spacing w:before="100" w:beforeAutospacing="1" w:after="100" w:afterAutospacing="1" w:line="240" w:lineRule="auto"/>
        <w:rPr>
          <w:rFonts w:ascii="Verdana" w:hAnsi="Verdana" w:cs="Calibri"/>
          <w:b/>
          <w:color w:val="000000"/>
          <w:sz w:val="16"/>
          <w:szCs w:val="16"/>
        </w:rPr>
      </w:pPr>
      <w:r>
        <w:rPr>
          <w:rFonts w:ascii="Verdana" w:hAnsi="Verdana" w:cs="Calibri"/>
          <w:b/>
          <w:color w:val="000000"/>
          <w:sz w:val="20"/>
          <w:szCs w:val="20"/>
        </w:rPr>
        <w:tab/>
      </w:r>
      <w:r w:rsidRPr="00031FF5">
        <w:rPr>
          <w:rFonts w:ascii="Verdana" w:hAnsi="Verdana" w:cs="Calibri"/>
          <w:b/>
          <w:color w:val="000000"/>
          <w:sz w:val="16"/>
          <w:szCs w:val="16"/>
        </w:rPr>
        <w:t xml:space="preserve">4.2.1 </w:t>
      </w:r>
      <w:r w:rsidR="006F2B68">
        <w:rPr>
          <w:rFonts w:ascii="Verdana" w:hAnsi="Verdana" w:cs="Calibri"/>
          <w:b/>
          <w:color w:val="000000"/>
          <w:sz w:val="16"/>
          <w:szCs w:val="16"/>
        </w:rPr>
        <w:tab/>
      </w:r>
      <w:r w:rsidRPr="00031FF5">
        <w:rPr>
          <w:rFonts w:ascii="Verdana" w:hAnsi="Verdana" w:cs="Calibri"/>
          <w:b/>
          <w:color w:val="000000"/>
          <w:sz w:val="16"/>
          <w:szCs w:val="16"/>
        </w:rPr>
        <w:t>CANOPY COVER</w:t>
      </w:r>
    </w:p>
    <w:p w14:paraId="2D04F80C" w14:textId="77777777" w:rsidR="00D30CCA" w:rsidRPr="00031FF5" w:rsidRDefault="00233538" w:rsidP="00EE68C5">
      <w:pPr>
        <w:spacing w:before="100" w:beforeAutospacing="1" w:after="100" w:afterAutospacing="1" w:line="240" w:lineRule="auto"/>
        <w:rPr>
          <w:rFonts w:ascii="Verdana" w:hAnsi="Verdana" w:cs="Calibri"/>
          <w:b/>
          <w:color w:val="000000"/>
          <w:sz w:val="16"/>
          <w:szCs w:val="16"/>
        </w:rPr>
      </w:pPr>
      <w:r w:rsidRPr="00ED68ED">
        <w:rPr>
          <w:rFonts w:ascii="Verdana" w:hAnsi="Verdana" w:cs="Calibri"/>
          <w:b/>
          <w:color w:val="000000"/>
          <w:sz w:val="18"/>
          <w:szCs w:val="18"/>
        </w:rPr>
        <w:lastRenderedPageBreak/>
        <w:tab/>
      </w:r>
      <w:r w:rsidRPr="00031FF5">
        <w:rPr>
          <w:rFonts w:ascii="Verdana" w:hAnsi="Verdana" w:cs="Calibri"/>
          <w:b/>
          <w:color w:val="000000"/>
          <w:sz w:val="16"/>
          <w:szCs w:val="16"/>
        </w:rPr>
        <w:t xml:space="preserve">4.2.2 </w:t>
      </w:r>
      <w:r w:rsidR="006F2B68">
        <w:rPr>
          <w:rFonts w:ascii="Verdana" w:hAnsi="Verdana" w:cs="Calibri"/>
          <w:b/>
          <w:color w:val="000000"/>
          <w:sz w:val="16"/>
          <w:szCs w:val="16"/>
        </w:rPr>
        <w:tab/>
      </w:r>
      <w:r w:rsidRPr="00031FF5">
        <w:rPr>
          <w:rFonts w:ascii="Verdana" w:hAnsi="Verdana" w:cs="Calibri"/>
          <w:b/>
          <w:color w:val="000000"/>
          <w:sz w:val="16"/>
          <w:szCs w:val="16"/>
        </w:rPr>
        <w:t>MAIN CAMPUS TREES</w:t>
      </w:r>
    </w:p>
    <w:p w14:paraId="32ACAD57" w14:textId="77777777" w:rsidR="00D30CCA" w:rsidRDefault="00D30CCA" w:rsidP="00EE68C5">
      <w:pPr>
        <w:spacing w:before="100" w:beforeAutospacing="1" w:after="100" w:afterAutospacing="1" w:line="240" w:lineRule="auto"/>
        <w:rPr>
          <w:rFonts w:ascii="Verdana" w:hAnsi="Verdana" w:cs="Calibri"/>
          <w:b/>
          <w:color w:val="000000"/>
          <w:sz w:val="20"/>
          <w:szCs w:val="20"/>
        </w:rPr>
      </w:pPr>
      <w:r>
        <w:rPr>
          <w:rFonts w:ascii="Verdana" w:hAnsi="Verdana"/>
          <w:b/>
          <w:noProof/>
          <w:sz w:val="40"/>
          <w:szCs w:val="40"/>
        </w:rPr>
        <w:drawing>
          <wp:inline distT="0" distB="0" distL="0" distR="0" wp14:anchorId="55337AE8" wp14:editId="32FF0A59">
            <wp:extent cx="6276442" cy="3335732"/>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582B94D" w14:textId="77777777" w:rsidR="00F15707" w:rsidRDefault="00F15707" w:rsidP="00EE68C5">
      <w:pPr>
        <w:spacing w:before="100" w:beforeAutospacing="1" w:after="100" w:afterAutospacing="1" w:line="240" w:lineRule="auto"/>
        <w:rPr>
          <w:rFonts w:ascii="Verdana" w:hAnsi="Verdana" w:cs="Calibri"/>
          <w:b/>
          <w:color w:val="000000"/>
          <w:sz w:val="20"/>
          <w:szCs w:val="20"/>
        </w:rPr>
      </w:pPr>
    </w:p>
    <w:p w14:paraId="230B7885" w14:textId="77777777" w:rsidR="00D30CCA" w:rsidRPr="00031FF5" w:rsidRDefault="00233538" w:rsidP="00EE68C5">
      <w:pPr>
        <w:spacing w:before="100" w:beforeAutospacing="1" w:after="100" w:afterAutospacing="1" w:line="240" w:lineRule="auto"/>
        <w:rPr>
          <w:rFonts w:ascii="Verdana" w:hAnsi="Verdana" w:cs="Calibri"/>
          <w:b/>
          <w:color w:val="000000"/>
          <w:sz w:val="16"/>
          <w:szCs w:val="16"/>
        </w:rPr>
      </w:pPr>
      <w:r>
        <w:rPr>
          <w:rFonts w:ascii="Verdana" w:hAnsi="Verdana" w:cs="Calibri"/>
          <w:b/>
          <w:color w:val="000000"/>
          <w:sz w:val="20"/>
          <w:szCs w:val="20"/>
        </w:rPr>
        <w:tab/>
      </w:r>
      <w:r w:rsidRPr="00031FF5">
        <w:rPr>
          <w:rFonts w:ascii="Verdana" w:hAnsi="Verdana" w:cs="Calibri"/>
          <w:b/>
          <w:color w:val="000000"/>
          <w:sz w:val="16"/>
          <w:szCs w:val="16"/>
        </w:rPr>
        <w:t xml:space="preserve">4.2.3 </w:t>
      </w:r>
      <w:r w:rsidR="006F2B68">
        <w:rPr>
          <w:rFonts w:ascii="Verdana" w:hAnsi="Verdana" w:cs="Calibri"/>
          <w:b/>
          <w:color w:val="000000"/>
          <w:sz w:val="16"/>
          <w:szCs w:val="16"/>
        </w:rPr>
        <w:tab/>
      </w:r>
      <w:r w:rsidRPr="00031FF5">
        <w:rPr>
          <w:rFonts w:ascii="Verdana" w:hAnsi="Verdana" w:cs="Calibri"/>
          <w:b/>
          <w:color w:val="000000"/>
          <w:sz w:val="16"/>
          <w:szCs w:val="16"/>
        </w:rPr>
        <w:t>STREET TREES</w:t>
      </w:r>
    </w:p>
    <w:p w14:paraId="0A1B4CFA" w14:textId="77777777" w:rsidR="00F15707" w:rsidRPr="00ED68ED" w:rsidRDefault="00F15707" w:rsidP="00EE68C5">
      <w:pPr>
        <w:spacing w:before="100" w:beforeAutospacing="1" w:after="100" w:afterAutospacing="1" w:line="240" w:lineRule="auto"/>
        <w:rPr>
          <w:rFonts w:ascii="Verdana" w:hAnsi="Verdana" w:cs="Calibri"/>
          <w:b/>
          <w:color w:val="000000"/>
          <w:sz w:val="18"/>
          <w:szCs w:val="18"/>
        </w:rPr>
      </w:pPr>
    </w:p>
    <w:p w14:paraId="5464D14F" w14:textId="77777777" w:rsidR="00C46FE3" w:rsidRDefault="00D30CCA" w:rsidP="00EE68C5">
      <w:pPr>
        <w:spacing w:before="100" w:beforeAutospacing="1" w:after="100" w:afterAutospacing="1" w:line="240" w:lineRule="auto"/>
        <w:rPr>
          <w:rFonts w:ascii="Verdana" w:hAnsi="Verdana" w:cs="Calibri"/>
          <w:b/>
          <w:color w:val="000000"/>
          <w:sz w:val="20"/>
          <w:szCs w:val="20"/>
        </w:rPr>
      </w:pPr>
      <w:r>
        <w:rPr>
          <w:rFonts w:ascii="Verdana" w:hAnsi="Verdana"/>
          <w:b/>
          <w:noProof/>
          <w:sz w:val="40"/>
          <w:szCs w:val="40"/>
        </w:rPr>
        <w:drawing>
          <wp:inline distT="0" distB="0" distL="0" distR="0" wp14:anchorId="7D3CB9AB" wp14:editId="1DABBDF3">
            <wp:extent cx="6217920" cy="3173730"/>
            <wp:effectExtent l="0" t="0" r="0"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BEB045" w14:textId="77777777" w:rsidR="00D30CCA" w:rsidRPr="00031FF5" w:rsidRDefault="00D30CCA" w:rsidP="00EE68C5">
      <w:pPr>
        <w:spacing w:before="100" w:beforeAutospacing="1" w:after="100" w:afterAutospacing="1" w:line="240" w:lineRule="auto"/>
        <w:rPr>
          <w:rFonts w:ascii="Verdana" w:hAnsi="Verdana" w:cs="Calibri"/>
          <w:b/>
          <w:color w:val="000000"/>
          <w:sz w:val="16"/>
          <w:szCs w:val="16"/>
        </w:rPr>
      </w:pPr>
      <w:r>
        <w:rPr>
          <w:rFonts w:ascii="Verdana" w:hAnsi="Verdana" w:cs="Calibri"/>
          <w:b/>
          <w:color w:val="000000"/>
          <w:sz w:val="20"/>
          <w:szCs w:val="20"/>
        </w:rPr>
        <w:tab/>
      </w:r>
      <w:r w:rsidRPr="00031FF5">
        <w:rPr>
          <w:rFonts w:ascii="Verdana" w:hAnsi="Verdana" w:cs="Calibri"/>
          <w:b/>
          <w:color w:val="000000"/>
          <w:sz w:val="16"/>
          <w:szCs w:val="16"/>
        </w:rPr>
        <w:t>4.</w:t>
      </w:r>
      <w:r w:rsidR="00F15707" w:rsidRPr="00031FF5">
        <w:rPr>
          <w:rFonts w:ascii="Verdana" w:hAnsi="Verdana" w:cs="Calibri"/>
          <w:b/>
          <w:color w:val="000000"/>
          <w:sz w:val="16"/>
          <w:szCs w:val="16"/>
        </w:rPr>
        <w:t xml:space="preserve">2.4 </w:t>
      </w:r>
      <w:r w:rsidR="006F2B68">
        <w:rPr>
          <w:rFonts w:ascii="Verdana" w:hAnsi="Verdana" w:cs="Calibri"/>
          <w:b/>
          <w:color w:val="000000"/>
          <w:sz w:val="16"/>
          <w:szCs w:val="16"/>
        </w:rPr>
        <w:tab/>
      </w:r>
      <w:r w:rsidR="00F15707" w:rsidRPr="00031FF5">
        <w:rPr>
          <w:rFonts w:ascii="Verdana" w:hAnsi="Verdana" w:cs="Calibri"/>
          <w:b/>
          <w:color w:val="000000"/>
          <w:sz w:val="16"/>
          <w:szCs w:val="16"/>
        </w:rPr>
        <w:t>HERITAGE AND MEMORIAL TREES</w:t>
      </w:r>
    </w:p>
    <w:p w14:paraId="407D2879" w14:textId="77777777" w:rsidR="00F15707" w:rsidRPr="00ED68ED" w:rsidRDefault="00F15707" w:rsidP="00EE68C5">
      <w:pPr>
        <w:spacing w:before="100" w:beforeAutospacing="1" w:after="100" w:afterAutospacing="1" w:line="240" w:lineRule="auto"/>
        <w:rPr>
          <w:rFonts w:ascii="Verdana" w:hAnsi="Verdana" w:cs="Calibri"/>
          <w:b/>
          <w:color w:val="000000"/>
          <w:sz w:val="18"/>
          <w:szCs w:val="18"/>
        </w:rPr>
      </w:pPr>
    </w:p>
    <w:p w14:paraId="1C8688E5" w14:textId="77777777" w:rsidR="00D30CCA" w:rsidRDefault="00D30CCA" w:rsidP="00EE68C5">
      <w:pPr>
        <w:spacing w:before="100" w:beforeAutospacing="1" w:after="100" w:afterAutospacing="1" w:line="240" w:lineRule="auto"/>
        <w:rPr>
          <w:rFonts w:ascii="Verdana" w:hAnsi="Verdana" w:cs="Calibri"/>
          <w:b/>
          <w:color w:val="000000"/>
          <w:sz w:val="20"/>
          <w:szCs w:val="20"/>
        </w:rPr>
      </w:pPr>
      <w:r>
        <w:rPr>
          <w:rFonts w:ascii="Verdana" w:hAnsi="Verdana"/>
          <w:b/>
          <w:noProof/>
          <w:sz w:val="40"/>
          <w:szCs w:val="40"/>
        </w:rPr>
        <w:drawing>
          <wp:inline distT="0" distB="0" distL="0" distR="0" wp14:anchorId="60A2CB3F" wp14:editId="605C2406">
            <wp:extent cx="6217920" cy="3173730"/>
            <wp:effectExtent l="0" t="0" r="0" b="76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3E71FC" w14:textId="77777777" w:rsidR="00233538" w:rsidRDefault="00233538" w:rsidP="00EE68C5">
      <w:pPr>
        <w:spacing w:before="100" w:beforeAutospacing="1" w:after="100" w:afterAutospacing="1" w:line="240" w:lineRule="auto"/>
        <w:rPr>
          <w:rFonts w:ascii="Verdana" w:hAnsi="Verdana" w:cs="Calibri"/>
          <w:b/>
          <w:color w:val="000000"/>
          <w:sz w:val="20"/>
          <w:szCs w:val="20"/>
        </w:rPr>
      </w:pPr>
    </w:p>
    <w:p w14:paraId="26A7C49D" w14:textId="77777777" w:rsidR="00C46FE3" w:rsidRPr="00031FF5" w:rsidRDefault="00C46FE3" w:rsidP="00C46FE3">
      <w:pPr>
        <w:spacing w:before="100" w:beforeAutospacing="1" w:after="100" w:afterAutospacing="1" w:line="240" w:lineRule="auto"/>
        <w:rPr>
          <w:rFonts w:ascii="Verdana" w:hAnsi="Verdana" w:cs="Calibri"/>
          <w:b/>
          <w:color w:val="000000"/>
          <w:sz w:val="16"/>
          <w:szCs w:val="16"/>
        </w:rPr>
      </w:pPr>
      <w:r>
        <w:rPr>
          <w:rFonts w:ascii="Times New Roman" w:eastAsia="Times New Roman" w:hAnsi="Times New Roman" w:cs="Times New Roman"/>
          <w:color w:val="000000"/>
          <w:sz w:val="20"/>
          <w:szCs w:val="20"/>
        </w:rPr>
        <w:tab/>
      </w:r>
      <w:r w:rsidR="00233538" w:rsidRPr="00031FF5">
        <w:rPr>
          <w:rFonts w:ascii="Verdana" w:hAnsi="Verdana" w:cs="Calibri"/>
          <w:b/>
          <w:color w:val="000000"/>
          <w:sz w:val="16"/>
          <w:szCs w:val="16"/>
        </w:rPr>
        <w:t xml:space="preserve">4.2.5 </w:t>
      </w:r>
      <w:r w:rsidR="006F2B68">
        <w:rPr>
          <w:rFonts w:ascii="Verdana" w:hAnsi="Verdana" w:cs="Calibri"/>
          <w:b/>
          <w:color w:val="000000"/>
          <w:sz w:val="16"/>
          <w:szCs w:val="16"/>
        </w:rPr>
        <w:tab/>
      </w:r>
      <w:r w:rsidR="00233538" w:rsidRPr="00031FF5">
        <w:rPr>
          <w:rFonts w:ascii="Verdana" w:hAnsi="Verdana" w:cs="Calibri"/>
          <w:b/>
          <w:color w:val="000000"/>
          <w:sz w:val="16"/>
          <w:szCs w:val="16"/>
        </w:rPr>
        <w:t>PARKING LOT TREES</w:t>
      </w:r>
    </w:p>
    <w:p w14:paraId="0D2E7C73" w14:textId="77777777" w:rsidR="00F15707" w:rsidRPr="00ED68ED" w:rsidRDefault="00F15707" w:rsidP="00C46FE3">
      <w:pPr>
        <w:spacing w:before="100" w:beforeAutospacing="1" w:after="100" w:afterAutospacing="1" w:line="240" w:lineRule="auto"/>
        <w:rPr>
          <w:rFonts w:ascii="Verdana" w:hAnsi="Verdana" w:cs="Calibri"/>
          <w:b/>
          <w:color w:val="000000"/>
          <w:sz w:val="18"/>
          <w:szCs w:val="18"/>
        </w:rPr>
      </w:pPr>
    </w:p>
    <w:p w14:paraId="4B691135" w14:textId="77777777" w:rsidR="00C46FE3" w:rsidRDefault="00C46FE3" w:rsidP="00C46FE3">
      <w:pPr>
        <w:spacing w:before="100" w:beforeAutospacing="1" w:after="100" w:afterAutospacing="1" w:line="240" w:lineRule="auto"/>
        <w:rPr>
          <w:rFonts w:ascii="Verdana" w:hAnsi="Verdana" w:cs="Calibri"/>
          <w:b/>
          <w:color w:val="000000"/>
          <w:sz w:val="20"/>
          <w:szCs w:val="20"/>
        </w:rPr>
      </w:pPr>
      <w:r>
        <w:rPr>
          <w:rFonts w:ascii="Verdana" w:hAnsi="Verdana"/>
          <w:b/>
          <w:noProof/>
          <w:sz w:val="40"/>
          <w:szCs w:val="40"/>
        </w:rPr>
        <w:drawing>
          <wp:inline distT="0" distB="0" distL="0" distR="0" wp14:anchorId="49DEE8D9" wp14:editId="0797B18A">
            <wp:extent cx="6217920" cy="3173730"/>
            <wp:effectExtent l="0" t="0" r="0" b="762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8C5F865" w14:textId="77777777" w:rsidR="00C46FE3" w:rsidRPr="00031FF5" w:rsidRDefault="00C46FE3" w:rsidP="00C8098F">
      <w:pPr>
        <w:rPr>
          <w:rFonts w:ascii="Verdana" w:hAnsi="Verdana" w:cs="Calibri"/>
          <w:b/>
          <w:color w:val="000000"/>
          <w:sz w:val="16"/>
          <w:szCs w:val="16"/>
        </w:rPr>
      </w:pPr>
      <w:r>
        <w:rPr>
          <w:rFonts w:ascii="Times New Roman" w:eastAsia="Times New Roman" w:hAnsi="Times New Roman" w:cs="Times New Roman"/>
          <w:color w:val="000000"/>
          <w:sz w:val="20"/>
          <w:szCs w:val="20"/>
        </w:rPr>
        <w:tab/>
      </w:r>
      <w:r w:rsidRPr="00031FF5">
        <w:rPr>
          <w:rFonts w:ascii="Verdana" w:hAnsi="Verdana" w:cs="Calibri"/>
          <w:b/>
          <w:color w:val="000000"/>
          <w:sz w:val="16"/>
          <w:szCs w:val="16"/>
        </w:rPr>
        <w:t xml:space="preserve">4.2.6 </w:t>
      </w:r>
      <w:r w:rsidR="006F2B68">
        <w:rPr>
          <w:rFonts w:ascii="Verdana" w:hAnsi="Verdana" w:cs="Calibri"/>
          <w:b/>
          <w:color w:val="000000"/>
          <w:sz w:val="16"/>
          <w:szCs w:val="16"/>
        </w:rPr>
        <w:tab/>
      </w:r>
      <w:r w:rsidR="007E2381" w:rsidRPr="00031FF5">
        <w:rPr>
          <w:rFonts w:ascii="Verdana" w:hAnsi="Verdana" w:cs="Calibri"/>
          <w:b/>
          <w:color w:val="000000"/>
          <w:sz w:val="16"/>
          <w:szCs w:val="16"/>
        </w:rPr>
        <w:t>NATIVE AREA AND ARROYO</w:t>
      </w:r>
      <w:r w:rsidRPr="00031FF5">
        <w:rPr>
          <w:rFonts w:ascii="Verdana" w:hAnsi="Verdana" w:cs="Calibri"/>
          <w:b/>
          <w:color w:val="000000"/>
          <w:sz w:val="16"/>
          <w:szCs w:val="16"/>
        </w:rPr>
        <w:t xml:space="preserve"> TREES</w:t>
      </w:r>
    </w:p>
    <w:p w14:paraId="7DD701DF" w14:textId="77777777" w:rsidR="00F15707" w:rsidRPr="00ED68ED" w:rsidRDefault="00F15707" w:rsidP="00C8098F">
      <w:pPr>
        <w:rPr>
          <w:rFonts w:ascii="Verdana" w:hAnsi="Verdana" w:cs="Calibri"/>
          <w:b/>
          <w:color w:val="000000"/>
          <w:sz w:val="18"/>
          <w:szCs w:val="18"/>
        </w:rPr>
      </w:pPr>
    </w:p>
    <w:p w14:paraId="3C6FB748" w14:textId="77777777" w:rsidR="00C46FE3" w:rsidRDefault="00C46FE3" w:rsidP="00C8098F">
      <w:pPr>
        <w:rPr>
          <w:rFonts w:ascii="Times New Roman" w:eastAsia="Times New Roman" w:hAnsi="Times New Roman" w:cs="Times New Roman"/>
          <w:color w:val="000000"/>
          <w:sz w:val="20"/>
          <w:szCs w:val="20"/>
        </w:rPr>
      </w:pPr>
      <w:r>
        <w:rPr>
          <w:rFonts w:ascii="Verdana" w:hAnsi="Verdana"/>
          <w:b/>
          <w:noProof/>
          <w:sz w:val="40"/>
          <w:szCs w:val="40"/>
        </w:rPr>
        <w:drawing>
          <wp:inline distT="0" distB="0" distL="0" distR="0" wp14:anchorId="6182B367" wp14:editId="6E296010">
            <wp:extent cx="6217920" cy="3173730"/>
            <wp:effectExtent l="0" t="0" r="0" b="762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D714F5" w14:textId="77777777" w:rsidR="00233538" w:rsidRDefault="00233538" w:rsidP="00C8098F">
      <w:pPr>
        <w:rPr>
          <w:rFonts w:ascii="Times New Roman" w:eastAsia="Times New Roman" w:hAnsi="Times New Roman" w:cs="Times New Roman"/>
          <w:color w:val="000000"/>
          <w:sz w:val="20"/>
          <w:szCs w:val="20"/>
        </w:rPr>
      </w:pPr>
    </w:p>
    <w:p w14:paraId="6A4BBFA3" w14:textId="77777777" w:rsidR="00E72667" w:rsidRPr="00BD1911" w:rsidRDefault="00ED22E8" w:rsidP="00C8098F">
      <w:pPr>
        <w:spacing w:before="100" w:beforeAutospacing="1" w:after="100" w:afterAutospacing="1" w:line="240" w:lineRule="auto"/>
        <w:rPr>
          <w:rFonts w:ascii="Verdana" w:hAnsi="Verdana"/>
          <w:b/>
          <w:sz w:val="18"/>
          <w:szCs w:val="18"/>
        </w:rPr>
      </w:pPr>
      <w:r w:rsidRPr="00BD1911">
        <w:rPr>
          <w:rFonts w:ascii="Verdana" w:hAnsi="Verdana"/>
          <w:b/>
          <w:sz w:val="18"/>
          <w:szCs w:val="18"/>
        </w:rPr>
        <w:t xml:space="preserve">5.0 </w:t>
      </w:r>
      <w:r w:rsidR="006F2B68">
        <w:rPr>
          <w:rFonts w:ascii="Verdana" w:hAnsi="Verdana"/>
          <w:b/>
          <w:sz w:val="18"/>
          <w:szCs w:val="18"/>
        </w:rPr>
        <w:tab/>
      </w:r>
      <w:r w:rsidR="00C8098F" w:rsidRPr="00BD1911">
        <w:rPr>
          <w:rFonts w:ascii="Verdana" w:hAnsi="Verdana"/>
          <w:b/>
          <w:sz w:val="18"/>
          <w:szCs w:val="18"/>
        </w:rPr>
        <w:t>MANAGEMENT</w:t>
      </w:r>
    </w:p>
    <w:p w14:paraId="7703B8BD" w14:textId="77777777" w:rsidR="00C8098F" w:rsidRPr="00BD1911" w:rsidRDefault="00ED6ABA" w:rsidP="00C8098F">
      <w:pPr>
        <w:spacing w:before="100" w:beforeAutospacing="1" w:after="100" w:afterAutospacing="1" w:line="240" w:lineRule="auto"/>
        <w:rPr>
          <w:rFonts w:ascii="Verdana" w:hAnsi="Verdana" w:cs="Calibri"/>
          <w:b/>
          <w:color w:val="000000"/>
          <w:sz w:val="18"/>
          <w:szCs w:val="18"/>
        </w:rPr>
      </w:pPr>
      <w:r>
        <w:rPr>
          <w:rFonts w:ascii="Verdana" w:hAnsi="Verdana" w:cs="Calibri"/>
          <w:b/>
          <w:color w:val="000000"/>
          <w:sz w:val="18"/>
          <w:szCs w:val="18"/>
        </w:rPr>
        <w:t xml:space="preserve">     </w:t>
      </w:r>
      <w:r w:rsidR="00ED22E8" w:rsidRPr="00BD1911">
        <w:rPr>
          <w:rFonts w:ascii="Verdana" w:hAnsi="Verdana" w:cs="Calibri"/>
          <w:b/>
          <w:color w:val="000000"/>
          <w:sz w:val="18"/>
          <w:szCs w:val="18"/>
        </w:rPr>
        <w:t>5.</w:t>
      </w:r>
      <w:r w:rsidR="00F25474" w:rsidRPr="00BD1911">
        <w:rPr>
          <w:rFonts w:ascii="Verdana" w:hAnsi="Verdana" w:cs="Calibri"/>
          <w:b/>
          <w:color w:val="000000"/>
          <w:sz w:val="18"/>
          <w:szCs w:val="18"/>
        </w:rPr>
        <w:t>1</w:t>
      </w:r>
      <w:r w:rsidR="00ED22E8" w:rsidRPr="00BD1911">
        <w:rPr>
          <w:rFonts w:ascii="Verdana" w:hAnsi="Verdana" w:cs="Calibri"/>
          <w:b/>
          <w:color w:val="000000"/>
          <w:sz w:val="18"/>
          <w:szCs w:val="18"/>
        </w:rPr>
        <w:t xml:space="preserve"> </w:t>
      </w:r>
      <w:r w:rsidR="006F2B68">
        <w:rPr>
          <w:rFonts w:ascii="Verdana" w:hAnsi="Verdana" w:cs="Calibri"/>
          <w:b/>
          <w:color w:val="000000"/>
          <w:sz w:val="18"/>
          <w:szCs w:val="18"/>
        </w:rPr>
        <w:tab/>
      </w:r>
      <w:r w:rsidR="00E72667" w:rsidRPr="00BD1911">
        <w:rPr>
          <w:rFonts w:ascii="Verdana" w:hAnsi="Verdana" w:cs="Calibri"/>
          <w:b/>
          <w:color w:val="000000"/>
          <w:sz w:val="18"/>
          <w:szCs w:val="18"/>
        </w:rPr>
        <w:t>SUMMARY OF MANAGEMENT RESPONSIBILITIES</w:t>
      </w:r>
    </w:p>
    <w:p w14:paraId="64D31368" w14:textId="77777777" w:rsidR="00183621" w:rsidRDefault="00E72667" w:rsidP="00183621">
      <w:pPr>
        <w:spacing w:after="0" w:line="240" w:lineRule="auto"/>
        <w:jc w:val="both"/>
        <w:rPr>
          <w:rFonts w:ascii="Verdana" w:eastAsia="Times New Roman" w:hAnsi="Verdana" w:cs="Calibri"/>
          <w:color w:val="000000"/>
          <w:sz w:val="16"/>
          <w:szCs w:val="16"/>
        </w:rPr>
      </w:pPr>
      <w:r w:rsidRPr="00BD1911">
        <w:rPr>
          <w:rFonts w:ascii="Verdana" w:hAnsi="Verdana"/>
          <w:sz w:val="16"/>
          <w:szCs w:val="16"/>
        </w:rPr>
        <w:t>All processes needed to sustain the urban forest – establishment, growth, decline, death, and degradation of trees – require some level of management. The main responsibility of the campus urban forest w</w:t>
      </w:r>
      <w:r w:rsidR="004204D9" w:rsidRPr="00BD1911">
        <w:rPr>
          <w:rFonts w:ascii="Verdana" w:hAnsi="Verdana"/>
          <w:sz w:val="16"/>
          <w:szCs w:val="16"/>
        </w:rPr>
        <w:t xml:space="preserve">ill fall under Physical Plant-Landscape Services </w:t>
      </w:r>
      <w:r w:rsidRPr="00BD1911">
        <w:rPr>
          <w:rFonts w:ascii="Verdana" w:hAnsi="Verdana"/>
          <w:sz w:val="16"/>
          <w:szCs w:val="16"/>
        </w:rPr>
        <w:t xml:space="preserve">Department. </w:t>
      </w:r>
      <w:r w:rsidR="004204D9" w:rsidRPr="00BD1911">
        <w:rPr>
          <w:rFonts w:ascii="Verdana" w:hAnsi="Verdana"/>
          <w:sz w:val="16"/>
          <w:szCs w:val="16"/>
        </w:rPr>
        <w:t>Landscape Services</w:t>
      </w:r>
      <w:r w:rsidR="005F2C09" w:rsidRPr="00BD1911">
        <w:rPr>
          <w:rFonts w:ascii="Verdana" w:hAnsi="Verdana"/>
          <w:sz w:val="16"/>
          <w:szCs w:val="16"/>
        </w:rPr>
        <w:t xml:space="preserve"> responsibility</w:t>
      </w:r>
      <w:r w:rsidRPr="00BD1911">
        <w:rPr>
          <w:rFonts w:ascii="Verdana" w:hAnsi="Verdana"/>
          <w:sz w:val="16"/>
          <w:szCs w:val="16"/>
        </w:rPr>
        <w:t xml:space="preserve"> include plan and implement tree plantings, maintain existing trees, manage hazards associated with declining trees, remove trees that have reached the end of their useful life span and recycle or dispose of green waste and wood from pruning and removals.</w:t>
      </w:r>
      <w:r w:rsidR="00FD368F" w:rsidRPr="00BD1911">
        <w:rPr>
          <w:rFonts w:ascii="Verdana" w:hAnsi="Verdana"/>
          <w:sz w:val="16"/>
          <w:szCs w:val="16"/>
        </w:rPr>
        <w:t xml:space="preserve"> </w:t>
      </w:r>
      <w:r w:rsidR="004204D9" w:rsidRPr="00BD1911">
        <w:rPr>
          <w:rFonts w:ascii="Verdana" w:hAnsi="Verdana"/>
          <w:sz w:val="16"/>
          <w:szCs w:val="16"/>
        </w:rPr>
        <w:t>Landscape Services</w:t>
      </w:r>
      <w:r w:rsidRPr="00BD1911">
        <w:rPr>
          <w:rFonts w:ascii="Verdana" w:hAnsi="Verdana"/>
          <w:sz w:val="16"/>
          <w:szCs w:val="16"/>
        </w:rPr>
        <w:t xml:space="preserve"> urban forest management </w:t>
      </w:r>
      <w:r w:rsidR="009536FC" w:rsidRPr="00BD1911">
        <w:rPr>
          <w:rFonts w:ascii="Verdana" w:hAnsi="Verdana"/>
          <w:sz w:val="16"/>
          <w:szCs w:val="16"/>
        </w:rPr>
        <w:t xml:space="preserve">team </w:t>
      </w:r>
      <w:r w:rsidRPr="00BD1911">
        <w:rPr>
          <w:rFonts w:ascii="Verdana" w:hAnsi="Verdana"/>
          <w:sz w:val="16"/>
          <w:szCs w:val="16"/>
        </w:rPr>
        <w:t>must also deal with problems related to the urban environment. These may include utility line clearance, damage to sidewalks and other hardscape due to tree roots, exotic species invading natural areas and fire hazards at the urban-wild land interface.</w:t>
      </w:r>
      <w:r w:rsidR="00183621">
        <w:rPr>
          <w:rFonts w:ascii="Verdana" w:hAnsi="Verdana"/>
          <w:sz w:val="16"/>
          <w:szCs w:val="16"/>
        </w:rPr>
        <w:t xml:space="preserve"> </w:t>
      </w:r>
      <w:r w:rsidR="00183621" w:rsidRPr="002304B3">
        <w:rPr>
          <w:rFonts w:ascii="Verdana" w:eastAsia="Times New Roman" w:hAnsi="Verdana" w:cs="Calibri"/>
          <w:color w:val="000000"/>
          <w:sz w:val="16"/>
          <w:szCs w:val="16"/>
        </w:rPr>
        <w:t>This document incorporates input from the Physical Plant-Landscape Services Department, the cam</w:t>
      </w:r>
      <w:r w:rsidR="00183621">
        <w:rPr>
          <w:rFonts w:ascii="Verdana" w:eastAsia="Times New Roman" w:hAnsi="Verdana" w:cs="Calibri"/>
          <w:color w:val="000000"/>
          <w:sz w:val="16"/>
          <w:szCs w:val="16"/>
        </w:rPr>
        <w:t xml:space="preserve">pus Arborist, the Inland </w:t>
      </w:r>
      <w:r w:rsidR="00183621" w:rsidRPr="002304B3">
        <w:rPr>
          <w:rFonts w:ascii="Verdana" w:eastAsia="Times New Roman" w:hAnsi="Verdana" w:cs="Calibri"/>
          <w:color w:val="000000"/>
          <w:sz w:val="16"/>
          <w:szCs w:val="16"/>
        </w:rPr>
        <w:t>Urban Forest Council, the UCR Campus Architect, Capital &amp; Physical Planning, the Office of Design and Construction, the Design Review Board and Environmental, Health and Safety. This document is a reference for use by the campus staff, landscape architects, private contractors and volunteer organizations when working in and around trees within the campus community.</w:t>
      </w:r>
    </w:p>
    <w:p w14:paraId="109C7A97" w14:textId="77777777" w:rsidR="00B4663D" w:rsidRPr="00BD1911" w:rsidRDefault="00B4663D" w:rsidP="00B4663D">
      <w:pPr>
        <w:spacing w:after="0" w:line="240" w:lineRule="auto"/>
        <w:jc w:val="both"/>
        <w:rPr>
          <w:rFonts w:ascii="Verdana" w:hAnsi="Verdana"/>
          <w:sz w:val="16"/>
          <w:szCs w:val="16"/>
        </w:rPr>
      </w:pPr>
    </w:p>
    <w:p w14:paraId="5E17A55B" w14:textId="77777777" w:rsidR="00DD66DE" w:rsidRPr="00006281" w:rsidRDefault="00DD66DE" w:rsidP="00DD66DE">
      <w:pPr>
        <w:spacing w:line="240" w:lineRule="auto"/>
        <w:rPr>
          <w:rFonts w:ascii="Verdana" w:eastAsia="Times New Roman" w:hAnsi="Verdana" w:cs="Calibri"/>
          <w:b/>
          <w:color w:val="000000"/>
          <w:sz w:val="18"/>
          <w:szCs w:val="18"/>
        </w:rPr>
      </w:pPr>
      <w:r w:rsidRPr="00006281">
        <w:rPr>
          <w:rFonts w:ascii="Verdana" w:eastAsia="Times New Roman" w:hAnsi="Verdana" w:cs="Calibri"/>
          <w:b/>
          <w:color w:val="000000"/>
          <w:sz w:val="18"/>
          <w:szCs w:val="18"/>
        </w:rPr>
        <w:t xml:space="preserve">6.0 </w:t>
      </w:r>
      <w:r w:rsidR="00541699">
        <w:rPr>
          <w:rFonts w:ascii="Verdana" w:eastAsia="Times New Roman" w:hAnsi="Verdana" w:cs="Calibri"/>
          <w:b/>
          <w:color w:val="000000"/>
          <w:sz w:val="18"/>
          <w:szCs w:val="18"/>
        </w:rPr>
        <w:t xml:space="preserve">   </w:t>
      </w:r>
      <w:r w:rsidRPr="00006281">
        <w:rPr>
          <w:rFonts w:ascii="Verdana" w:eastAsia="Times New Roman" w:hAnsi="Verdana" w:cs="Calibri"/>
          <w:b/>
          <w:color w:val="000000"/>
          <w:sz w:val="18"/>
          <w:szCs w:val="18"/>
        </w:rPr>
        <w:t>STRATEGIC PLAN</w:t>
      </w:r>
      <w:r w:rsidRPr="00006281">
        <w:rPr>
          <w:rFonts w:ascii="Verdana" w:eastAsia="Times New Roman" w:hAnsi="Verdana" w:cs="Calibri"/>
          <w:b/>
          <w:color w:val="000000"/>
          <w:sz w:val="18"/>
          <w:szCs w:val="18"/>
        </w:rPr>
        <w:tab/>
      </w:r>
    </w:p>
    <w:p w14:paraId="4C2F7E3B" w14:textId="77777777" w:rsidR="00006281" w:rsidRPr="00006281" w:rsidRDefault="00CE71C1" w:rsidP="00183621">
      <w:pPr>
        <w:spacing w:before="100" w:beforeAutospacing="1" w:after="100" w:afterAutospacing="1" w:line="240" w:lineRule="auto"/>
        <w:jc w:val="both"/>
        <w:rPr>
          <w:rFonts w:ascii="Verdana" w:eastAsia="Times New Roman" w:hAnsi="Verdana" w:cs="Calibri"/>
          <w:color w:val="000000"/>
          <w:sz w:val="16"/>
          <w:szCs w:val="16"/>
        </w:rPr>
      </w:pPr>
      <w:r>
        <w:rPr>
          <w:rFonts w:ascii="Verdana" w:eastAsia="Times New Roman" w:hAnsi="Verdana" w:cs="Calibri"/>
          <w:color w:val="000000"/>
          <w:sz w:val="16"/>
          <w:szCs w:val="16"/>
        </w:rPr>
        <w:t xml:space="preserve">At the present time there is a need for an urban forest management plan for the University. </w:t>
      </w:r>
      <w:r w:rsidR="00E40621">
        <w:rPr>
          <w:rFonts w:ascii="Verdana" w:eastAsia="Times New Roman" w:hAnsi="Verdana" w:cs="Calibri"/>
          <w:color w:val="000000"/>
          <w:sz w:val="16"/>
          <w:szCs w:val="16"/>
        </w:rPr>
        <w:t>Currently the campus</w:t>
      </w:r>
      <w:r w:rsidR="00DD66DE" w:rsidRPr="00006281">
        <w:rPr>
          <w:rFonts w:ascii="Verdana" w:eastAsia="Times New Roman" w:hAnsi="Verdana" w:cs="Calibri"/>
          <w:color w:val="000000"/>
          <w:sz w:val="16"/>
          <w:szCs w:val="16"/>
        </w:rPr>
        <w:t xml:space="preserve"> urban forest </w:t>
      </w:r>
      <w:r w:rsidR="00E40621">
        <w:rPr>
          <w:rFonts w:ascii="Verdana" w:eastAsia="Times New Roman" w:hAnsi="Verdana" w:cs="Calibri"/>
          <w:color w:val="000000"/>
          <w:sz w:val="16"/>
          <w:szCs w:val="16"/>
        </w:rPr>
        <w:t>contains over 6000</w:t>
      </w:r>
      <w:r w:rsidR="00DB68A1">
        <w:rPr>
          <w:rFonts w:ascii="Verdana" w:eastAsia="Times New Roman" w:hAnsi="Verdana" w:cs="Calibri"/>
          <w:color w:val="000000"/>
          <w:sz w:val="16"/>
          <w:szCs w:val="16"/>
        </w:rPr>
        <w:t xml:space="preserve"> trees with an estimated value of $ </w:t>
      </w:r>
      <w:r w:rsidR="00943039">
        <w:rPr>
          <w:rFonts w:ascii="Verdana" w:eastAsia="Times New Roman" w:hAnsi="Verdana" w:cs="Calibri"/>
          <w:color w:val="000000"/>
          <w:sz w:val="16"/>
          <w:szCs w:val="16"/>
        </w:rPr>
        <w:t>75</w:t>
      </w:r>
      <w:r w:rsidR="00DB68A1">
        <w:rPr>
          <w:rFonts w:ascii="Verdana" w:eastAsia="Times New Roman" w:hAnsi="Verdana" w:cs="Calibri"/>
          <w:color w:val="000000"/>
          <w:sz w:val="16"/>
          <w:szCs w:val="16"/>
        </w:rPr>
        <w:t>,000,000.00</w:t>
      </w:r>
      <w:r w:rsidR="00DD66DE" w:rsidRPr="00006281">
        <w:rPr>
          <w:rFonts w:ascii="Verdana" w:eastAsia="Times New Roman" w:hAnsi="Verdana" w:cs="Calibri"/>
          <w:color w:val="000000"/>
          <w:sz w:val="16"/>
          <w:szCs w:val="16"/>
        </w:rPr>
        <w:t> </w:t>
      </w:r>
      <w:r w:rsidR="0073290A">
        <w:rPr>
          <w:rFonts w:ascii="Verdana" w:eastAsia="Times New Roman" w:hAnsi="Verdana" w:cs="Calibri"/>
          <w:color w:val="000000"/>
          <w:sz w:val="16"/>
          <w:szCs w:val="16"/>
        </w:rPr>
        <w:t>to $</w:t>
      </w:r>
      <w:r w:rsidR="00943039">
        <w:rPr>
          <w:rFonts w:ascii="Verdana" w:eastAsia="Times New Roman" w:hAnsi="Verdana" w:cs="Calibri"/>
          <w:color w:val="000000"/>
          <w:sz w:val="16"/>
          <w:szCs w:val="16"/>
        </w:rPr>
        <w:t>100</w:t>
      </w:r>
      <w:r w:rsidR="0073290A">
        <w:rPr>
          <w:rFonts w:ascii="Verdana" w:eastAsia="Times New Roman" w:hAnsi="Verdana" w:cs="Calibri"/>
          <w:color w:val="000000"/>
          <w:sz w:val="16"/>
          <w:szCs w:val="16"/>
        </w:rPr>
        <w:t xml:space="preserve">,000,000.00. </w:t>
      </w:r>
      <w:r w:rsidR="00DB68A1">
        <w:rPr>
          <w:rFonts w:ascii="Verdana" w:eastAsia="Times New Roman" w:hAnsi="Verdana" w:cs="Calibri"/>
          <w:color w:val="000000"/>
          <w:sz w:val="16"/>
          <w:szCs w:val="16"/>
        </w:rPr>
        <w:t xml:space="preserve"> </w:t>
      </w:r>
      <w:r w:rsidR="00DD66DE" w:rsidRPr="00006281">
        <w:rPr>
          <w:rFonts w:ascii="Verdana" w:eastAsia="Times New Roman" w:hAnsi="Verdana" w:cs="Calibri"/>
          <w:color w:val="000000"/>
          <w:sz w:val="16"/>
          <w:szCs w:val="16"/>
        </w:rPr>
        <w:t xml:space="preserve">This plan is being developed to establish specific guidelines for the </w:t>
      </w:r>
      <w:r>
        <w:rPr>
          <w:rFonts w:ascii="Verdana" w:eastAsia="Times New Roman" w:hAnsi="Verdana" w:cs="Calibri"/>
          <w:color w:val="000000"/>
          <w:sz w:val="16"/>
          <w:szCs w:val="16"/>
        </w:rPr>
        <w:t xml:space="preserve">development and preservation of the </w:t>
      </w:r>
      <w:r w:rsidR="00DD66DE" w:rsidRPr="00006281">
        <w:rPr>
          <w:rFonts w:ascii="Verdana" w:eastAsia="Times New Roman" w:hAnsi="Verdana" w:cs="Calibri"/>
          <w:color w:val="000000"/>
          <w:sz w:val="16"/>
          <w:szCs w:val="16"/>
        </w:rPr>
        <w:t xml:space="preserve">urban forest </w:t>
      </w:r>
      <w:r>
        <w:rPr>
          <w:rFonts w:ascii="Verdana" w:eastAsia="Times New Roman" w:hAnsi="Verdana" w:cs="Calibri"/>
          <w:color w:val="000000"/>
          <w:sz w:val="16"/>
          <w:szCs w:val="16"/>
        </w:rPr>
        <w:t xml:space="preserve">resource </w:t>
      </w:r>
      <w:r w:rsidR="00DD66DE" w:rsidRPr="00006281">
        <w:rPr>
          <w:rFonts w:ascii="Verdana" w:eastAsia="Times New Roman" w:hAnsi="Verdana" w:cs="Calibri"/>
          <w:color w:val="000000"/>
          <w:sz w:val="16"/>
          <w:szCs w:val="16"/>
        </w:rPr>
        <w:t>and to support other campus documents whic</w:t>
      </w:r>
      <w:r w:rsidR="00183621">
        <w:rPr>
          <w:rFonts w:ascii="Verdana" w:eastAsia="Times New Roman" w:hAnsi="Verdana" w:cs="Calibri"/>
          <w:color w:val="000000"/>
          <w:sz w:val="16"/>
          <w:szCs w:val="16"/>
        </w:rPr>
        <w:t>h benefit the campus long term.</w:t>
      </w:r>
    </w:p>
    <w:p w14:paraId="550A8608" w14:textId="77777777" w:rsidR="00FD368F" w:rsidRPr="0073290A" w:rsidRDefault="00DD66DE" w:rsidP="006A1A2A">
      <w:pPr>
        <w:spacing w:line="240" w:lineRule="auto"/>
        <w:rPr>
          <w:rFonts w:ascii="Arial" w:hAnsi="Arial" w:cs="Arial"/>
          <w:noProof/>
          <w:color w:val="0044CC"/>
        </w:rPr>
      </w:pPr>
      <w:r>
        <w:rPr>
          <w:rFonts w:ascii="Arial" w:hAnsi="Arial" w:cs="Arial"/>
          <w:noProof/>
          <w:color w:val="0044CC"/>
        </w:rPr>
        <w:lastRenderedPageBreak/>
        <w:drawing>
          <wp:inline distT="0" distB="0" distL="0" distR="0" wp14:anchorId="44574A5C" wp14:editId="63CC91B2">
            <wp:extent cx="1895475" cy="1571625"/>
            <wp:effectExtent l="0" t="0" r="9525" b="9525"/>
            <wp:docPr id="7" name="Picture 7" descr="http://ts1.mm.bing.net/th?id=I.4680346855408064&amp;pid=1.7&amp;w=190&amp;h=145&amp;c=7&amp;rs=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I.4680346855408064&amp;pid=1.7&amp;w=190&amp;h=145&amp;c=7&amp;rs=1">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1571625"/>
                    </a:xfrm>
                    <a:prstGeom prst="rect">
                      <a:avLst/>
                    </a:prstGeom>
                    <a:noFill/>
                    <a:ln>
                      <a:noFill/>
                    </a:ln>
                  </pic:spPr>
                </pic:pic>
              </a:graphicData>
            </a:graphic>
          </wp:inline>
        </w:drawing>
      </w:r>
      <w:r w:rsidR="00B02897">
        <w:rPr>
          <w:rFonts w:ascii="Verdana" w:eastAsia="Times New Roman" w:hAnsi="Verdana" w:cs="Calibri"/>
          <w:b/>
          <w:color w:val="000000"/>
          <w:sz w:val="20"/>
          <w:szCs w:val="20"/>
        </w:rPr>
        <w:t xml:space="preserve">  </w:t>
      </w:r>
      <w:r>
        <w:rPr>
          <w:rFonts w:ascii="Verdana" w:eastAsia="Times New Roman" w:hAnsi="Verdana" w:cs="Calibri"/>
          <w:b/>
          <w:color w:val="000000"/>
          <w:sz w:val="20"/>
          <w:szCs w:val="20"/>
        </w:rPr>
        <w:t xml:space="preserve"> </w:t>
      </w:r>
      <w:r w:rsidR="009C5CF9">
        <w:rPr>
          <w:rFonts w:ascii="Arial" w:hAnsi="Arial" w:cs="Arial"/>
          <w:noProof/>
          <w:color w:val="0044CC"/>
        </w:rPr>
        <w:t xml:space="preserve"> </w:t>
      </w:r>
      <w:r w:rsidR="00B02897">
        <w:rPr>
          <w:rFonts w:ascii="Arial" w:hAnsi="Arial" w:cs="Arial"/>
          <w:noProof/>
          <w:color w:val="0044CC"/>
        </w:rPr>
        <w:drawing>
          <wp:inline distT="0" distB="0" distL="0" distR="0" wp14:anchorId="39FE578B" wp14:editId="6D714F54">
            <wp:extent cx="2106777" cy="1580083"/>
            <wp:effectExtent l="0" t="0" r="8255" b="1270"/>
            <wp:docPr id="5" name="Picture 5" descr="http://ts1.mm.bing.net/th?id=I.4576455891353948&amp;pid=1.7&amp;w=236&amp;h=154&amp;c=7&amp;rs=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id=I.4576455891353948&amp;pid=1.7&amp;w=236&amp;h=154&amp;c=7&amp;rs=1">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7214" cy="1580411"/>
                    </a:xfrm>
                    <a:prstGeom prst="rect">
                      <a:avLst/>
                    </a:prstGeom>
                    <a:noFill/>
                    <a:ln>
                      <a:noFill/>
                    </a:ln>
                  </pic:spPr>
                </pic:pic>
              </a:graphicData>
            </a:graphic>
          </wp:inline>
        </w:drawing>
      </w:r>
      <w:r w:rsidR="009C5CF9">
        <w:rPr>
          <w:rFonts w:ascii="Arial" w:hAnsi="Arial" w:cs="Arial"/>
          <w:noProof/>
          <w:color w:val="0044CC"/>
        </w:rPr>
        <w:t xml:space="preserve">   </w:t>
      </w:r>
      <w:r w:rsidR="009C5CF9">
        <w:rPr>
          <w:rFonts w:ascii="Arial" w:hAnsi="Arial" w:cs="Arial"/>
          <w:noProof/>
          <w:color w:val="0044CC"/>
        </w:rPr>
        <w:drawing>
          <wp:inline distT="0" distB="0" distL="0" distR="0" wp14:anchorId="2EFD2F92" wp14:editId="4216B6CD">
            <wp:extent cx="1869431" cy="1580083"/>
            <wp:effectExtent l="0" t="0" r="0" b="1270"/>
            <wp:docPr id="10" name="Picture 10" descr="http://ts3.mm.bing.net/th?id=I.4899841150420786&amp;pid=1.7&amp;w=211&amp;h=144&amp;c=7&amp;rs=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3.mm.bing.net/th?id=I.4899841150420786&amp;pid=1.7&amp;w=211&amp;h=144&amp;c=7&amp;rs=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9431" cy="1580083"/>
                    </a:xfrm>
                    <a:prstGeom prst="rect">
                      <a:avLst/>
                    </a:prstGeom>
                    <a:noFill/>
                    <a:ln>
                      <a:noFill/>
                    </a:ln>
                  </pic:spPr>
                </pic:pic>
              </a:graphicData>
            </a:graphic>
          </wp:inline>
        </w:drawing>
      </w:r>
    </w:p>
    <w:p w14:paraId="0FC4D0A1" w14:textId="77777777" w:rsidR="00554E34" w:rsidRPr="00006281" w:rsidRDefault="00ED6ABA" w:rsidP="002C5FE6">
      <w:pPr>
        <w:spacing w:before="100" w:beforeAutospacing="1" w:after="100" w:afterAutospacing="1" w:line="240" w:lineRule="auto"/>
        <w:rPr>
          <w:rFonts w:ascii="Verdana" w:eastAsia="Times New Roman" w:hAnsi="Verdana" w:cs="Calibri"/>
          <w:color w:val="000000"/>
          <w:sz w:val="18"/>
          <w:szCs w:val="18"/>
        </w:rPr>
      </w:pPr>
      <w:r>
        <w:rPr>
          <w:rFonts w:ascii="Verdana" w:eastAsia="Times New Roman" w:hAnsi="Verdana" w:cs="Calibri"/>
          <w:b/>
          <w:color w:val="000000"/>
          <w:sz w:val="18"/>
          <w:szCs w:val="18"/>
        </w:rPr>
        <w:t xml:space="preserve">     </w:t>
      </w:r>
      <w:proofErr w:type="gramStart"/>
      <w:r w:rsidR="0054073D" w:rsidRPr="00006281">
        <w:rPr>
          <w:rFonts w:ascii="Verdana" w:eastAsia="Times New Roman" w:hAnsi="Verdana" w:cs="Calibri"/>
          <w:b/>
          <w:color w:val="000000"/>
          <w:sz w:val="18"/>
          <w:szCs w:val="18"/>
        </w:rPr>
        <w:t>6.</w:t>
      </w:r>
      <w:r w:rsidR="00F25474" w:rsidRPr="00006281">
        <w:rPr>
          <w:rFonts w:ascii="Verdana" w:eastAsia="Times New Roman" w:hAnsi="Verdana" w:cs="Calibri"/>
          <w:b/>
          <w:color w:val="000000"/>
          <w:sz w:val="18"/>
          <w:szCs w:val="18"/>
        </w:rPr>
        <w:t>1</w:t>
      </w:r>
      <w:r w:rsidR="0054073D" w:rsidRPr="00006281">
        <w:rPr>
          <w:rFonts w:ascii="Verdana" w:eastAsia="Times New Roman" w:hAnsi="Verdana" w:cs="Calibri"/>
          <w:b/>
          <w:color w:val="000000"/>
          <w:sz w:val="18"/>
          <w:szCs w:val="18"/>
        </w:rPr>
        <w:t xml:space="preserve"> </w:t>
      </w:r>
      <w:r w:rsidR="00541699">
        <w:rPr>
          <w:rFonts w:ascii="Verdana" w:eastAsia="Times New Roman" w:hAnsi="Verdana" w:cs="Calibri"/>
          <w:b/>
          <w:color w:val="000000"/>
          <w:sz w:val="18"/>
          <w:szCs w:val="18"/>
        </w:rPr>
        <w:t xml:space="preserve"> </w:t>
      </w:r>
      <w:r w:rsidR="00554E34" w:rsidRPr="00006281">
        <w:rPr>
          <w:rFonts w:ascii="Verdana" w:eastAsia="Times New Roman" w:hAnsi="Verdana" w:cs="Calibri"/>
          <w:b/>
          <w:color w:val="000000"/>
          <w:sz w:val="18"/>
          <w:szCs w:val="18"/>
        </w:rPr>
        <w:t>ISSUES</w:t>
      </w:r>
      <w:proofErr w:type="gramEnd"/>
      <w:r w:rsidR="00554E34" w:rsidRPr="00006281">
        <w:rPr>
          <w:rFonts w:ascii="Verdana" w:eastAsia="Times New Roman" w:hAnsi="Verdana" w:cs="Calibri"/>
          <w:b/>
          <w:color w:val="000000"/>
          <w:sz w:val="18"/>
          <w:szCs w:val="18"/>
        </w:rPr>
        <w:t xml:space="preserve"> AND NEEDS</w:t>
      </w:r>
    </w:p>
    <w:p w14:paraId="0C845D4D" w14:textId="77777777" w:rsidR="001F74A8" w:rsidRPr="00006281" w:rsidRDefault="0054073D" w:rsidP="0047026E">
      <w:pPr>
        <w:shd w:val="clear" w:color="auto" w:fill="F2FBF0"/>
        <w:spacing w:after="0" w:line="270" w:lineRule="atLeast"/>
        <w:ind w:left="720"/>
        <w:jc w:val="both"/>
        <w:rPr>
          <w:rFonts w:ascii="Verdana" w:eastAsia="Times New Roman" w:hAnsi="Verdana" w:cs="Arial"/>
          <w:color w:val="444444"/>
          <w:sz w:val="16"/>
          <w:szCs w:val="16"/>
          <w:lang w:val="en"/>
        </w:rPr>
      </w:pPr>
      <w:r w:rsidRPr="00006281">
        <w:rPr>
          <w:rFonts w:ascii="Verdana" w:eastAsia="Times New Roman" w:hAnsi="Verdana" w:cs="Arial"/>
          <w:b/>
          <w:bCs/>
          <w:color w:val="333333"/>
          <w:sz w:val="16"/>
          <w:szCs w:val="16"/>
          <w:lang w:val="en"/>
        </w:rPr>
        <w:t>6.</w:t>
      </w:r>
      <w:r w:rsidR="00F25474" w:rsidRPr="00006281">
        <w:rPr>
          <w:rFonts w:ascii="Verdana" w:eastAsia="Times New Roman" w:hAnsi="Verdana" w:cs="Arial"/>
          <w:b/>
          <w:bCs/>
          <w:color w:val="333333"/>
          <w:sz w:val="16"/>
          <w:szCs w:val="16"/>
          <w:lang w:val="en"/>
        </w:rPr>
        <w:t>1</w:t>
      </w:r>
      <w:r w:rsidRPr="00006281">
        <w:rPr>
          <w:rFonts w:ascii="Verdana" w:eastAsia="Times New Roman" w:hAnsi="Verdana" w:cs="Arial"/>
          <w:b/>
          <w:bCs/>
          <w:color w:val="333333"/>
          <w:sz w:val="16"/>
          <w:szCs w:val="16"/>
          <w:lang w:val="en"/>
        </w:rPr>
        <w:t xml:space="preserve">.1 </w:t>
      </w:r>
      <w:r w:rsidR="00541699">
        <w:rPr>
          <w:rFonts w:ascii="Verdana" w:eastAsia="Times New Roman" w:hAnsi="Verdana" w:cs="Arial"/>
          <w:b/>
          <w:bCs/>
          <w:color w:val="333333"/>
          <w:sz w:val="16"/>
          <w:szCs w:val="16"/>
          <w:lang w:val="en"/>
        </w:rPr>
        <w:t xml:space="preserve">  </w:t>
      </w:r>
      <w:r w:rsidR="001F74A8" w:rsidRPr="00006281">
        <w:rPr>
          <w:rFonts w:ascii="Verdana" w:eastAsia="Times New Roman" w:hAnsi="Verdana" w:cs="Arial"/>
          <w:b/>
          <w:bCs/>
          <w:color w:val="333333"/>
          <w:sz w:val="16"/>
          <w:szCs w:val="16"/>
          <w:lang w:val="en"/>
        </w:rPr>
        <w:t xml:space="preserve">Tree </w:t>
      </w:r>
      <w:r w:rsidRPr="00006281">
        <w:rPr>
          <w:rFonts w:ascii="Verdana" w:eastAsia="Times New Roman" w:hAnsi="Verdana" w:cs="Arial"/>
          <w:b/>
          <w:bCs/>
          <w:color w:val="333333"/>
          <w:sz w:val="16"/>
          <w:szCs w:val="16"/>
          <w:lang w:val="en"/>
        </w:rPr>
        <w:t>resources</w:t>
      </w:r>
      <w:r w:rsidR="001F74A8" w:rsidRPr="00006281">
        <w:rPr>
          <w:rFonts w:ascii="Verdana" w:eastAsia="Times New Roman" w:hAnsi="Verdana" w:cs="Arial"/>
          <w:color w:val="333333"/>
          <w:sz w:val="16"/>
          <w:szCs w:val="16"/>
          <w:lang w:val="en"/>
        </w:rPr>
        <w:t xml:space="preserve"> – Needs related to the tree resource itself and processes that</w:t>
      </w:r>
      <w:r w:rsidRPr="00006281">
        <w:rPr>
          <w:rFonts w:ascii="Verdana" w:eastAsia="Times New Roman" w:hAnsi="Verdana" w:cs="Arial"/>
          <w:color w:val="333333"/>
          <w:sz w:val="16"/>
          <w:szCs w:val="16"/>
          <w:lang w:val="en"/>
        </w:rPr>
        <w:t xml:space="preserve"> maintain the forest, including</w:t>
      </w:r>
      <w:r w:rsidRPr="00006281">
        <w:rPr>
          <w:rFonts w:ascii="Verdana" w:eastAsia="Times New Roman" w:hAnsi="Verdana" w:cs="Arial"/>
          <w:color w:val="444444"/>
          <w:sz w:val="16"/>
          <w:szCs w:val="16"/>
          <w:lang w:val="en"/>
        </w:rPr>
        <w:t xml:space="preserve">; </w:t>
      </w:r>
      <w:r w:rsidR="001F74A8" w:rsidRPr="00006281">
        <w:rPr>
          <w:rFonts w:ascii="Verdana" w:eastAsia="Times New Roman" w:hAnsi="Verdana" w:cs="Arial"/>
          <w:color w:val="444444"/>
          <w:sz w:val="16"/>
          <w:szCs w:val="16"/>
          <w:lang w:val="en"/>
        </w:rPr>
        <w:t>species and age diversity</w:t>
      </w:r>
      <w:r w:rsidRPr="00006281">
        <w:rPr>
          <w:rFonts w:ascii="Verdana" w:eastAsia="Times New Roman" w:hAnsi="Verdana" w:cs="Arial"/>
          <w:color w:val="444444"/>
          <w:sz w:val="16"/>
          <w:szCs w:val="16"/>
          <w:lang w:val="en"/>
        </w:rPr>
        <w:t>,</w:t>
      </w:r>
      <w:r w:rsidR="001F74A8" w:rsidRPr="00006281">
        <w:rPr>
          <w:rFonts w:ascii="Verdana" w:eastAsia="Times New Roman" w:hAnsi="Verdana" w:cs="Arial"/>
          <w:color w:val="444444"/>
          <w:sz w:val="16"/>
          <w:szCs w:val="16"/>
          <w:lang w:val="en"/>
        </w:rPr>
        <w:t xml:space="preserve"> tree planting</w:t>
      </w:r>
      <w:r w:rsidRPr="00006281">
        <w:rPr>
          <w:rFonts w:ascii="Verdana" w:eastAsia="Times New Roman" w:hAnsi="Verdana" w:cs="Arial"/>
          <w:color w:val="444444"/>
          <w:sz w:val="16"/>
          <w:szCs w:val="16"/>
          <w:lang w:val="en"/>
        </w:rPr>
        <w:t xml:space="preserve">, </w:t>
      </w:r>
      <w:r w:rsidR="001F74A8" w:rsidRPr="00006281">
        <w:rPr>
          <w:rFonts w:ascii="Verdana" w:eastAsia="Times New Roman" w:hAnsi="Verdana" w:cs="Arial"/>
          <w:color w:val="444444"/>
          <w:sz w:val="16"/>
          <w:szCs w:val="16"/>
          <w:lang w:val="en"/>
        </w:rPr>
        <w:t>protection and maintenance of existing trees</w:t>
      </w:r>
      <w:r w:rsidRPr="00006281">
        <w:rPr>
          <w:rFonts w:ascii="Verdana" w:eastAsia="Times New Roman" w:hAnsi="Verdana" w:cs="Arial"/>
          <w:color w:val="444444"/>
          <w:sz w:val="16"/>
          <w:szCs w:val="16"/>
          <w:lang w:val="en"/>
        </w:rPr>
        <w:t xml:space="preserve"> and</w:t>
      </w:r>
      <w:r w:rsidR="001F74A8" w:rsidRPr="00006281">
        <w:rPr>
          <w:rFonts w:ascii="Verdana" w:eastAsia="Times New Roman" w:hAnsi="Verdana" w:cs="Arial"/>
          <w:color w:val="444444"/>
          <w:sz w:val="16"/>
          <w:szCs w:val="16"/>
          <w:lang w:val="en"/>
        </w:rPr>
        <w:t xml:space="preserve"> </w:t>
      </w:r>
      <w:r w:rsidRPr="00006281">
        <w:rPr>
          <w:rFonts w:ascii="Verdana" w:eastAsia="Times New Roman" w:hAnsi="Verdana" w:cs="Arial"/>
          <w:color w:val="444444"/>
          <w:sz w:val="16"/>
          <w:szCs w:val="16"/>
          <w:lang w:val="en"/>
        </w:rPr>
        <w:t>compatibility of species and planting sites.</w:t>
      </w:r>
    </w:p>
    <w:p w14:paraId="4CFBF7E9" w14:textId="77777777" w:rsidR="001F74A8" w:rsidRPr="00006281" w:rsidRDefault="001F74A8" w:rsidP="0047026E">
      <w:pPr>
        <w:shd w:val="clear" w:color="auto" w:fill="F2FBF0"/>
        <w:spacing w:after="0" w:line="270" w:lineRule="atLeast"/>
        <w:jc w:val="both"/>
        <w:rPr>
          <w:rFonts w:ascii="Verdana" w:eastAsia="Times New Roman" w:hAnsi="Verdana" w:cs="Arial"/>
          <w:color w:val="333333"/>
          <w:sz w:val="16"/>
          <w:szCs w:val="16"/>
          <w:lang w:val="en"/>
        </w:rPr>
      </w:pPr>
      <w:r w:rsidRPr="00006281">
        <w:rPr>
          <w:rFonts w:ascii="Verdana" w:eastAsia="Times New Roman" w:hAnsi="Verdana" w:cs="Arial"/>
          <w:color w:val="333333"/>
          <w:sz w:val="16"/>
          <w:szCs w:val="16"/>
          <w:lang w:val="en"/>
        </w:rPr>
        <w:t> </w:t>
      </w:r>
    </w:p>
    <w:p w14:paraId="79629489" w14:textId="77777777" w:rsidR="0037056C" w:rsidRPr="00006281" w:rsidRDefault="0037056C" w:rsidP="0047026E">
      <w:pPr>
        <w:shd w:val="clear" w:color="auto" w:fill="F2FBF0"/>
        <w:spacing w:after="0" w:line="270" w:lineRule="atLeast"/>
        <w:ind w:left="720"/>
        <w:jc w:val="both"/>
        <w:rPr>
          <w:rFonts w:ascii="Verdana" w:eastAsia="Times New Roman" w:hAnsi="Verdana" w:cs="Arial"/>
          <w:color w:val="444444"/>
          <w:sz w:val="16"/>
          <w:szCs w:val="16"/>
          <w:lang w:val="en"/>
        </w:rPr>
      </w:pPr>
      <w:r w:rsidRPr="00006281">
        <w:rPr>
          <w:rFonts w:ascii="Verdana" w:eastAsia="Times New Roman" w:hAnsi="Verdana" w:cs="Arial"/>
          <w:b/>
          <w:bCs/>
          <w:color w:val="333333"/>
          <w:sz w:val="16"/>
          <w:szCs w:val="16"/>
          <w:lang w:val="en"/>
        </w:rPr>
        <w:t>6.</w:t>
      </w:r>
      <w:r w:rsidR="00F25474" w:rsidRPr="00006281">
        <w:rPr>
          <w:rFonts w:ascii="Verdana" w:eastAsia="Times New Roman" w:hAnsi="Verdana" w:cs="Arial"/>
          <w:b/>
          <w:bCs/>
          <w:color w:val="333333"/>
          <w:sz w:val="16"/>
          <w:szCs w:val="16"/>
          <w:lang w:val="en"/>
        </w:rPr>
        <w:t>1</w:t>
      </w:r>
      <w:r w:rsidRPr="00006281">
        <w:rPr>
          <w:rFonts w:ascii="Verdana" w:eastAsia="Times New Roman" w:hAnsi="Verdana" w:cs="Arial"/>
          <w:b/>
          <w:bCs/>
          <w:color w:val="333333"/>
          <w:sz w:val="16"/>
          <w:szCs w:val="16"/>
          <w:lang w:val="en"/>
        </w:rPr>
        <w:t>.2</w:t>
      </w:r>
      <w:r w:rsidR="00541699">
        <w:rPr>
          <w:rFonts w:ascii="Verdana" w:eastAsia="Times New Roman" w:hAnsi="Verdana" w:cs="Arial"/>
          <w:b/>
          <w:bCs/>
          <w:color w:val="333333"/>
          <w:sz w:val="16"/>
          <w:szCs w:val="16"/>
          <w:lang w:val="en"/>
        </w:rPr>
        <w:t xml:space="preserve">  </w:t>
      </w:r>
      <w:r w:rsidRPr="00006281">
        <w:rPr>
          <w:rFonts w:ascii="Verdana" w:eastAsia="Times New Roman" w:hAnsi="Verdana" w:cs="Arial"/>
          <w:b/>
          <w:bCs/>
          <w:color w:val="333333"/>
          <w:sz w:val="16"/>
          <w:szCs w:val="16"/>
          <w:lang w:val="en"/>
        </w:rPr>
        <w:t xml:space="preserve"> </w:t>
      </w:r>
      <w:r w:rsidR="001F74A8" w:rsidRPr="00006281">
        <w:rPr>
          <w:rFonts w:ascii="Verdana" w:eastAsia="Times New Roman" w:hAnsi="Verdana" w:cs="Arial"/>
          <w:b/>
          <w:bCs/>
          <w:color w:val="333333"/>
          <w:sz w:val="16"/>
          <w:szCs w:val="16"/>
          <w:lang w:val="en"/>
        </w:rPr>
        <w:t>Management needs</w:t>
      </w:r>
      <w:r w:rsidR="001F74A8" w:rsidRPr="00006281">
        <w:rPr>
          <w:rFonts w:ascii="Verdana" w:eastAsia="Times New Roman" w:hAnsi="Verdana" w:cs="Arial"/>
          <w:color w:val="333333"/>
          <w:sz w:val="16"/>
          <w:szCs w:val="16"/>
          <w:lang w:val="en"/>
        </w:rPr>
        <w:t xml:space="preserve"> – Needs of the urban forest program and the </w:t>
      </w:r>
      <w:r w:rsidR="006B6486" w:rsidRPr="00006281">
        <w:rPr>
          <w:rFonts w:ascii="Verdana" w:eastAsia="Times New Roman" w:hAnsi="Verdana" w:cs="Arial"/>
          <w:color w:val="333333"/>
          <w:sz w:val="16"/>
          <w:szCs w:val="16"/>
          <w:lang w:val="en"/>
        </w:rPr>
        <w:t xml:space="preserve">people involved with the short </w:t>
      </w:r>
      <w:r w:rsidR="001F74A8" w:rsidRPr="00006281">
        <w:rPr>
          <w:rFonts w:ascii="Verdana" w:eastAsia="Times New Roman" w:hAnsi="Verdana" w:cs="Arial"/>
          <w:color w:val="333333"/>
          <w:sz w:val="16"/>
          <w:szCs w:val="16"/>
          <w:lang w:val="en"/>
        </w:rPr>
        <w:t>and long–term care and maintenance of the urban forest. Needs m</w:t>
      </w:r>
      <w:r w:rsidRPr="00006281">
        <w:rPr>
          <w:rFonts w:ascii="Verdana" w:eastAsia="Times New Roman" w:hAnsi="Verdana" w:cs="Arial"/>
          <w:color w:val="333333"/>
          <w:sz w:val="16"/>
          <w:szCs w:val="16"/>
          <w:lang w:val="en"/>
        </w:rPr>
        <w:t xml:space="preserve">ight include; </w:t>
      </w:r>
      <w:r w:rsidRPr="00006281">
        <w:rPr>
          <w:rFonts w:ascii="Verdana" w:eastAsia="Times New Roman" w:hAnsi="Verdana" w:cs="Arial"/>
          <w:color w:val="444444"/>
          <w:sz w:val="16"/>
          <w:szCs w:val="16"/>
          <w:lang w:val="en"/>
        </w:rPr>
        <w:t xml:space="preserve">improved ability to schedule and track </w:t>
      </w:r>
      <w:r w:rsidR="006B6486" w:rsidRPr="00006281">
        <w:rPr>
          <w:rFonts w:ascii="Verdana" w:eastAsia="Times New Roman" w:hAnsi="Verdana" w:cs="Arial"/>
          <w:color w:val="444444"/>
          <w:sz w:val="16"/>
          <w:szCs w:val="16"/>
          <w:lang w:val="en"/>
        </w:rPr>
        <w:t xml:space="preserve">tree trimming </w:t>
      </w:r>
      <w:r w:rsidRPr="00006281">
        <w:rPr>
          <w:rFonts w:ascii="Verdana" w:eastAsia="Times New Roman" w:hAnsi="Verdana" w:cs="Arial"/>
          <w:color w:val="444444"/>
          <w:sz w:val="16"/>
          <w:szCs w:val="16"/>
          <w:lang w:val="en"/>
        </w:rPr>
        <w:t xml:space="preserve">maintenance, better coordination between departments with respect to tree issues,  adequate staffing,  employee training, stable source of funding, updated species selection lists or criteria and tree planting standards. </w:t>
      </w:r>
    </w:p>
    <w:p w14:paraId="55E94561" w14:textId="77777777" w:rsidR="001F74A8" w:rsidRPr="00006281" w:rsidRDefault="001F74A8" w:rsidP="0047026E">
      <w:pPr>
        <w:shd w:val="clear" w:color="auto" w:fill="F2FBF0"/>
        <w:spacing w:after="0" w:line="270" w:lineRule="atLeast"/>
        <w:jc w:val="both"/>
        <w:rPr>
          <w:rFonts w:ascii="Verdana" w:eastAsia="Times New Roman" w:hAnsi="Verdana" w:cs="Arial"/>
          <w:color w:val="333333"/>
          <w:sz w:val="16"/>
          <w:szCs w:val="16"/>
          <w:lang w:val="en"/>
        </w:rPr>
      </w:pPr>
    </w:p>
    <w:p w14:paraId="71176C95" w14:textId="77777777" w:rsidR="001F74A8" w:rsidRPr="00006281" w:rsidRDefault="0037056C" w:rsidP="0047026E">
      <w:pPr>
        <w:shd w:val="clear" w:color="auto" w:fill="F2FBF0"/>
        <w:spacing w:after="0" w:line="270" w:lineRule="atLeast"/>
        <w:ind w:left="720"/>
        <w:jc w:val="both"/>
        <w:rPr>
          <w:rFonts w:ascii="Verdana" w:eastAsia="Times New Roman" w:hAnsi="Verdana" w:cs="Arial"/>
          <w:color w:val="444444"/>
          <w:sz w:val="16"/>
          <w:szCs w:val="16"/>
          <w:lang w:val="en"/>
        </w:rPr>
      </w:pPr>
      <w:r w:rsidRPr="00006281">
        <w:rPr>
          <w:rFonts w:ascii="Verdana" w:eastAsia="Times New Roman" w:hAnsi="Verdana" w:cs="Arial"/>
          <w:b/>
          <w:bCs/>
          <w:color w:val="333333"/>
          <w:sz w:val="16"/>
          <w:szCs w:val="16"/>
          <w:lang w:val="en"/>
        </w:rPr>
        <w:t>6.</w:t>
      </w:r>
      <w:r w:rsidR="00F25474" w:rsidRPr="00006281">
        <w:rPr>
          <w:rFonts w:ascii="Verdana" w:eastAsia="Times New Roman" w:hAnsi="Verdana" w:cs="Arial"/>
          <w:b/>
          <w:bCs/>
          <w:color w:val="333333"/>
          <w:sz w:val="16"/>
          <w:szCs w:val="16"/>
          <w:lang w:val="en"/>
        </w:rPr>
        <w:t>1</w:t>
      </w:r>
      <w:r w:rsidRPr="00006281">
        <w:rPr>
          <w:rFonts w:ascii="Verdana" w:eastAsia="Times New Roman" w:hAnsi="Verdana" w:cs="Arial"/>
          <w:b/>
          <w:bCs/>
          <w:color w:val="333333"/>
          <w:sz w:val="16"/>
          <w:szCs w:val="16"/>
          <w:lang w:val="en"/>
        </w:rPr>
        <w:t xml:space="preserve">.3 </w:t>
      </w:r>
      <w:r w:rsidR="00541699">
        <w:rPr>
          <w:rFonts w:ascii="Verdana" w:eastAsia="Times New Roman" w:hAnsi="Verdana" w:cs="Arial"/>
          <w:b/>
          <w:bCs/>
          <w:color w:val="333333"/>
          <w:sz w:val="16"/>
          <w:szCs w:val="16"/>
          <w:lang w:val="en"/>
        </w:rPr>
        <w:t xml:space="preserve">  </w:t>
      </w:r>
      <w:r w:rsidR="001F74A8" w:rsidRPr="00006281">
        <w:rPr>
          <w:rFonts w:ascii="Verdana" w:eastAsia="Times New Roman" w:hAnsi="Verdana" w:cs="Arial"/>
          <w:b/>
          <w:bCs/>
          <w:color w:val="333333"/>
          <w:sz w:val="16"/>
          <w:szCs w:val="16"/>
          <w:lang w:val="en"/>
        </w:rPr>
        <w:t>Community needs</w:t>
      </w:r>
      <w:r w:rsidR="001F74A8" w:rsidRPr="00006281">
        <w:rPr>
          <w:rFonts w:ascii="Verdana" w:eastAsia="Times New Roman" w:hAnsi="Verdana" w:cs="Arial"/>
          <w:color w:val="333333"/>
          <w:sz w:val="16"/>
          <w:szCs w:val="16"/>
          <w:lang w:val="en"/>
        </w:rPr>
        <w:t xml:space="preserve"> – Needs related to how the public perceives and interacts with the urban forest and the urban forest manage</w:t>
      </w:r>
      <w:r w:rsidRPr="00006281">
        <w:rPr>
          <w:rFonts w:ascii="Verdana" w:eastAsia="Times New Roman" w:hAnsi="Verdana" w:cs="Arial"/>
          <w:color w:val="333333"/>
          <w:sz w:val="16"/>
          <w:szCs w:val="16"/>
          <w:lang w:val="en"/>
        </w:rPr>
        <w:t xml:space="preserve">ment program. These may include; </w:t>
      </w:r>
      <w:r w:rsidRPr="00006281">
        <w:rPr>
          <w:rFonts w:ascii="Verdana" w:eastAsia="Times New Roman" w:hAnsi="Verdana" w:cs="Arial"/>
          <w:color w:val="444444"/>
          <w:sz w:val="16"/>
          <w:szCs w:val="16"/>
          <w:lang w:val="en"/>
        </w:rPr>
        <w:t>better access to and/or greater use of information related to proper tree selection</w:t>
      </w:r>
      <w:r w:rsidR="006B6486" w:rsidRPr="00006281">
        <w:rPr>
          <w:rFonts w:ascii="Verdana" w:eastAsia="Times New Roman" w:hAnsi="Verdana" w:cs="Arial"/>
          <w:color w:val="444444"/>
          <w:sz w:val="16"/>
          <w:szCs w:val="16"/>
          <w:lang w:val="en"/>
        </w:rPr>
        <w:t>, placement, planting and care</w:t>
      </w:r>
      <w:r w:rsidRPr="00006281">
        <w:rPr>
          <w:rFonts w:ascii="Verdana" w:eastAsia="Times New Roman" w:hAnsi="Verdana" w:cs="Arial"/>
          <w:color w:val="444444"/>
          <w:sz w:val="16"/>
          <w:szCs w:val="16"/>
          <w:lang w:val="en"/>
        </w:rPr>
        <w:t xml:space="preserve"> programs to </w:t>
      </w:r>
      <w:r w:rsidR="006B6486" w:rsidRPr="00006281">
        <w:rPr>
          <w:rFonts w:ascii="Verdana" w:eastAsia="Times New Roman" w:hAnsi="Verdana" w:cs="Arial"/>
          <w:color w:val="444444"/>
          <w:sz w:val="16"/>
          <w:szCs w:val="16"/>
          <w:lang w:val="en"/>
        </w:rPr>
        <w:t xml:space="preserve">improve tree care on our campus. </w:t>
      </w:r>
      <w:r w:rsidRPr="00006281">
        <w:rPr>
          <w:rFonts w:ascii="Verdana" w:eastAsia="Times New Roman" w:hAnsi="Verdana" w:cs="Arial"/>
          <w:color w:val="444444"/>
          <w:sz w:val="16"/>
          <w:szCs w:val="16"/>
          <w:lang w:val="en"/>
        </w:rPr>
        <w:t xml:space="preserve"> </w:t>
      </w:r>
      <w:r w:rsidR="006B6486" w:rsidRPr="00006281">
        <w:rPr>
          <w:rFonts w:ascii="Verdana" w:eastAsia="Times New Roman" w:hAnsi="Verdana" w:cs="Arial"/>
          <w:color w:val="444444"/>
          <w:sz w:val="16"/>
          <w:szCs w:val="16"/>
          <w:lang w:val="en"/>
        </w:rPr>
        <w:t>G</w:t>
      </w:r>
      <w:r w:rsidRPr="00006281">
        <w:rPr>
          <w:rFonts w:ascii="Verdana" w:eastAsia="Times New Roman" w:hAnsi="Verdana" w:cs="Arial"/>
          <w:color w:val="444444"/>
          <w:sz w:val="16"/>
          <w:szCs w:val="16"/>
          <w:lang w:val="en"/>
        </w:rPr>
        <w:t>uidelines and ordinances to promote pr</w:t>
      </w:r>
      <w:r w:rsidR="00676BCE" w:rsidRPr="00006281">
        <w:rPr>
          <w:rFonts w:ascii="Verdana" w:eastAsia="Times New Roman" w:hAnsi="Verdana" w:cs="Arial"/>
          <w:color w:val="444444"/>
          <w:sz w:val="16"/>
          <w:szCs w:val="16"/>
          <w:lang w:val="en"/>
        </w:rPr>
        <w:t>otection of existing trees, and</w:t>
      </w:r>
      <w:r w:rsidRPr="00006281">
        <w:rPr>
          <w:rFonts w:ascii="Verdana" w:eastAsia="Times New Roman" w:hAnsi="Verdana" w:cs="Arial"/>
          <w:color w:val="444444"/>
          <w:sz w:val="16"/>
          <w:szCs w:val="16"/>
          <w:lang w:val="en"/>
        </w:rPr>
        <w:t xml:space="preserve"> licensing of local tree care contractors to improve compliance with approved tree care standards.</w:t>
      </w:r>
    </w:p>
    <w:p w14:paraId="2AAD81DF" w14:textId="77777777" w:rsidR="00006281" w:rsidRPr="00006281" w:rsidRDefault="00026DF5" w:rsidP="00026DF5">
      <w:pPr>
        <w:shd w:val="clear" w:color="auto" w:fill="F2FBF0"/>
        <w:spacing w:after="0" w:line="270" w:lineRule="atLeast"/>
        <w:rPr>
          <w:rFonts w:ascii="Verdana" w:eastAsia="Times New Roman" w:hAnsi="Verdana" w:cs="Arial"/>
          <w:color w:val="333333"/>
          <w:sz w:val="16"/>
          <w:szCs w:val="16"/>
          <w:lang w:val="en"/>
        </w:rPr>
      </w:pPr>
      <w:r w:rsidRPr="00006281">
        <w:rPr>
          <w:rFonts w:ascii="Verdana" w:eastAsia="Times New Roman" w:hAnsi="Verdana" w:cs="Arial"/>
          <w:color w:val="333333"/>
          <w:sz w:val="16"/>
          <w:szCs w:val="16"/>
          <w:lang w:val="en"/>
        </w:rPr>
        <w:t> </w:t>
      </w:r>
    </w:p>
    <w:p w14:paraId="5D5C17A9" w14:textId="77777777" w:rsidR="008B7CAF" w:rsidRDefault="009E7066" w:rsidP="00503B6C">
      <w:pPr>
        <w:spacing w:after="0" w:line="240" w:lineRule="auto"/>
        <w:rPr>
          <w:rFonts w:ascii="Verdana" w:hAnsi="Verdana" w:cs="Calibri"/>
          <w:b/>
          <w:color w:val="000000"/>
          <w:sz w:val="20"/>
          <w:szCs w:val="20"/>
        </w:rPr>
      </w:pPr>
      <w:r>
        <w:rPr>
          <w:rFonts w:ascii="Arial" w:hAnsi="Arial" w:cs="Arial"/>
          <w:noProof/>
          <w:color w:val="0044CC"/>
        </w:rPr>
        <w:drawing>
          <wp:inline distT="0" distB="0" distL="0" distR="0" wp14:anchorId="7C6FAA3D" wp14:editId="62E2E935">
            <wp:extent cx="1894637" cy="1543342"/>
            <wp:effectExtent l="0" t="0" r="0" b="0"/>
            <wp:docPr id="63" name="Picture 63" descr="http://ts3.mm.bing.net/th?id=I.4783288613470854&amp;pid=1.7&amp;w=195&amp;h=147&amp;c=7&amp;rs=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3.mm.bing.net/th?id=I.4783288613470854&amp;pid=1.7&amp;w=195&amp;h=147&amp;c=7&amp;rs=1">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4585" cy="1543300"/>
                    </a:xfrm>
                    <a:prstGeom prst="rect">
                      <a:avLst/>
                    </a:prstGeom>
                    <a:noFill/>
                    <a:ln>
                      <a:noFill/>
                    </a:ln>
                  </pic:spPr>
                </pic:pic>
              </a:graphicData>
            </a:graphic>
          </wp:inline>
        </w:drawing>
      </w:r>
      <w:r>
        <w:rPr>
          <w:rFonts w:ascii="Verdana" w:hAnsi="Verdana" w:cs="Calibri"/>
          <w:b/>
          <w:color w:val="000000"/>
          <w:sz w:val="20"/>
          <w:szCs w:val="20"/>
        </w:rPr>
        <w:t xml:space="preserve">  </w:t>
      </w:r>
      <w:r>
        <w:rPr>
          <w:rFonts w:ascii="Arial" w:hAnsi="Arial" w:cs="Arial"/>
          <w:noProof/>
          <w:color w:val="0044CC"/>
        </w:rPr>
        <w:drawing>
          <wp:inline distT="0" distB="0" distL="0" distR="0" wp14:anchorId="36198A9E" wp14:editId="0CE7AC9D">
            <wp:extent cx="2048256" cy="1543507"/>
            <wp:effectExtent l="0" t="0" r="0" b="0"/>
            <wp:docPr id="62" name="Picture 62" descr="http://ts1.mm.bing.net/th?id=I.4920310941352236&amp;pid=1.7&amp;w=206&amp;h=151&amp;c=7&amp;rs=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1.mm.bing.net/th?id=I.4920310941352236&amp;pid=1.7&amp;w=206&amp;h=151&amp;c=7&amp;rs=1">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8329" cy="1543562"/>
                    </a:xfrm>
                    <a:prstGeom prst="rect">
                      <a:avLst/>
                    </a:prstGeom>
                    <a:noFill/>
                    <a:ln>
                      <a:noFill/>
                    </a:ln>
                  </pic:spPr>
                </pic:pic>
              </a:graphicData>
            </a:graphic>
          </wp:inline>
        </w:drawing>
      </w:r>
      <w:r w:rsidR="00DD66DE">
        <w:rPr>
          <w:rFonts w:ascii="Verdana" w:hAnsi="Verdana" w:cs="Calibri"/>
          <w:b/>
          <w:color w:val="000000"/>
          <w:sz w:val="20"/>
          <w:szCs w:val="20"/>
        </w:rPr>
        <w:t xml:space="preserve"> </w:t>
      </w:r>
      <w:r>
        <w:rPr>
          <w:rFonts w:ascii="Verdana" w:hAnsi="Verdana" w:cs="Calibri"/>
          <w:b/>
          <w:color w:val="000000"/>
          <w:sz w:val="20"/>
          <w:szCs w:val="20"/>
        </w:rPr>
        <w:t xml:space="preserve">  </w:t>
      </w:r>
      <w:r>
        <w:rPr>
          <w:rFonts w:ascii="Arial" w:hAnsi="Arial" w:cs="Arial"/>
          <w:noProof/>
          <w:color w:val="0044CC"/>
        </w:rPr>
        <w:drawing>
          <wp:inline distT="0" distB="0" distL="0" distR="0" wp14:anchorId="2ED5B504" wp14:editId="578E13D9">
            <wp:extent cx="2033626" cy="1543507"/>
            <wp:effectExtent l="0" t="0" r="5080" b="0"/>
            <wp:docPr id="61" name="Picture 61" descr="http://ts3.mm.bing.net/th?id=I.5000386312078370&amp;pid=1.7&amp;w=237&amp;h=154&amp;c=7&amp;rs=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3.mm.bing.net/th?id=I.5000386312078370&amp;pid=1.7&amp;w=237&amp;h=154&amp;c=7&amp;rs=1">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4048" cy="1543827"/>
                    </a:xfrm>
                    <a:prstGeom prst="rect">
                      <a:avLst/>
                    </a:prstGeom>
                    <a:noFill/>
                    <a:ln>
                      <a:noFill/>
                    </a:ln>
                  </pic:spPr>
                </pic:pic>
              </a:graphicData>
            </a:graphic>
          </wp:inline>
        </w:drawing>
      </w:r>
    </w:p>
    <w:p w14:paraId="31048B75" w14:textId="77777777" w:rsidR="009E7066" w:rsidRDefault="009E7066" w:rsidP="00503B6C">
      <w:pPr>
        <w:spacing w:after="0" w:line="240" w:lineRule="auto"/>
        <w:rPr>
          <w:rFonts w:ascii="Verdana" w:hAnsi="Verdana" w:cs="Calibri"/>
          <w:b/>
          <w:color w:val="000000"/>
          <w:sz w:val="14"/>
          <w:szCs w:val="14"/>
        </w:rPr>
      </w:pPr>
      <w:r w:rsidRPr="00006281">
        <w:rPr>
          <w:rFonts w:ascii="Verdana" w:hAnsi="Verdana" w:cs="Calibri"/>
          <w:b/>
          <w:color w:val="000000"/>
          <w:sz w:val="14"/>
          <w:szCs w:val="14"/>
        </w:rPr>
        <w:t>Orchid Tree</w:t>
      </w:r>
      <w:r w:rsidRPr="00006281">
        <w:rPr>
          <w:rFonts w:ascii="Verdana" w:hAnsi="Verdana" w:cs="Calibri"/>
          <w:b/>
          <w:color w:val="000000"/>
          <w:sz w:val="14"/>
          <w:szCs w:val="14"/>
        </w:rPr>
        <w:tab/>
      </w:r>
      <w:r w:rsidRPr="00006281">
        <w:rPr>
          <w:rFonts w:ascii="Verdana" w:hAnsi="Verdana" w:cs="Calibri"/>
          <w:b/>
          <w:color w:val="000000"/>
          <w:sz w:val="14"/>
          <w:szCs w:val="14"/>
        </w:rPr>
        <w:tab/>
      </w:r>
      <w:r w:rsidRPr="00006281">
        <w:rPr>
          <w:rFonts w:ascii="Verdana" w:hAnsi="Verdana" w:cs="Calibri"/>
          <w:b/>
          <w:color w:val="000000"/>
          <w:sz w:val="14"/>
          <w:szCs w:val="14"/>
        </w:rPr>
        <w:tab/>
        <w:t xml:space="preserve">     Australian Willow</w:t>
      </w:r>
      <w:r w:rsidRPr="00006281">
        <w:rPr>
          <w:rFonts w:ascii="Verdana" w:hAnsi="Verdana" w:cs="Calibri"/>
          <w:b/>
          <w:color w:val="000000"/>
          <w:sz w:val="14"/>
          <w:szCs w:val="14"/>
        </w:rPr>
        <w:tab/>
      </w:r>
      <w:r w:rsidRPr="00006281">
        <w:rPr>
          <w:rFonts w:ascii="Verdana" w:hAnsi="Verdana" w:cs="Calibri"/>
          <w:b/>
          <w:color w:val="000000"/>
          <w:sz w:val="14"/>
          <w:szCs w:val="14"/>
        </w:rPr>
        <w:tab/>
        <w:t xml:space="preserve"> </w:t>
      </w:r>
      <w:r w:rsidRPr="00006281">
        <w:rPr>
          <w:rFonts w:ascii="Verdana" w:hAnsi="Verdana" w:cs="Calibri"/>
          <w:b/>
          <w:color w:val="000000"/>
          <w:sz w:val="14"/>
          <w:szCs w:val="14"/>
        </w:rPr>
        <w:tab/>
        <w:t xml:space="preserve">   Chinese Flame Tree</w:t>
      </w:r>
    </w:p>
    <w:p w14:paraId="1666D1E9" w14:textId="77777777" w:rsidR="00503B6C" w:rsidRDefault="00503B6C" w:rsidP="00503B6C">
      <w:pPr>
        <w:spacing w:after="0" w:line="240" w:lineRule="auto"/>
        <w:rPr>
          <w:rFonts w:ascii="Verdana" w:hAnsi="Verdana" w:cs="Calibri"/>
          <w:b/>
          <w:color w:val="000000"/>
          <w:sz w:val="14"/>
          <w:szCs w:val="14"/>
        </w:rPr>
      </w:pPr>
    </w:p>
    <w:p w14:paraId="018F9949" w14:textId="77777777" w:rsidR="001F74A8" w:rsidRDefault="00ED6ABA" w:rsidP="00286D8E">
      <w:pPr>
        <w:spacing w:after="0" w:line="240" w:lineRule="auto"/>
        <w:rPr>
          <w:rFonts w:ascii="Verdana" w:hAnsi="Verdana" w:cs="Calibri"/>
          <w:b/>
          <w:color w:val="000000"/>
          <w:sz w:val="18"/>
          <w:szCs w:val="18"/>
        </w:rPr>
      </w:pPr>
      <w:r>
        <w:rPr>
          <w:rFonts w:ascii="Verdana" w:hAnsi="Verdana" w:cs="Calibri"/>
          <w:b/>
          <w:color w:val="000000"/>
          <w:sz w:val="18"/>
          <w:szCs w:val="18"/>
        </w:rPr>
        <w:t xml:space="preserve"> </w:t>
      </w:r>
      <w:r w:rsidR="008B7CAF" w:rsidRPr="00006281">
        <w:rPr>
          <w:rFonts w:ascii="Verdana" w:hAnsi="Verdana" w:cs="Calibri"/>
          <w:b/>
          <w:color w:val="000000"/>
          <w:sz w:val="18"/>
          <w:szCs w:val="18"/>
        </w:rPr>
        <w:t>6.</w:t>
      </w:r>
      <w:r w:rsidR="00F25474" w:rsidRPr="00006281">
        <w:rPr>
          <w:rFonts w:ascii="Verdana" w:hAnsi="Verdana" w:cs="Calibri"/>
          <w:b/>
          <w:color w:val="000000"/>
          <w:sz w:val="18"/>
          <w:szCs w:val="18"/>
        </w:rPr>
        <w:t>2</w:t>
      </w:r>
      <w:r w:rsidR="00286D8E">
        <w:rPr>
          <w:rFonts w:ascii="Verdana" w:hAnsi="Verdana" w:cs="Calibri"/>
          <w:b/>
          <w:color w:val="000000"/>
          <w:sz w:val="18"/>
          <w:szCs w:val="18"/>
        </w:rPr>
        <w:t xml:space="preserve"> </w:t>
      </w:r>
      <w:r w:rsidR="001F74A8" w:rsidRPr="00006281">
        <w:rPr>
          <w:rFonts w:ascii="Verdana" w:hAnsi="Verdana" w:cs="Calibri"/>
          <w:b/>
          <w:color w:val="000000"/>
          <w:sz w:val="18"/>
          <w:szCs w:val="18"/>
        </w:rPr>
        <w:t>GOALS</w:t>
      </w:r>
    </w:p>
    <w:p w14:paraId="7CF83D7D" w14:textId="77777777" w:rsidR="00A12C78" w:rsidRDefault="00A12C78" w:rsidP="00286D8E">
      <w:pPr>
        <w:spacing w:after="0" w:line="240" w:lineRule="auto"/>
        <w:rPr>
          <w:rFonts w:ascii="Verdana" w:hAnsi="Verdana" w:cs="Calibri"/>
          <w:b/>
          <w:color w:val="000000"/>
          <w:sz w:val="18"/>
          <w:szCs w:val="18"/>
        </w:rPr>
      </w:pPr>
    </w:p>
    <w:p w14:paraId="5A5BD88D" w14:textId="77777777" w:rsidR="00503B6C" w:rsidRPr="00006281" w:rsidRDefault="00286D8E" w:rsidP="00286D8E">
      <w:pPr>
        <w:spacing w:after="0" w:line="240" w:lineRule="auto"/>
        <w:rPr>
          <w:rFonts w:ascii="Verdana" w:hAnsi="Verdana" w:cs="Calibri"/>
          <w:b/>
          <w:color w:val="000000"/>
          <w:sz w:val="18"/>
          <w:szCs w:val="18"/>
        </w:rPr>
      </w:pPr>
      <w:r>
        <w:rPr>
          <w:rFonts w:ascii="Verdana" w:hAnsi="Verdana" w:cs="Calibri"/>
          <w:b/>
          <w:color w:val="000000"/>
          <w:sz w:val="18"/>
          <w:szCs w:val="18"/>
        </w:rPr>
        <w:t xml:space="preserve"> </w:t>
      </w:r>
      <w:r>
        <w:rPr>
          <w:rFonts w:ascii="Verdana" w:hAnsi="Verdana" w:cs="Calibri"/>
          <w:b/>
          <w:color w:val="000000"/>
          <w:sz w:val="18"/>
          <w:szCs w:val="18"/>
        </w:rPr>
        <w:tab/>
      </w:r>
      <w:r w:rsidR="00503B6C">
        <w:rPr>
          <w:rFonts w:ascii="Verdana" w:hAnsi="Verdana" w:cs="Calibri"/>
          <w:b/>
          <w:color w:val="000000"/>
          <w:sz w:val="18"/>
          <w:szCs w:val="18"/>
        </w:rPr>
        <w:t>The primary goal is to improve UCR’s urban forest canopy coverage.</w:t>
      </w:r>
    </w:p>
    <w:p w14:paraId="108F6D12" w14:textId="77777777" w:rsidR="008B7CAF" w:rsidRPr="00006281" w:rsidRDefault="008B7CAF" w:rsidP="00FD368F">
      <w:pPr>
        <w:pStyle w:val="NormalWeb"/>
        <w:ind w:firstLine="720"/>
        <w:jc w:val="both"/>
        <w:rPr>
          <w:rFonts w:ascii="Verdana" w:hAnsi="Verdana" w:cs="Calibri"/>
          <w:b/>
          <w:color w:val="333333"/>
          <w:sz w:val="16"/>
          <w:szCs w:val="16"/>
        </w:rPr>
      </w:pPr>
      <w:r w:rsidRPr="00006281">
        <w:rPr>
          <w:rFonts w:ascii="Verdana" w:hAnsi="Verdana" w:cs="Calibri"/>
          <w:b/>
          <w:color w:val="333333"/>
          <w:sz w:val="16"/>
          <w:szCs w:val="16"/>
        </w:rPr>
        <w:t>6.</w:t>
      </w:r>
      <w:r w:rsidR="00F25474" w:rsidRPr="00006281">
        <w:rPr>
          <w:rFonts w:ascii="Verdana" w:hAnsi="Verdana" w:cs="Calibri"/>
          <w:b/>
          <w:color w:val="333333"/>
          <w:sz w:val="16"/>
          <w:szCs w:val="16"/>
        </w:rPr>
        <w:t>2.1.</w:t>
      </w:r>
      <w:r w:rsidRPr="00006281">
        <w:rPr>
          <w:rFonts w:ascii="Verdana" w:hAnsi="Verdana" w:cs="Calibri"/>
          <w:b/>
          <w:color w:val="333333"/>
          <w:sz w:val="16"/>
          <w:szCs w:val="16"/>
        </w:rPr>
        <w:t xml:space="preserve"> </w:t>
      </w:r>
      <w:r w:rsidR="00541699">
        <w:rPr>
          <w:rFonts w:ascii="Verdana" w:hAnsi="Verdana" w:cs="Calibri"/>
          <w:b/>
          <w:color w:val="333333"/>
          <w:sz w:val="16"/>
          <w:szCs w:val="16"/>
        </w:rPr>
        <w:tab/>
      </w:r>
      <w:r w:rsidR="00B24ECD" w:rsidRPr="00006281">
        <w:rPr>
          <w:rFonts w:ascii="Verdana" w:hAnsi="Verdana" w:cs="Calibri"/>
          <w:b/>
          <w:color w:val="333333"/>
          <w:sz w:val="16"/>
          <w:szCs w:val="16"/>
        </w:rPr>
        <w:t xml:space="preserve">Goal: </w:t>
      </w:r>
      <w:r w:rsidR="00503B6C">
        <w:rPr>
          <w:rFonts w:ascii="Verdana" w:hAnsi="Verdana" w:cs="Calibri"/>
          <w:b/>
          <w:color w:val="333333"/>
          <w:sz w:val="16"/>
          <w:szCs w:val="16"/>
        </w:rPr>
        <w:t>Research current tree canopy to determine percentage of coverage of the campus.</w:t>
      </w:r>
    </w:p>
    <w:p w14:paraId="695808D4" w14:textId="77777777" w:rsidR="008B7CAF" w:rsidRPr="00006281" w:rsidRDefault="008B7CAF" w:rsidP="00FD368F">
      <w:pPr>
        <w:pStyle w:val="NormalWeb"/>
        <w:ind w:left="1440"/>
        <w:jc w:val="both"/>
        <w:rPr>
          <w:rFonts w:ascii="Verdana" w:hAnsi="Verdana" w:cstheme="minorHAnsi"/>
          <w:color w:val="333333"/>
          <w:sz w:val="16"/>
          <w:szCs w:val="16"/>
        </w:rPr>
      </w:pPr>
      <w:r w:rsidRPr="00006281">
        <w:rPr>
          <w:rFonts w:ascii="Verdana" w:hAnsi="Verdana" w:cstheme="minorHAnsi"/>
          <w:b/>
          <w:color w:val="333333"/>
          <w:sz w:val="16"/>
          <w:szCs w:val="16"/>
        </w:rPr>
        <w:t>Objective</w:t>
      </w:r>
      <w:r w:rsidR="00F543E2" w:rsidRPr="00006281">
        <w:rPr>
          <w:rFonts w:ascii="Verdana" w:hAnsi="Verdana" w:cstheme="minorHAnsi"/>
          <w:b/>
          <w:color w:val="333333"/>
          <w:sz w:val="16"/>
          <w:szCs w:val="16"/>
        </w:rPr>
        <w:t xml:space="preserve"> 1</w:t>
      </w:r>
      <w:r w:rsidR="0052444B" w:rsidRPr="00006281">
        <w:rPr>
          <w:rFonts w:ascii="Verdana" w:hAnsi="Verdana" w:cstheme="minorHAnsi"/>
          <w:b/>
          <w:color w:val="333333"/>
          <w:sz w:val="16"/>
          <w:szCs w:val="16"/>
        </w:rPr>
        <w:t>:</w:t>
      </w:r>
      <w:r w:rsidRPr="00006281">
        <w:rPr>
          <w:rFonts w:ascii="Verdana" w:hAnsi="Verdana" w:cstheme="minorHAnsi"/>
          <w:color w:val="333333"/>
          <w:sz w:val="16"/>
          <w:szCs w:val="16"/>
        </w:rPr>
        <w:t xml:space="preserve"> </w:t>
      </w:r>
      <w:r w:rsidR="0052444B" w:rsidRPr="00006281">
        <w:rPr>
          <w:rFonts w:ascii="Verdana" w:hAnsi="Verdana" w:cstheme="minorHAnsi"/>
          <w:color w:val="333333"/>
          <w:sz w:val="16"/>
          <w:szCs w:val="16"/>
        </w:rPr>
        <w:t>D</w:t>
      </w:r>
      <w:r w:rsidRPr="00006281">
        <w:rPr>
          <w:rFonts w:ascii="Verdana" w:hAnsi="Verdana" w:cstheme="minorHAnsi"/>
          <w:color w:val="333333"/>
          <w:sz w:val="16"/>
          <w:szCs w:val="16"/>
        </w:rPr>
        <w:t>etermine the best methodology for refining our GIS analysis of the tree canopy. The most appropriate imagery should also be determined. New higher resolution satellite imagery is becoming increasingly available for analysis of tree canopy coverage.</w:t>
      </w:r>
    </w:p>
    <w:p w14:paraId="71579D2E" w14:textId="77777777" w:rsidR="0052444B" w:rsidRPr="00006281" w:rsidRDefault="0052444B" w:rsidP="00FD368F">
      <w:pPr>
        <w:spacing w:after="120" w:line="240" w:lineRule="auto"/>
        <w:ind w:left="2160"/>
        <w:jc w:val="both"/>
        <w:rPr>
          <w:rFonts w:ascii="Verdana" w:hAnsi="Verdana"/>
          <w:sz w:val="16"/>
          <w:szCs w:val="16"/>
        </w:rPr>
      </w:pPr>
      <w:r w:rsidRPr="00006281">
        <w:rPr>
          <w:rFonts w:ascii="Verdana" w:hAnsi="Verdana" w:cs="Calibri"/>
          <w:b/>
          <w:color w:val="333333"/>
          <w:sz w:val="16"/>
          <w:szCs w:val="16"/>
        </w:rPr>
        <w:lastRenderedPageBreak/>
        <w:t>Action</w:t>
      </w:r>
      <w:r w:rsidR="00857BB9" w:rsidRPr="00006281">
        <w:rPr>
          <w:rFonts w:ascii="Verdana" w:hAnsi="Verdana" w:cs="Calibri"/>
          <w:b/>
          <w:color w:val="333333"/>
          <w:sz w:val="16"/>
          <w:szCs w:val="16"/>
        </w:rPr>
        <w:t xml:space="preserve"> 1</w:t>
      </w:r>
      <w:r w:rsidRPr="00006281">
        <w:rPr>
          <w:rFonts w:ascii="Verdana" w:hAnsi="Verdana" w:cs="Calibri"/>
          <w:b/>
          <w:color w:val="333333"/>
          <w:sz w:val="16"/>
          <w:szCs w:val="16"/>
        </w:rPr>
        <w:t>:</w:t>
      </w:r>
      <w:r w:rsidRPr="00006281">
        <w:rPr>
          <w:rFonts w:ascii="Verdana" w:hAnsi="Verdana"/>
          <w:sz w:val="16"/>
          <w:szCs w:val="16"/>
        </w:rPr>
        <w:t xml:space="preserve"> Consult with </w:t>
      </w:r>
      <w:r w:rsidR="00CA2B3D">
        <w:rPr>
          <w:rFonts w:ascii="Verdana" w:hAnsi="Verdana"/>
          <w:sz w:val="16"/>
          <w:szCs w:val="16"/>
        </w:rPr>
        <w:t>Capital Resource Management</w:t>
      </w:r>
      <w:r w:rsidRPr="00006281">
        <w:rPr>
          <w:rFonts w:ascii="Verdana" w:hAnsi="Verdana"/>
          <w:sz w:val="16"/>
          <w:szCs w:val="16"/>
        </w:rPr>
        <w:t xml:space="preserve"> group to current review current campus aerial photograph </w:t>
      </w:r>
      <w:r w:rsidR="00CA2B3D">
        <w:rPr>
          <w:rFonts w:ascii="Verdana" w:hAnsi="Verdana"/>
          <w:sz w:val="16"/>
          <w:szCs w:val="16"/>
        </w:rPr>
        <w:t xml:space="preserve">and GIS </w:t>
      </w:r>
      <w:r w:rsidRPr="00006281">
        <w:rPr>
          <w:rFonts w:ascii="Verdana" w:hAnsi="Verdana"/>
          <w:sz w:val="16"/>
          <w:szCs w:val="16"/>
        </w:rPr>
        <w:t>procedures.</w:t>
      </w:r>
    </w:p>
    <w:p w14:paraId="4935EAB1" w14:textId="77777777" w:rsidR="0052444B" w:rsidRDefault="00857BB9" w:rsidP="00FD368F">
      <w:pPr>
        <w:spacing w:after="120" w:line="240" w:lineRule="auto"/>
        <w:ind w:left="2160"/>
        <w:jc w:val="both"/>
        <w:rPr>
          <w:rFonts w:ascii="Verdana" w:hAnsi="Verdana"/>
          <w:sz w:val="16"/>
          <w:szCs w:val="16"/>
        </w:rPr>
      </w:pPr>
      <w:r w:rsidRPr="00006281">
        <w:rPr>
          <w:rFonts w:ascii="Verdana" w:hAnsi="Verdana" w:cs="Calibri"/>
          <w:b/>
          <w:color w:val="333333"/>
          <w:sz w:val="16"/>
          <w:szCs w:val="16"/>
        </w:rPr>
        <w:t>Action 2:</w:t>
      </w:r>
      <w:r w:rsidR="0052444B" w:rsidRPr="00006281">
        <w:rPr>
          <w:rFonts w:ascii="Verdana" w:hAnsi="Verdana" w:cs="Calibri"/>
          <w:b/>
          <w:color w:val="333333"/>
          <w:sz w:val="16"/>
          <w:szCs w:val="16"/>
        </w:rPr>
        <w:t xml:space="preserve"> </w:t>
      </w:r>
      <w:r w:rsidR="0052444B" w:rsidRPr="00006281">
        <w:rPr>
          <w:rFonts w:ascii="Verdana" w:hAnsi="Verdana"/>
          <w:sz w:val="16"/>
          <w:szCs w:val="16"/>
        </w:rPr>
        <w:t xml:space="preserve">Review Google Earth Maps </w:t>
      </w:r>
      <w:r w:rsidR="00CA2B3D" w:rsidRPr="00006281">
        <w:rPr>
          <w:rFonts w:ascii="Verdana" w:hAnsi="Verdana"/>
          <w:sz w:val="16"/>
          <w:szCs w:val="16"/>
        </w:rPr>
        <w:t xml:space="preserve">with </w:t>
      </w:r>
      <w:r w:rsidR="00CA2B3D">
        <w:rPr>
          <w:rFonts w:ascii="Verdana" w:hAnsi="Verdana"/>
          <w:sz w:val="16"/>
          <w:szCs w:val="16"/>
        </w:rPr>
        <w:t>Capital Resource Management</w:t>
      </w:r>
      <w:r w:rsidR="00CA2B3D" w:rsidRPr="00006281">
        <w:rPr>
          <w:rFonts w:ascii="Verdana" w:hAnsi="Verdana"/>
          <w:sz w:val="16"/>
          <w:szCs w:val="16"/>
        </w:rPr>
        <w:t xml:space="preserve"> </w:t>
      </w:r>
      <w:r w:rsidR="0052444B" w:rsidRPr="00006281">
        <w:rPr>
          <w:rFonts w:ascii="Verdana" w:hAnsi="Verdana"/>
          <w:sz w:val="16"/>
          <w:szCs w:val="16"/>
        </w:rPr>
        <w:t>and other outside satellite sources for aerial photograph site data</w:t>
      </w:r>
      <w:r w:rsidR="003B6FB5">
        <w:rPr>
          <w:rFonts w:ascii="Verdana" w:hAnsi="Verdana"/>
          <w:sz w:val="16"/>
          <w:szCs w:val="16"/>
        </w:rPr>
        <w:t>, past and present</w:t>
      </w:r>
      <w:r w:rsidR="0052444B" w:rsidRPr="00006281">
        <w:rPr>
          <w:rFonts w:ascii="Verdana" w:hAnsi="Verdana"/>
          <w:sz w:val="16"/>
          <w:szCs w:val="16"/>
        </w:rPr>
        <w:t>.</w:t>
      </w:r>
    </w:p>
    <w:p w14:paraId="3479613E" w14:textId="77777777" w:rsidR="003B6FB5" w:rsidRPr="00006281" w:rsidRDefault="003B6FB5" w:rsidP="00FD368F">
      <w:pPr>
        <w:spacing w:after="120" w:line="240" w:lineRule="auto"/>
        <w:ind w:left="2160"/>
        <w:jc w:val="both"/>
        <w:rPr>
          <w:rFonts w:ascii="Verdana" w:hAnsi="Verdana"/>
          <w:sz w:val="16"/>
          <w:szCs w:val="16"/>
        </w:rPr>
      </w:pPr>
      <w:r>
        <w:rPr>
          <w:rFonts w:ascii="Verdana" w:hAnsi="Verdana" w:cs="Calibri"/>
          <w:b/>
          <w:color w:val="333333"/>
          <w:sz w:val="16"/>
          <w:szCs w:val="16"/>
        </w:rPr>
        <w:t>Action 3:</w:t>
      </w:r>
      <w:r>
        <w:rPr>
          <w:rFonts w:ascii="Verdana" w:hAnsi="Verdana"/>
          <w:sz w:val="16"/>
          <w:szCs w:val="16"/>
        </w:rPr>
        <w:t xml:space="preserve"> Review data to determine canopy coverage.</w:t>
      </w:r>
    </w:p>
    <w:p w14:paraId="2F94524E" w14:textId="77777777" w:rsidR="00F1019D" w:rsidRPr="00006281" w:rsidRDefault="00F1019D"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 xml:space="preserve">Objective </w:t>
      </w:r>
      <w:r>
        <w:rPr>
          <w:rFonts w:ascii="Verdana" w:hAnsi="Verdana" w:cs="Calibri"/>
          <w:b/>
          <w:color w:val="333333"/>
          <w:sz w:val="16"/>
          <w:szCs w:val="16"/>
        </w:rPr>
        <w:t>2</w:t>
      </w:r>
      <w:r w:rsidRPr="00006281">
        <w:rPr>
          <w:rFonts w:ascii="Verdana" w:hAnsi="Verdana" w:cs="Calibri"/>
          <w:b/>
          <w:color w:val="333333"/>
          <w:sz w:val="16"/>
          <w:szCs w:val="16"/>
        </w:rPr>
        <w:t>:</w:t>
      </w:r>
      <w:r w:rsidRPr="00006281">
        <w:rPr>
          <w:rFonts w:ascii="Verdana" w:hAnsi="Verdana" w:cs="Calibri"/>
          <w:color w:val="333333"/>
          <w:sz w:val="16"/>
          <w:szCs w:val="16"/>
        </w:rPr>
        <w:t xml:space="preserve"> Begin to inventory trees on main campus within the loop roads, housing areas, natural areas or arroyos</w:t>
      </w:r>
      <w:r>
        <w:rPr>
          <w:rFonts w:ascii="Verdana" w:hAnsi="Verdana" w:cs="Calibri"/>
          <w:color w:val="333333"/>
          <w:sz w:val="16"/>
          <w:szCs w:val="16"/>
        </w:rPr>
        <w:t>, parking lots</w:t>
      </w:r>
      <w:r w:rsidRPr="00006281">
        <w:rPr>
          <w:rFonts w:ascii="Verdana" w:hAnsi="Verdana" w:cs="Calibri"/>
          <w:color w:val="333333"/>
          <w:sz w:val="16"/>
          <w:szCs w:val="16"/>
        </w:rPr>
        <w:t xml:space="preserve"> and the botanical garden.</w:t>
      </w:r>
    </w:p>
    <w:p w14:paraId="68263873" w14:textId="77777777" w:rsidR="00F1019D" w:rsidRDefault="00F1019D"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Action 1:</w:t>
      </w:r>
      <w:r w:rsidRPr="00006281">
        <w:rPr>
          <w:rFonts w:ascii="Verdana" w:hAnsi="Verdana" w:cs="Calibri"/>
          <w:color w:val="333333"/>
          <w:sz w:val="16"/>
          <w:szCs w:val="16"/>
        </w:rPr>
        <w:t xml:space="preserve"> </w:t>
      </w:r>
      <w:r w:rsidRPr="00006281">
        <w:rPr>
          <w:rFonts w:ascii="Verdana" w:hAnsi="Verdana" w:cs="Arial"/>
          <w:color w:val="333333"/>
          <w:sz w:val="16"/>
          <w:szCs w:val="16"/>
        </w:rPr>
        <w:t>With the assistance of the campus Arborist, staff, student population or urban forest subcontractor will collect data using the Tree Inventory Data Sheet, of all the trees within the Urban Forest. Data to include; GIS tree location, Common and Scientific name of tree, circumference of tree in feet and inches, diameter in inches, vertical height in feet, canopy spread in feet, age of tree in years if known and significance of tree, E.g.; Heritage or Landmark and general notes.</w:t>
      </w:r>
    </w:p>
    <w:p w14:paraId="1D5083DF" w14:textId="77777777" w:rsidR="00F1019D" w:rsidRPr="00006281" w:rsidRDefault="00F1019D"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 xml:space="preserve">Objective </w:t>
      </w:r>
      <w:r>
        <w:rPr>
          <w:rFonts w:ascii="Verdana" w:hAnsi="Verdana" w:cs="Calibri"/>
          <w:b/>
          <w:color w:val="333333"/>
          <w:sz w:val="16"/>
          <w:szCs w:val="16"/>
        </w:rPr>
        <w:t>3</w:t>
      </w:r>
      <w:r w:rsidRPr="00006281">
        <w:rPr>
          <w:rFonts w:ascii="Verdana" w:hAnsi="Verdana" w:cs="Calibri"/>
          <w:b/>
          <w:color w:val="333333"/>
          <w:sz w:val="16"/>
          <w:szCs w:val="16"/>
        </w:rPr>
        <w:t>:</w:t>
      </w:r>
      <w:r w:rsidRPr="00006281">
        <w:rPr>
          <w:rFonts w:ascii="Verdana" w:hAnsi="Verdana" w:cs="Calibri"/>
          <w:color w:val="333333"/>
          <w:sz w:val="16"/>
          <w:szCs w:val="16"/>
        </w:rPr>
        <w:t xml:space="preserve"> Establish realistic tree cover goals where applicable for different land use categories using American Forest benchmarks of 40% overall, 50% for suburban residential, 25% for urban residential and 15% for central business districts. Based on the proportions of the different land use categories, achieving the goals for each would result in meeting the overall canopy cover goal.</w:t>
      </w:r>
    </w:p>
    <w:p w14:paraId="34DFD1A9" w14:textId="77777777" w:rsidR="00F1019D" w:rsidRPr="00006281" w:rsidRDefault="00F1019D" w:rsidP="00FD368F">
      <w:pPr>
        <w:spacing w:after="120" w:line="240" w:lineRule="auto"/>
        <w:jc w:val="both"/>
        <w:rPr>
          <w:rFonts w:ascii="Verdana" w:hAnsi="Verdana"/>
          <w:sz w:val="16"/>
          <w:szCs w:val="16"/>
        </w:rPr>
      </w:pPr>
      <w:r w:rsidRPr="00006281">
        <w:rPr>
          <w:rFonts w:ascii="Verdana" w:hAnsi="Verdana" w:cs="Calibri"/>
          <w:b/>
          <w:color w:val="333333"/>
          <w:sz w:val="16"/>
          <w:szCs w:val="16"/>
        </w:rPr>
        <w:tab/>
      </w:r>
      <w:r w:rsidRPr="00006281">
        <w:rPr>
          <w:rFonts w:ascii="Verdana" w:hAnsi="Verdana" w:cs="Calibri"/>
          <w:b/>
          <w:color w:val="333333"/>
          <w:sz w:val="16"/>
          <w:szCs w:val="16"/>
        </w:rPr>
        <w:tab/>
      </w:r>
      <w:r w:rsidRPr="00006281">
        <w:rPr>
          <w:rFonts w:ascii="Verdana" w:hAnsi="Verdana" w:cs="Calibri"/>
          <w:b/>
          <w:color w:val="333333"/>
          <w:sz w:val="16"/>
          <w:szCs w:val="16"/>
        </w:rPr>
        <w:tab/>
        <w:t>Action 1:</w:t>
      </w:r>
      <w:r w:rsidRPr="00006281">
        <w:rPr>
          <w:rFonts w:ascii="Verdana" w:hAnsi="Verdana" w:cs="Calibri"/>
          <w:color w:val="333333"/>
          <w:sz w:val="16"/>
          <w:szCs w:val="16"/>
        </w:rPr>
        <w:t xml:space="preserve"> </w:t>
      </w:r>
      <w:r w:rsidRPr="00006281">
        <w:rPr>
          <w:rFonts w:ascii="Verdana" w:hAnsi="Verdana"/>
          <w:sz w:val="16"/>
          <w:szCs w:val="16"/>
        </w:rPr>
        <w:t>Determine individual land use categories.</w:t>
      </w:r>
    </w:p>
    <w:p w14:paraId="097B1D76" w14:textId="77777777" w:rsidR="00F1019D" w:rsidRDefault="00F1019D" w:rsidP="00FD368F">
      <w:pPr>
        <w:spacing w:after="120" w:line="240" w:lineRule="auto"/>
        <w:ind w:left="2160"/>
        <w:jc w:val="both"/>
        <w:rPr>
          <w:rFonts w:ascii="Verdana" w:hAnsi="Verdana"/>
          <w:sz w:val="16"/>
          <w:szCs w:val="16"/>
        </w:rPr>
      </w:pPr>
      <w:r w:rsidRPr="00006281">
        <w:rPr>
          <w:rFonts w:ascii="Verdana" w:hAnsi="Verdana"/>
          <w:b/>
          <w:sz w:val="16"/>
          <w:szCs w:val="16"/>
        </w:rPr>
        <w:t>Action</w:t>
      </w:r>
      <w:r>
        <w:rPr>
          <w:rFonts w:ascii="Verdana" w:hAnsi="Verdana"/>
          <w:b/>
          <w:sz w:val="16"/>
          <w:szCs w:val="16"/>
        </w:rPr>
        <w:t xml:space="preserve"> </w:t>
      </w:r>
      <w:r w:rsidRPr="00006281">
        <w:rPr>
          <w:rFonts w:ascii="Verdana" w:hAnsi="Verdana"/>
          <w:b/>
          <w:sz w:val="16"/>
          <w:szCs w:val="16"/>
        </w:rPr>
        <w:t>2:</w:t>
      </w:r>
      <w:r w:rsidRPr="00006281">
        <w:rPr>
          <w:rFonts w:ascii="Verdana" w:hAnsi="Verdana"/>
          <w:sz w:val="16"/>
          <w:szCs w:val="16"/>
        </w:rPr>
        <w:t xml:space="preserve"> Make an assessment of existing tree resources and current tree </w:t>
      </w:r>
      <w:r>
        <w:rPr>
          <w:rFonts w:ascii="Verdana" w:hAnsi="Verdana"/>
          <w:sz w:val="16"/>
          <w:szCs w:val="16"/>
        </w:rPr>
        <w:t xml:space="preserve">species </w:t>
      </w:r>
      <w:r w:rsidRPr="00006281">
        <w:rPr>
          <w:rFonts w:ascii="Verdana" w:hAnsi="Verdana"/>
          <w:sz w:val="16"/>
          <w:szCs w:val="16"/>
        </w:rPr>
        <w:t>percentages within each category.</w:t>
      </w:r>
    </w:p>
    <w:p w14:paraId="5325DBE8" w14:textId="77777777" w:rsidR="0052444B" w:rsidRPr="00006281" w:rsidRDefault="0052444B" w:rsidP="00FD368F">
      <w:pPr>
        <w:spacing w:after="120" w:line="240" w:lineRule="auto"/>
        <w:jc w:val="both"/>
        <w:rPr>
          <w:rFonts w:ascii="Verdana" w:hAnsi="Verdana"/>
          <w:b/>
          <w:sz w:val="16"/>
          <w:szCs w:val="16"/>
        </w:rPr>
      </w:pPr>
    </w:p>
    <w:p w14:paraId="6E723B47" w14:textId="77777777" w:rsidR="001F74A8" w:rsidRPr="00006281" w:rsidRDefault="00B24ECD" w:rsidP="00FD368F">
      <w:pPr>
        <w:pStyle w:val="NormalWeb"/>
        <w:ind w:left="720"/>
        <w:jc w:val="both"/>
        <w:rPr>
          <w:rFonts w:ascii="Verdana" w:hAnsi="Verdana" w:cs="Calibri"/>
          <w:b/>
          <w:color w:val="333333"/>
          <w:sz w:val="16"/>
          <w:szCs w:val="16"/>
        </w:rPr>
      </w:pPr>
      <w:r w:rsidRPr="00006281">
        <w:rPr>
          <w:rFonts w:ascii="Verdana" w:hAnsi="Verdana" w:cs="Calibri"/>
          <w:b/>
          <w:color w:val="333333"/>
          <w:sz w:val="16"/>
          <w:szCs w:val="16"/>
        </w:rPr>
        <w:t>6.2</w:t>
      </w:r>
      <w:r w:rsidR="00F25474" w:rsidRPr="00006281">
        <w:rPr>
          <w:rFonts w:ascii="Verdana" w:hAnsi="Verdana" w:cs="Calibri"/>
          <w:b/>
          <w:color w:val="333333"/>
          <w:sz w:val="16"/>
          <w:szCs w:val="16"/>
        </w:rPr>
        <w:t>.2</w:t>
      </w:r>
      <w:r w:rsidR="006A465C" w:rsidRPr="00006281">
        <w:rPr>
          <w:rFonts w:ascii="Verdana" w:hAnsi="Verdana" w:cs="Calibri"/>
          <w:b/>
          <w:color w:val="333333"/>
          <w:sz w:val="16"/>
          <w:szCs w:val="16"/>
        </w:rPr>
        <w:t>.</w:t>
      </w:r>
      <w:r w:rsidR="00050F8F">
        <w:rPr>
          <w:rFonts w:ascii="Verdana" w:hAnsi="Verdana" w:cs="Calibri"/>
          <w:b/>
          <w:color w:val="333333"/>
          <w:sz w:val="16"/>
          <w:szCs w:val="16"/>
        </w:rPr>
        <w:tab/>
      </w:r>
      <w:r w:rsidRPr="00006281">
        <w:rPr>
          <w:rFonts w:ascii="Verdana" w:hAnsi="Verdana" w:cs="Calibri"/>
          <w:b/>
          <w:color w:val="333333"/>
          <w:sz w:val="16"/>
          <w:szCs w:val="16"/>
        </w:rPr>
        <w:t xml:space="preserve">Goal: </w:t>
      </w:r>
      <w:r w:rsidR="001F74A8" w:rsidRPr="00006281">
        <w:rPr>
          <w:rFonts w:ascii="Verdana" w:hAnsi="Verdana" w:cs="Calibri"/>
          <w:b/>
          <w:color w:val="333333"/>
          <w:sz w:val="16"/>
          <w:szCs w:val="16"/>
        </w:rPr>
        <w:t>Ensure through education and outreach efforts that all stakeholders appreciate the value of University of California, Riverside trees and what is necessary for their stewardship.</w:t>
      </w:r>
    </w:p>
    <w:p w14:paraId="2F59177E" w14:textId="77777777" w:rsidR="001F74A8" w:rsidRPr="00006281" w:rsidRDefault="008731E9"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1</w:t>
      </w:r>
      <w:r w:rsidRPr="00006281">
        <w:rPr>
          <w:rFonts w:ascii="Verdana" w:hAnsi="Verdana" w:cs="Calibri"/>
          <w:b/>
          <w:color w:val="333333"/>
          <w:sz w:val="16"/>
          <w:szCs w:val="16"/>
        </w:rPr>
        <w:t>:</w:t>
      </w:r>
      <w:r w:rsidRPr="00006281">
        <w:rPr>
          <w:rFonts w:ascii="Verdana" w:hAnsi="Verdana" w:cs="Calibri"/>
          <w:color w:val="333333"/>
          <w:sz w:val="16"/>
          <w:szCs w:val="16"/>
        </w:rPr>
        <w:t xml:space="preserve"> C</w:t>
      </w:r>
      <w:r w:rsidR="001F74A8" w:rsidRPr="00006281">
        <w:rPr>
          <w:rFonts w:ascii="Verdana" w:hAnsi="Verdana" w:cs="Calibri"/>
          <w:color w:val="333333"/>
          <w:sz w:val="16"/>
          <w:szCs w:val="16"/>
        </w:rPr>
        <w:t>ontinue to pursue outside training and certification opportunities for staff including the most up to date training in hazard tree identification, tree preservation and plant appraisal.</w:t>
      </w:r>
    </w:p>
    <w:p w14:paraId="07E70AA1" w14:textId="77777777" w:rsidR="008731E9" w:rsidRPr="00006281" w:rsidRDefault="008731E9" w:rsidP="00FD368F">
      <w:pPr>
        <w:spacing w:after="120" w:line="240" w:lineRule="auto"/>
        <w:ind w:left="2160"/>
        <w:jc w:val="both"/>
        <w:rPr>
          <w:rFonts w:ascii="Verdana" w:hAnsi="Verdana"/>
          <w:sz w:val="16"/>
          <w:szCs w:val="16"/>
        </w:rPr>
      </w:pPr>
      <w:r w:rsidRPr="00006281">
        <w:rPr>
          <w:rFonts w:ascii="Verdana" w:hAnsi="Verdana" w:cs="Calibri"/>
          <w:b/>
          <w:color w:val="333333"/>
          <w:sz w:val="16"/>
          <w:szCs w:val="16"/>
        </w:rPr>
        <w:t>Action</w:t>
      </w:r>
      <w:r w:rsidR="00857BB9" w:rsidRPr="00006281">
        <w:rPr>
          <w:rFonts w:ascii="Verdana" w:hAnsi="Verdana" w:cs="Calibri"/>
          <w:b/>
          <w:color w:val="333333"/>
          <w:sz w:val="16"/>
          <w:szCs w:val="16"/>
        </w:rPr>
        <w:t xml:space="preserve"> 1</w:t>
      </w:r>
      <w:r w:rsidRPr="00006281">
        <w:rPr>
          <w:rFonts w:ascii="Verdana" w:hAnsi="Verdana" w:cs="Calibri"/>
          <w:b/>
          <w:color w:val="333333"/>
          <w:sz w:val="16"/>
          <w:szCs w:val="16"/>
        </w:rPr>
        <w:t>:</w:t>
      </w:r>
      <w:r w:rsidRPr="00006281">
        <w:rPr>
          <w:rFonts w:ascii="Verdana" w:hAnsi="Verdana" w:cs="Calibri"/>
          <w:color w:val="333333"/>
          <w:sz w:val="16"/>
          <w:szCs w:val="16"/>
        </w:rPr>
        <w:t xml:space="preserve"> </w:t>
      </w:r>
      <w:r w:rsidRPr="00006281">
        <w:rPr>
          <w:rFonts w:ascii="Verdana" w:hAnsi="Verdana"/>
          <w:sz w:val="16"/>
          <w:szCs w:val="16"/>
        </w:rPr>
        <w:t>Encourage staff to participate in educational training opportunities through University Extension, International Society of Arboriculture or secondary learning associations.</w:t>
      </w:r>
    </w:p>
    <w:p w14:paraId="458F6B66" w14:textId="77777777" w:rsidR="008731E9" w:rsidRPr="00006281" w:rsidRDefault="008731E9"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2</w:t>
      </w:r>
      <w:r w:rsidRPr="00006281">
        <w:rPr>
          <w:rFonts w:ascii="Verdana" w:hAnsi="Verdana" w:cs="Calibri"/>
          <w:b/>
          <w:color w:val="333333"/>
          <w:sz w:val="16"/>
          <w:szCs w:val="16"/>
        </w:rPr>
        <w:t>:</w:t>
      </w:r>
      <w:r w:rsidRPr="00006281">
        <w:rPr>
          <w:rFonts w:ascii="Verdana" w:hAnsi="Verdana" w:cs="Calibri"/>
          <w:color w:val="333333"/>
          <w:sz w:val="16"/>
          <w:szCs w:val="16"/>
        </w:rPr>
        <w:t xml:space="preserve"> </w:t>
      </w:r>
      <w:r w:rsidR="001F74A8" w:rsidRPr="00006281">
        <w:rPr>
          <w:rFonts w:ascii="Verdana" w:hAnsi="Verdana" w:cs="Calibri"/>
          <w:color w:val="333333"/>
          <w:sz w:val="16"/>
          <w:szCs w:val="16"/>
        </w:rPr>
        <w:t>Continue to partner with the I</w:t>
      </w:r>
      <w:r w:rsidR="00CA2B3D">
        <w:rPr>
          <w:rFonts w:ascii="Verdana" w:hAnsi="Verdana" w:cs="Calibri"/>
          <w:color w:val="333333"/>
          <w:sz w:val="16"/>
          <w:szCs w:val="16"/>
        </w:rPr>
        <w:t xml:space="preserve">nland </w:t>
      </w:r>
      <w:r w:rsidR="001F74A8" w:rsidRPr="00006281">
        <w:rPr>
          <w:rFonts w:ascii="Verdana" w:hAnsi="Verdana" w:cs="Calibri"/>
          <w:color w:val="333333"/>
          <w:sz w:val="16"/>
          <w:szCs w:val="16"/>
        </w:rPr>
        <w:t xml:space="preserve">Urban Forest Council, the State of California Department of Food and Agriculture, the California Invasive Plant Council, American Forests, the International Society of Arboriculture and the </w:t>
      </w:r>
      <w:r w:rsidR="00FD368F">
        <w:rPr>
          <w:rFonts w:ascii="Verdana" w:hAnsi="Verdana" w:cs="Calibri"/>
          <w:color w:val="333333"/>
          <w:sz w:val="16"/>
          <w:szCs w:val="16"/>
        </w:rPr>
        <w:t xml:space="preserve">UCR </w:t>
      </w:r>
      <w:r w:rsidR="001F74A8" w:rsidRPr="00006281">
        <w:rPr>
          <w:rFonts w:ascii="Verdana" w:hAnsi="Verdana" w:cs="Calibri"/>
          <w:color w:val="333333"/>
          <w:sz w:val="16"/>
          <w:szCs w:val="16"/>
        </w:rPr>
        <w:t>Cooperative Extension in education and outreach efforts.</w:t>
      </w:r>
    </w:p>
    <w:p w14:paraId="2A1808A4" w14:textId="77777777" w:rsidR="008731E9" w:rsidRPr="00006281" w:rsidRDefault="008731E9" w:rsidP="00FD368F">
      <w:pPr>
        <w:spacing w:after="120" w:line="240" w:lineRule="auto"/>
        <w:ind w:left="2160"/>
        <w:jc w:val="both"/>
        <w:rPr>
          <w:rFonts w:ascii="Verdana" w:hAnsi="Verdana"/>
          <w:sz w:val="16"/>
          <w:szCs w:val="16"/>
        </w:rPr>
      </w:pPr>
      <w:r w:rsidRPr="00006281">
        <w:rPr>
          <w:rFonts w:ascii="Verdana" w:hAnsi="Verdana" w:cs="Calibri"/>
          <w:b/>
          <w:color w:val="333333"/>
          <w:sz w:val="16"/>
          <w:szCs w:val="16"/>
        </w:rPr>
        <w:t>Action</w:t>
      </w:r>
      <w:r w:rsidR="00857BB9" w:rsidRPr="00006281">
        <w:rPr>
          <w:rFonts w:ascii="Verdana" w:hAnsi="Verdana" w:cs="Calibri"/>
          <w:b/>
          <w:color w:val="333333"/>
          <w:sz w:val="16"/>
          <w:szCs w:val="16"/>
        </w:rPr>
        <w:t xml:space="preserve"> 1</w:t>
      </w:r>
      <w:r w:rsidRPr="00006281">
        <w:rPr>
          <w:rFonts w:ascii="Verdana" w:hAnsi="Verdana" w:cs="Calibri"/>
          <w:b/>
          <w:color w:val="333333"/>
          <w:sz w:val="16"/>
          <w:szCs w:val="16"/>
        </w:rPr>
        <w:t>:</w:t>
      </w:r>
      <w:r w:rsidRPr="00006281">
        <w:rPr>
          <w:rFonts w:ascii="Verdana" w:hAnsi="Verdana" w:cs="Calibri"/>
          <w:color w:val="333333"/>
          <w:sz w:val="16"/>
          <w:szCs w:val="16"/>
        </w:rPr>
        <w:t xml:space="preserve"> </w:t>
      </w:r>
      <w:r w:rsidRPr="00006281">
        <w:rPr>
          <w:rFonts w:ascii="Verdana" w:hAnsi="Verdana"/>
          <w:sz w:val="16"/>
          <w:szCs w:val="16"/>
        </w:rPr>
        <w:t>Senior Landscape Supervision will meet with the appropriate departments to discuss and review policies and procedures within the UFMP to obtain additional educational info</w:t>
      </w:r>
      <w:r w:rsidR="0018531D" w:rsidRPr="00006281">
        <w:rPr>
          <w:rFonts w:ascii="Verdana" w:hAnsi="Verdana"/>
          <w:sz w:val="16"/>
          <w:szCs w:val="16"/>
        </w:rPr>
        <w:t>rmation in support of the plan.</w:t>
      </w:r>
    </w:p>
    <w:p w14:paraId="77103439" w14:textId="77777777" w:rsidR="001F74A8" w:rsidRPr="00006281" w:rsidRDefault="006003F8"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3</w:t>
      </w:r>
      <w:r w:rsidRPr="00006281">
        <w:rPr>
          <w:rFonts w:ascii="Verdana" w:hAnsi="Verdana" w:cs="Calibri"/>
          <w:b/>
          <w:color w:val="333333"/>
          <w:sz w:val="16"/>
          <w:szCs w:val="16"/>
        </w:rPr>
        <w:t>:</w:t>
      </w:r>
      <w:r w:rsidRPr="00006281">
        <w:rPr>
          <w:rFonts w:ascii="Verdana" w:hAnsi="Verdana" w:cs="Calibri"/>
          <w:color w:val="333333"/>
          <w:sz w:val="16"/>
          <w:szCs w:val="16"/>
        </w:rPr>
        <w:t xml:space="preserve"> </w:t>
      </w:r>
      <w:r w:rsidR="001F74A8" w:rsidRPr="00006281">
        <w:rPr>
          <w:rFonts w:ascii="Verdana" w:hAnsi="Verdana" w:cs="Calibri"/>
          <w:color w:val="333333"/>
          <w:sz w:val="16"/>
          <w:szCs w:val="16"/>
        </w:rPr>
        <w:t>Develop a comprehensive web site for the campus urban forest. Students, staff and faculty could access the site to find out how the trees affect them (and how they affect the trees). Also general tree identification and genus and species of Memorial and Heritage trees located throughout the campus.</w:t>
      </w:r>
    </w:p>
    <w:p w14:paraId="43B054D6" w14:textId="77777777" w:rsidR="00332EC7" w:rsidRDefault="00332EC7" w:rsidP="00FD368F">
      <w:pPr>
        <w:spacing w:after="120" w:line="240" w:lineRule="auto"/>
        <w:ind w:left="2160"/>
        <w:jc w:val="both"/>
        <w:rPr>
          <w:rFonts w:ascii="Verdana" w:hAnsi="Verdana" w:cs="Arial"/>
          <w:color w:val="333333"/>
          <w:sz w:val="16"/>
          <w:szCs w:val="16"/>
        </w:rPr>
      </w:pPr>
      <w:r>
        <w:rPr>
          <w:rFonts w:ascii="Verdana" w:hAnsi="Verdana" w:cs="Calibri"/>
          <w:b/>
          <w:color w:val="333333"/>
          <w:sz w:val="16"/>
          <w:szCs w:val="16"/>
        </w:rPr>
        <w:t xml:space="preserve">Action </w:t>
      </w:r>
      <w:r w:rsidR="00857BB9" w:rsidRPr="00006281">
        <w:rPr>
          <w:rFonts w:ascii="Verdana" w:hAnsi="Verdana" w:cs="Calibri"/>
          <w:b/>
          <w:color w:val="333333"/>
          <w:sz w:val="16"/>
          <w:szCs w:val="16"/>
        </w:rPr>
        <w:t>1:</w:t>
      </w:r>
      <w:r w:rsidR="006003F8" w:rsidRPr="00006281">
        <w:rPr>
          <w:rFonts w:ascii="Verdana" w:hAnsi="Verdana" w:cs="Calibri"/>
          <w:color w:val="333333"/>
          <w:sz w:val="16"/>
          <w:szCs w:val="16"/>
        </w:rPr>
        <w:t xml:space="preserve"> </w:t>
      </w:r>
      <w:r w:rsidR="006003F8" w:rsidRPr="00006281">
        <w:rPr>
          <w:rFonts w:ascii="Verdana" w:hAnsi="Verdana" w:cs="Arial"/>
          <w:color w:val="333333"/>
          <w:sz w:val="16"/>
          <w:szCs w:val="16"/>
        </w:rPr>
        <w:t>Contact Computing and Communications Department for direction and assistance in developing a campus web site.</w:t>
      </w:r>
    </w:p>
    <w:p w14:paraId="5EB35F65" w14:textId="77777777" w:rsidR="00332EC7" w:rsidRDefault="006003F8" w:rsidP="00FD368F">
      <w:pPr>
        <w:spacing w:after="120" w:line="240" w:lineRule="auto"/>
        <w:ind w:left="1440" w:firstLine="720"/>
        <w:jc w:val="both"/>
        <w:rPr>
          <w:rFonts w:ascii="Verdana" w:hAnsi="Verdana" w:cs="Arial"/>
          <w:color w:val="333333"/>
          <w:sz w:val="16"/>
          <w:szCs w:val="16"/>
        </w:rPr>
      </w:pPr>
      <w:r w:rsidRPr="00006281">
        <w:rPr>
          <w:rFonts w:ascii="Verdana" w:hAnsi="Verdana" w:cs="Arial"/>
          <w:b/>
          <w:color w:val="333333"/>
          <w:sz w:val="16"/>
          <w:szCs w:val="16"/>
        </w:rPr>
        <w:t>Action</w:t>
      </w:r>
      <w:r w:rsidR="00857BB9" w:rsidRPr="00006281">
        <w:rPr>
          <w:rFonts w:ascii="Verdana" w:hAnsi="Verdana" w:cs="Arial"/>
          <w:b/>
          <w:color w:val="333333"/>
          <w:sz w:val="16"/>
          <w:szCs w:val="16"/>
        </w:rPr>
        <w:t xml:space="preserve"> 2</w:t>
      </w:r>
      <w:r w:rsidRPr="00006281">
        <w:rPr>
          <w:rFonts w:ascii="Verdana" w:hAnsi="Verdana" w:cs="Arial"/>
          <w:b/>
          <w:color w:val="333333"/>
          <w:sz w:val="16"/>
          <w:szCs w:val="16"/>
        </w:rPr>
        <w:t>:</w:t>
      </w:r>
      <w:r w:rsidR="00857BB9" w:rsidRPr="00006281">
        <w:rPr>
          <w:rFonts w:ascii="Verdana" w:hAnsi="Verdana" w:cs="Arial"/>
          <w:color w:val="333333"/>
          <w:sz w:val="16"/>
          <w:szCs w:val="16"/>
        </w:rPr>
        <w:t xml:space="preserve"> </w:t>
      </w:r>
      <w:r w:rsidRPr="00006281">
        <w:rPr>
          <w:rFonts w:ascii="Verdana" w:hAnsi="Verdana" w:cs="Arial"/>
          <w:color w:val="333333"/>
          <w:sz w:val="16"/>
          <w:szCs w:val="16"/>
        </w:rPr>
        <w:t>Obtain approval to maint</w:t>
      </w:r>
      <w:r w:rsidR="007A6E58" w:rsidRPr="00006281">
        <w:rPr>
          <w:rFonts w:ascii="Verdana" w:hAnsi="Verdana" w:cs="Arial"/>
          <w:color w:val="333333"/>
          <w:sz w:val="16"/>
          <w:szCs w:val="16"/>
        </w:rPr>
        <w:t>ain a web site on the UC system.</w:t>
      </w:r>
    </w:p>
    <w:p w14:paraId="225F94BD" w14:textId="77777777" w:rsidR="00332EC7" w:rsidRDefault="006003F8" w:rsidP="00FD368F">
      <w:pPr>
        <w:spacing w:after="120" w:line="240" w:lineRule="auto"/>
        <w:ind w:left="1440" w:firstLine="720"/>
        <w:jc w:val="both"/>
        <w:rPr>
          <w:rFonts w:ascii="Verdana" w:hAnsi="Verdana" w:cs="Arial"/>
          <w:color w:val="333333"/>
          <w:sz w:val="16"/>
          <w:szCs w:val="16"/>
        </w:rPr>
      </w:pPr>
      <w:r w:rsidRPr="00006281">
        <w:rPr>
          <w:rFonts w:ascii="Verdana" w:hAnsi="Verdana" w:cs="Arial"/>
          <w:b/>
          <w:color w:val="333333"/>
          <w:sz w:val="16"/>
          <w:szCs w:val="16"/>
        </w:rPr>
        <w:t>Action</w:t>
      </w:r>
      <w:r w:rsidR="00857BB9" w:rsidRPr="00006281">
        <w:rPr>
          <w:rFonts w:ascii="Verdana" w:hAnsi="Verdana" w:cs="Arial"/>
          <w:b/>
          <w:color w:val="333333"/>
          <w:sz w:val="16"/>
          <w:szCs w:val="16"/>
        </w:rPr>
        <w:t xml:space="preserve"> 3</w:t>
      </w:r>
      <w:r w:rsidRPr="00006281">
        <w:rPr>
          <w:rFonts w:ascii="Verdana" w:hAnsi="Verdana" w:cs="Arial"/>
          <w:b/>
          <w:color w:val="333333"/>
          <w:sz w:val="16"/>
          <w:szCs w:val="16"/>
        </w:rPr>
        <w:t>:</w:t>
      </w:r>
      <w:r w:rsidRPr="00006281">
        <w:rPr>
          <w:rFonts w:ascii="Verdana" w:hAnsi="Verdana" w:cs="Arial"/>
          <w:color w:val="333333"/>
          <w:sz w:val="16"/>
          <w:szCs w:val="16"/>
        </w:rPr>
        <w:t xml:space="preserve"> Gather urban forest information, tree photography and history data.</w:t>
      </w:r>
    </w:p>
    <w:p w14:paraId="47D9D17B" w14:textId="77777777" w:rsidR="00006281" w:rsidRDefault="006003F8" w:rsidP="00FD368F">
      <w:pPr>
        <w:spacing w:after="120" w:line="240" w:lineRule="auto"/>
        <w:ind w:left="2160"/>
        <w:jc w:val="both"/>
        <w:rPr>
          <w:rFonts w:ascii="Verdana" w:hAnsi="Verdana" w:cs="Arial"/>
          <w:color w:val="333333"/>
          <w:sz w:val="16"/>
          <w:szCs w:val="16"/>
        </w:rPr>
      </w:pPr>
      <w:r w:rsidRPr="00006281">
        <w:rPr>
          <w:rFonts w:ascii="Verdana" w:hAnsi="Verdana" w:cs="Arial"/>
          <w:b/>
          <w:color w:val="333333"/>
          <w:sz w:val="16"/>
          <w:szCs w:val="16"/>
        </w:rPr>
        <w:t>Action</w:t>
      </w:r>
      <w:r w:rsidR="00857BB9" w:rsidRPr="00006281">
        <w:rPr>
          <w:rFonts w:ascii="Verdana" w:hAnsi="Verdana" w:cs="Arial"/>
          <w:b/>
          <w:color w:val="333333"/>
          <w:sz w:val="16"/>
          <w:szCs w:val="16"/>
        </w:rPr>
        <w:t xml:space="preserve"> 4</w:t>
      </w:r>
      <w:r w:rsidRPr="00006281">
        <w:rPr>
          <w:rFonts w:ascii="Verdana" w:hAnsi="Verdana" w:cs="Arial"/>
          <w:b/>
          <w:color w:val="333333"/>
          <w:sz w:val="16"/>
          <w:szCs w:val="16"/>
        </w:rPr>
        <w:t xml:space="preserve">: </w:t>
      </w:r>
      <w:r w:rsidRPr="00006281">
        <w:rPr>
          <w:rFonts w:ascii="Verdana" w:hAnsi="Verdana" w:cs="Arial"/>
          <w:color w:val="333333"/>
          <w:sz w:val="16"/>
          <w:szCs w:val="16"/>
        </w:rPr>
        <w:t>Contact various campus departments or student groups to assist Physical Plant in imputing data into the Urban Forest web site.</w:t>
      </w:r>
    </w:p>
    <w:p w14:paraId="0A4625B7" w14:textId="77777777" w:rsidR="002960BC" w:rsidRPr="00006281" w:rsidRDefault="002960BC"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lastRenderedPageBreak/>
        <w:t xml:space="preserve">Objective </w:t>
      </w:r>
      <w:r>
        <w:rPr>
          <w:rFonts w:ascii="Verdana" w:hAnsi="Verdana" w:cs="Calibri"/>
          <w:b/>
          <w:color w:val="333333"/>
          <w:sz w:val="16"/>
          <w:szCs w:val="16"/>
        </w:rPr>
        <w:t>4</w:t>
      </w:r>
      <w:r w:rsidRPr="00006281">
        <w:rPr>
          <w:rFonts w:ascii="Verdana" w:hAnsi="Verdana" w:cs="Calibri"/>
          <w:b/>
          <w:color w:val="333333"/>
          <w:sz w:val="16"/>
          <w:szCs w:val="16"/>
        </w:rPr>
        <w:t>:</w:t>
      </w:r>
      <w:r w:rsidRPr="00006281">
        <w:rPr>
          <w:rFonts w:ascii="Verdana" w:hAnsi="Verdana" w:cs="Calibri"/>
          <w:color w:val="333333"/>
          <w:sz w:val="16"/>
          <w:szCs w:val="16"/>
        </w:rPr>
        <w:t xml:space="preserve"> Establish a tree fund through contributions from faculty, staff and student groups that is dedicated to planting trees and educate them about the value and stewardship of trees.</w:t>
      </w:r>
    </w:p>
    <w:p w14:paraId="4021A2A4" w14:textId="77777777" w:rsidR="002960BC" w:rsidRPr="00006281" w:rsidRDefault="002960BC" w:rsidP="00FD368F">
      <w:pPr>
        <w:spacing w:after="120" w:line="240" w:lineRule="auto"/>
        <w:jc w:val="both"/>
        <w:rPr>
          <w:rFonts w:ascii="Verdana" w:hAnsi="Verdana" w:cs="Arial"/>
          <w:color w:val="333333"/>
          <w:sz w:val="16"/>
          <w:szCs w:val="16"/>
        </w:rPr>
      </w:pPr>
      <w:r>
        <w:rPr>
          <w:rFonts w:ascii="Verdana" w:hAnsi="Verdana" w:cs="Calibri"/>
          <w:b/>
          <w:color w:val="333333"/>
          <w:sz w:val="16"/>
          <w:szCs w:val="16"/>
        </w:rPr>
        <w:t xml:space="preserve">        </w:t>
      </w:r>
      <w:r>
        <w:rPr>
          <w:rFonts w:ascii="Verdana" w:hAnsi="Verdana" w:cs="Calibri"/>
          <w:b/>
          <w:color w:val="333333"/>
          <w:sz w:val="16"/>
          <w:szCs w:val="16"/>
        </w:rPr>
        <w:tab/>
      </w:r>
      <w:r>
        <w:rPr>
          <w:rFonts w:ascii="Verdana" w:hAnsi="Verdana" w:cs="Calibri"/>
          <w:b/>
          <w:color w:val="333333"/>
          <w:sz w:val="16"/>
          <w:szCs w:val="16"/>
        </w:rPr>
        <w:tab/>
      </w:r>
      <w:r>
        <w:rPr>
          <w:rFonts w:ascii="Verdana" w:hAnsi="Verdana" w:cs="Calibri"/>
          <w:b/>
          <w:color w:val="333333"/>
          <w:sz w:val="16"/>
          <w:szCs w:val="16"/>
        </w:rPr>
        <w:tab/>
      </w:r>
      <w:r w:rsidRPr="00006281">
        <w:rPr>
          <w:rFonts w:ascii="Verdana" w:hAnsi="Verdana" w:cs="Calibri"/>
          <w:b/>
          <w:color w:val="333333"/>
          <w:sz w:val="16"/>
          <w:szCs w:val="16"/>
        </w:rPr>
        <w:t>Action 1:</w:t>
      </w:r>
      <w:r w:rsidRPr="00006281">
        <w:rPr>
          <w:rFonts w:ascii="Verdana" w:hAnsi="Verdana" w:cs="Calibri"/>
          <w:color w:val="333333"/>
          <w:sz w:val="16"/>
          <w:szCs w:val="16"/>
        </w:rPr>
        <w:t xml:space="preserve"> </w:t>
      </w:r>
      <w:r w:rsidRPr="00006281">
        <w:rPr>
          <w:rFonts w:ascii="Verdana" w:hAnsi="Verdana" w:cs="Arial"/>
          <w:color w:val="333333"/>
          <w:sz w:val="16"/>
          <w:szCs w:val="16"/>
        </w:rPr>
        <w:t>Contact Director of Physical Plant for fund establishment.</w:t>
      </w:r>
    </w:p>
    <w:p w14:paraId="65693A27" w14:textId="77777777" w:rsidR="002960BC" w:rsidRDefault="002960BC" w:rsidP="00FD368F">
      <w:pPr>
        <w:spacing w:after="120" w:line="240" w:lineRule="auto"/>
        <w:ind w:left="2160"/>
        <w:jc w:val="both"/>
        <w:rPr>
          <w:rFonts w:ascii="Verdana" w:hAnsi="Verdana" w:cs="Arial"/>
          <w:color w:val="333333"/>
          <w:sz w:val="16"/>
          <w:szCs w:val="16"/>
        </w:rPr>
      </w:pPr>
      <w:r w:rsidRPr="00006281">
        <w:rPr>
          <w:rFonts w:ascii="Verdana" w:hAnsi="Verdana" w:cs="Arial"/>
          <w:b/>
          <w:color w:val="333333"/>
          <w:sz w:val="16"/>
          <w:szCs w:val="16"/>
        </w:rPr>
        <w:t>Action</w:t>
      </w:r>
      <w:r>
        <w:rPr>
          <w:rFonts w:ascii="Verdana" w:hAnsi="Verdana" w:cs="Arial"/>
          <w:b/>
          <w:color w:val="333333"/>
          <w:sz w:val="16"/>
          <w:szCs w:val="16"/>
        </w:rPr>
        <w:t xml:space="preserve"> </w:t>
      </w:r>
      <w:r w:rsidRPr="00006281">
        <w:rPr>
          <w:rFonts w:ascii="Verdana" w:hAnsi="Verdana" w:cs="Arial"/>
          <w:b/>
          <w:color w:val="333333"/>
          <w:sz w:val="16"/>
          <w:szCs w:val="16"/>
        </w:rPr>
        <w:t>2:</w:t>
      </w:r>
      <w:r w:rsidRPr="00006281">
        <w:rPr>
          <w:rFonts w:ascii="Verdana" w:hAnsi="Verdana" w:cs="Arial"/>
          <w:color w:val="333333"/>
          <w:sz w:val="16"/>
          <w:szCs w:val="16"/>
        </w:rPr>
        <w:t xml:space="preserve"> Open dialog with Staff Assembly and the Vice Chancellors Office for Student Affairs regarding forms of communication to staff and students regarding fund.</w:t>
      </w:r>
    </w:p>
    <w:p w14:paraId="10E8DC70" w14:textId="77777777" w:rsidR="002960BC" w:rsidRPr="00006281" w:rsidRDefault="002960BC" w:rsidP="00FD368F">
      <w:pPr>
        <w:spacing w:after="120" w:line="240" w:lineRule="auto"/>
        <w:ind w:left="2160"/>
        <w:jc w:val="both"/>
        <w:rPr>
          <w:rFonts w:ascii="Verdana" w:hAnsi="Verdana" w:cs="Arial"/>
          <w:color w:val="333333"/>
          <w:sz w:val="16"/>
          <w:szCs w:val="16"/>
        </w:rPr>
      </w:pPr>
      <w:r>
        <w:rPr>
          <w:rFonts w:ascii="Verdana" w:hAnsi="Verdana" w:cs="Arial"/>
          <w:b/>
          <w:color w:val="333333"/>
          <w:sz w:val="16"/>
          <w:szCs w:val="16"/>
        </w:rPr>
        <w:t xml:space="preserve"> </w:t>
      </w:r>
      <w:r w:rsidRPr="00006281">
        <w:rPr>
          <w:rFonts w:ascii="Verdana" w:hAnsi="Verdana" w:cs="Arial"/>
          <w:b/>
          <w:color w:val="333333"/>
          <w:sz w:val="16"/>
          <w:szCs w:val="16"/>
        </w:rPr>
        <w:t>Action 3:</w:t>
      </w:r>
      <w:r w:rsidRPr="00006281">
        <w:rPr>
          <w:rFonts w:ascii="Verdana" w:hAnsi="Verdana" w:cs="Arial"/>
          <w:color w:val="333333"/>
          <w:sz w:val="16"/>
          <w:szCs w:val="16"/>
        </w:rPr>
        <w:t xml:space="preserve"> Establish list of trees</w:t>
      </w:r>
      <w:r w:rsidR="00FD368F">
        <w:rPr>
          <w:rFonts w:ascii="Verdana" w:hAnsi="Verdana" w:cs="Arial"/>
          <w:color w:val="333333"/>
          <w:sz w:val="16"/>
          <w:szCs w:val="16"/>
        </w:rPr>
        <w:t>, sizes and amount of donation.</w:t>
      </w:r>
    </w:p>
    <w:p w14:paraId="505D683D" w14:textId="77777777" w:rsidR="006B6486" w:rsidRDefault="00050F8F" w:rsidP="00FD368F">
      <w:pPr>
        <w:pStyle w:val="NormalWeb"/>
        <w:ind w:left="720"/>
        <w:jc w:val="both"/>
        <w:rPr>
          <w:rFonts w:ascii="Verdana" w:hAnsi="Verdana" w:cs="Calibri"/>
          <w:b/>
          <w:color w:val="333333"/>
          <w:sz w:val="16"/>
          <w:szCs w:val="16"/>
        </w:rPr>
      </w:pPr>
      <w:r>
        <w:rPr>
          <w:rFonts w:ascii="Verdana" w:eastAsiaTheme="minorHAnsi" w:hAnsi="Verdana" w:cs="Arial"/>
          <w:b/>
          <w:color w:val="333333"/>
          <w:sz w:val="16"/>
          <w:szCs w:val="16"/>
        </w:rPr>
        <w:t>6.2.3.</w:t>
      </w:r>
      <w:r>
        <w:rPr>
          <w:rFonts w:ascii="Verdana" w:eastAsiaTheme="minorHAnsi" w:hAnsi="Verdana" w:cs="Arial"/>
          <w:b/>
          <w:color w:val="333333"/>
          <w:sz w:val="16"/>
          <w:szCs w:val="16"/>
        </w:rPr>
        <w:tab/>
      </w:r>
      <w:r w:rsidR="006003F8" w:rsidRPr="00006281">
        <w:rPr>
          <w:rFonts w:ascii="Verdana" w:eastAsiaTheme="minorHAnsi" w:hAnsi="Verdana" w:cs="Arial"/>
          <w:b/>
          <w:color w:val="333333"/>
          <w:sz w:val="16"/>
          <w:szCs w:val="16"/>
        </w:rPr>
        <w:t>Goal:</w:t>
      </w:r>
      <w:r w:rsidR="006003F8" w:rsidRPr="00006281">
        <w:rPr>
          <w:rFonts w:ascii="Verdana" w:eastAsiaTheme="minorHAnsi" w:hAnsi="Verdana" w:cs="Arial"/>
          <w:color w:val="333333"/>
          <w:sz w:val="16"/>
          <w:szCs w:val="16"/>
        </w:rPr>
        <w:t xml:space="preserve"> </w:t>
      </w:r>
      <w:r w:rsidR="001F74A8" w:rsidRPr="00006281">
        <w:rPr>
          <w:rFonts w:ascii="Verdana" w:hAnsi="Verdana" w:cs="Calibri"/>
          <w:b/>
          <w:color w:val="333333"/>
          <w:sz w:val="16"/>
          <w:szCs w:val="16"/>
        </w:rPr>
        <w:t xml:space="preserve">Establish </w:t>
      </w:r>
      <w:r w:rsidR="00E01D7D">
        <w:rPr>
          <w:rFonts w:ascii="Verdana" w:hAnsi="Verdana" w:cs="Calibri"/>
          <w:b/>
          <w:color w:val="333333"/>
          <w:sz w:val="16"/>
          <w:szCs w:val="16"/>
        </w:rPr>
        <w:t xml:space="preserve">management </w:t>
      </w:r>
      <w:r w:rsidR="001F74A8" w:rsidRPr="00006281">
        <w:rPr>
          <w:rFonts w:ascii="Verdana" w:hAnsi="Verdana" w:cs="Calibri"/>
          <w:b/>
          <w:color w:val="333333"/>
          <w:sz w:val="16"/>
          <w:szCs w:val="16"/>
        </w:rPr>
        <w:t xml:space="preserve">policies, </w:t>
      </w:r>
      <w:r w:rsidR="00910998" w:rsidRPr="00006281">
        <w:rPr>
          <w:rFonts w:ascii="Verdana" w:hAnsi="Verdana" w:cs="Calibri"/>
          <w:b/>
          <w:color w:val="333333"/>
          <w:sz w:val="16"/>
          <w:szCs w:val="16"/>
        </w:rPr>
        <w:t xml:space="preserve">preservation </w:t>
      </w:r>
      <w:r w:rsidR="00910998">
        <w:rPr>
          <w:rFonts w:ascii="Verdana" w:hAnsi="Verdana" w:cs="Calibri"/>
          <w:b/>
          <w:color w:val="333333"/>
          <w:sz w:val="16"/>
          <w:szCs w:val="16"/>
        </w:rPr>
        <w:t>standards</w:t>
      </w:r>
      <w:r w:rsidR="00E01D7D">
        <w:rPr>
          <w:rFonts w:ascii="Verdana" w:hAnsi="Verdana" w:cs="Calibri"/>
          <w:b/>
          <w:color w:val="333333"/>
          <w:sz w:val="16"/>
          <w:szCs w:val="16"/>
        </w:rPr>
        <w:t xml:space="preserve">, </w:t>
      </w:r>
      <w:r w:rsidR="00332EC7" w:rsidRPr="00006281">
        <w:rPr>
          <w:rFonts w:ascii="Verdana" w:hAnsi="Verdana" w:cs="Calibri"/>
          <w:b/>
          <w:color w:val="333333"/>
          <w:sz w:val="16"/>
          <w:szCs w:val="16"/>
        </w:rPr>
        <w:t>planting</w:t>
      </w:r>
      <w:r w:rsidR="00332EC7">
        <w:rPr>
          <w:rFonts w:ascii="Verdana" w:hAnsi="Verdana" w:cs="Calibri"/>
          <w:b/>
          <w:color w:val="333333"/>
          <w:sz w:val="16"/>
          <w:szCs w:val="16"/>
        </w:rPr>
        <w:t xml:space="preserve"> matrix</w:t>
      </w:r>
      <w:r w:rsidR="00332EC7" w:rsidRPr="00006281">
        <w:rPr>
          <w:rFonts w:ascii="Verdana" w:hAnsi="Verdana" w:cs="Calibri"/>
          <w:b/>
          <w:color w:val="333333"/>
          <w:sz w:val="16"/>
          <w:szCs w:val="16"/>
        </w:rPr>
        <w:t xml:space="preserve">, </w:t>
      </w:r>
      <w:r w:rsidR="00E01D7D">
        <w:rPr>
          <w:rFonts w:ascii="Verdana" w:hAnsi="Verdana" w:cs="Calibri"/>
          <w:b/>
          <w:color w:val="333333"/>
          <w:sz w:val="16"/>
          <w:szCs w:val="16"/>
        </w:rPr>
        <w:t>and budgets</w:t>
      </w:r>
      <w:r w:rsidR="001F74A8" w:rsidRPr="00006281">
        <w:rPr>
          <w:rFonts w:ascii="Verdana" w:hAnsi="Verdana" w:cs="Calibri"/>
          <w:b/>
          <w:color w:val="333333"/>
          <w:sz w:val="16"/>
          <w:szCs w:val="16"/>
        </w:rPr>
        <w:t xml:space="preserve"> in order to </w:t>
      </w:r>
      <w:r w:rsidR="00E01D7D">
        <w:rPr>
          <w:rFonts w:ascii="Verdana" w:hAnsi="Verdana" w:cs="Calibri"/>
          <w:b/>
          <w:color w:val="333333"/>
          <w:sz w:val="16"/>
          <w:szCs w:val="16"/>
        </w:rPr>
        <w:t>properly manage the urban forest</w:t>
      </w:r>
      <w:r w:rsidR="001F74A8" w:rsidRPr="00006281">
        <w:rPr>
          <w:rFonts w:ascii="Verdana" w:hAnsi="Verdana" w:cs="Calibri"/>
          <w:b/>
          <w:color w:val="333333"/>
          <w:sz w:val="16"/>
          <w:szCs w:val="16"/>
        </w:rPr>
        <w:t>.</w:t>
      </w:r>
    </w:p>
    <w:p w14:paraId="2A74C4CD" w14:textId="77777777" w:rsidR="003B6FB5" w:rsidRDefault="00584182" w:rsidP="00FD368F">
      <w:pPr>
        <w:pStyle w:val="NormalWeb"/>
        <w:ind w:left="1440"/>
        <w:jc w:val="both"/>
        <w:rPr>
          <w:rFonts w:ascii="Verdana" w:hAnsi="Verdana" w:cs="Calibri"/>
          <w:color w:val="333333"/>
          <w:sz w:val="16"/>
          <w:szCs w:val="16"/>
        </w:rPr>
      </w:pPr>
      <w:r>
        <w:rPr>
          <w:rFonts w:ascii="Verdana" w:hAnsi="Verdana" w:cs="Calibri"/>
          <w:b/>
          <w:color w:val="333333"/>
          <w:sz w:val="16"/>
          <w:szCs w:val="16"/>
        </w:rPr>
        <w:t xml:space="preserve">Objective </w:t>
      </w:r>
      <w:r w:rsidR="00332EC7">
        <w:rPr>
          <w:rFonts w:ascii="Verdana" w:hAnsi="Verdana" w:cs="Calibri"/>
          <w:b/>
          <w:color w:val="333333"/>
          <w:sz w:val="16"/>
          <w:szCs w:val="16"/>
        </w:rPr>
        <w:t xml:space="preserve">1: </w:t>
      </w:r>
      <w:r w:rsidR="00A000BD">
        <w:rPr>
          <w:rFonts w:ascii="Verdana" w:hAnsi="Verdana" w:cs="Calibri"/>
          <w:color w:val="333333"/>
          <w:sz w:val="16"/>
          <w:szCs w:val="16"/>
        </w:rPr>
        <w:t xml:space="preserve">Prepare UFMP document following the Toolkit outline provided by the California Urban Forest Council and the IUFC. </w:t>
      </w:r>
    </w:p>
    <w:p w14:paraId="5CAEC1BD" w14:textId="77777777" w:rsidR="007A6E58" w:rsidRPr="003B6FB5" w:rsidRDefault="003B6FB5" w:rsidP="00FD368F">
      <w:pPr>
        <w:pStyle w:val="NormalWeb"/>
        <w:ind w:left="2160"/>
        <w:jc w:val="both"/>
        <w:rPr>
          <w:rFonts w:ascii="Verdana" w:hAnsi="Verdana" w:cs="Calibri"/>
          <w:color w:val="333333"/>
          <w:sz w:val="16"/>
          <w:szCs w:val="16"/>
        </w:rPr>
      </w:pPr>
      <w:r>
        <w:rPr>
          <w:rFonts w:ascii="Verdana" w:hAnsi="Verdana" w:cs="Calibri"/>
          <w:b/>
          <w:color w:val="333333"/>
          <w:sz w:val="16"/>
          <w:szCs w:val="16"/>
        </w:rPr>
        <w:t>Action 1:</w:t>
      </w:r>
      <w:r w:rsidR="00A000BD">
        <w:rPr>
          <w:rFonts w:ascii="Verdana" w:hAnsi="Verdana" w:cs="Calibri"/>
          <w:b/>
          <w:color w:val="333333"/>
          <w:sz w:val="16"/>
          <w:szCs w:val="16"/>
        </w:rPr>
        <w:t xml:space="preserve"> </w:t>
      </w:r>
      <w:r w:rsidR="00A000BD" w:rsidRPr="00A000BD">
        <w:rPr>
          <w:rFonts w:ascii="Verdana" w:hAnsi="Verdana" w:cs="Calibri"/>
          <w:color w:val="333333"/>
          <w:sz w:val="16"/>
          <w:szCs w:val="16"/>
        </w:rPr>
        <w:t>Participate in</w:t>
      </w:r>
      <w:r w:rsidR="00A000BD">
        <w:rPr>
          <w:rFonts w:ascii="Verdana" w:hAnsi="Verdana" w:cs="Calibri"/>
          <w:color w:val="333333"/>
          <w:sz w:val="16"/>
          <w:szCs w:val="16"/>
        </w:rPr>
        <w:t xml:space="preserve"> workshops and webinars to </w:t>
      </w:r>
      <w:r w:rsidR="00D74870">
        <w:rPr>
          <w:rFonts w:ascii="Verdana" w:hAnsi="Verdana" w:cs="Calibri"/>
          <w:color w:val="333333"/>
          <w:sz w:val="16"/>
          <w:szCs w:val="16"/>
        </w:rPr>
        <w:t>gather information and documentation to include</w:t>
      </w:r>
      <w:r w:rsidR="00A000BD">
        <w:rPr>
          <w:rFonts w:ascii="Verdana" w:hAnsi="Verdana" w:cs="Calibri"/>
          <w:color w:val="333333"/>
          <w:sz w:val="16"/>
          <w:szCs w:val="16"/>
        </w:rPr>
        <w:t xml:space="preserve"> </w:t>
      </w:r>
      <w:r w:rsidR="00D74870">
        <w:rPr>
          <w:rFonts w:ascii="Verdana" w:hAnsi="Verdana" w:cs="Calibri"/>
          <w:color w:val="333333"/>
          <w:sz w:val="16"/>
          <w:szCs w:val="16"/>
        </w:rPr>
        <w:t>in the</w:t>
      </w:r>
      <w:r w:rsidR="00A000BD">
        <w:rPr>
          <w:rFonts w:ascii="Verdana" w:hAnsi="Verdana" w:cs="Calibri"/>
          <w:color w:val="333333"/>
          <w:sz w:val="16"/>
          <w:szCs w:val="16"/>
        </w:rPr>
        <w:t xml:space="preserve"> draft </w:t>
      </w:r>
      <w:r w:rsidR="00D74870">
        <w:rPr>
          <w:rFonts w:ascii="Verdana" w:hAnsi="Verdana" w:cs="Calibri"/>
          <w:color w:val="333333"/>
          <w:sz w:val="16"/>
          <w:szCs w:val="16"/>
        </w:rPr>
        <w:t>based on our campus needs</w:t>
      </w:r>
      <w:r w:rsidR="00A000BD">
        <w:rPr>
          <w:rFonts w:ascii="Verdana" w:hAnsi="Verdana" w:cs="Calibri"/>
          <w:color w:val="333333"/>
          <w:sz w:val="16"/>
          <w:szCs w:val="16"/>
        </w:rPr>
        <w:t>.</w:t>
      </w:r>
      <w:r w:rsidR="00332EC7" w:rsidRPr="00332EC7">
        <w:rPr>
          <w:rFonts w:ascii="Verdana" w:hAnsi="Verdana" w:cs="Calibri"/>
          <w:color w:val="333333"/>
          <w:sz w:val="16"/>
          <w:szCs w:val="16"/>
        </w:rPr>
        <w:tab/>
      </w:r>
    </w:p>
    <w:p w14:paraId="374B64A0" w14:textId="77777777" w:rsidR="00A000BD" w:rsidRDefault="00584182" w:rsidP="00FD368F">
      <w:pPr>
        <w:spacing w:after="0" w:line="240" w:lineRule="auto"/>
        <w:ind w:left="1440"/>
        <w:jc w:val="both"/>
        <w:rPr>
          <w:rFonts w:ascii="Verdana" w:hAnsi="Verdana" w:cs="Calibri"/>
          <w:color w:val="333333"/>
          <w:sz w:val="16"/>
          <w:szCs w:val="16"/>
        </w:rPr>
      </w:pPr>
      <w:r>
        <w:rPr>
          <w:rFonts w:ascii="Verdana" w:hAnsi="Verdana" w:cs="Calibri"/>
          <w:b/>
          <w:color w:val="333333"/>
          <w:sz w:val="16"/>
          <w:szCs w:val="16"/>
        </w:rPr>
        <w:t xml:space="preserve">Objective 2: </w:t>
      </w:r>
      <w:r w:rsidR="00D74870" w:rsidRPr="00D74870">
        <w:rPr>
          <w:rFonts w:ascii="Verdana" w:hAnsi="Verdana" w:cs="Calibri"/>
          <w:color w:val="333333"/>
          <w:sz w:val="16"/>
          <w:szCs w:val="16"/>
        </w:rPr>
        <w:t>Solicit</w:t>
      </w:r>
      <w:r w:rsidR="00D74870">
        <w:rPr>
          <w:rFonts w:ascii="Verdana" w:hAnsi="Verdana" w:cs="Calibri"/>
          <w:color w:val="333333"/>
          <w:sz w:val="16"/>
          <w:szCs w:val="16"/>
        </w:rPr>
        <w:t xml:space="preserve"> contributions from other interdisciplinary departments </w:t>
      </w:r>
      <w:r>
        <w:rPr>
          <w:rFonts w:ascii="Verdana" w:hAnsi="Verdana" w:cs="Calibri"/>
          <w:color w:val="333333"/>
          <w:sz w:val="16"/>
          <w:szCs w:val="16"/>
        </w:rPr>
        <w:t xml:space="preserve">to </w:t>
      </w:r>
      <w:r w:rsidR="00A12C78">
        <w:rPr>
          <w:rFonts w:ascii="Verdana" w:hAnsi="Verdana" w:cs="Calibri"/>
          <w:color w:val="333333"/>
          <w:sz w:val="16"/>
          <w:szCs w:val="16"/>
        </w:rPr>
        <w:t>assist in developing a comprehensive management plan.</w:t>
      </w:r>
    </w:p>
    <w:p w14:paraId="6260165B" w14:textId="77777777" w:rsidR="002960BC" w:rsidRDefault="002960BC" w:rsidP="00FD368F">
      <w:pPr>
        <w:spacing w:after="0" w:line="240" w:lineRule="auto"/>
        <w:ind w:left="1440"/>
        <w:jc w:val="both"/>
        <w:rPr>
          <w:rFonts w:ascii="Verdana" w:hAnsi="Verdana" w:cs="Calibri"/>
          <w:color w:val="333333"/>
          <w:sz w:val="16"/>
          <w:szCs w:val="16"/>
        </w:rPr>
      </w:pPr>
    </w:p>
    <w:p w14:paraId="1B467ECC" w14:textId="77777777" w:rsidR="00A12C78" w:rsidRDefault="00A12C78" w:rsidP="00FD368F">
      <w:pPr>
        <w:spacing w:after="0" w:line="240" w:lineRule="auto"/>
        <w:ind w:left="1440"/>
        <w:jc w:val="both"/>
        <w:rPr>
          <w:rFonts w:ascii="Verdana" w:hAnsi="Verdana" w:cs="Calibri"/>
          <w:color w:val="333333"/>
          <w:sz w:val="16"/>
          <w:szCs w:val="16"/>
        </w:rPr>
      </w:pPr>
      <w:r>
        <w:rPr>
          <w:rFonts w:ascii="Verdana" w:hAnsi="Verdana" w:cs="Calibri"/>
          <w:b/>
          <w:color w:val="333333"/>
          <w:sz w:val="16"/>
          <w:szCs w:val="16"/>
        </w:rPr>
        <w:tab/>
        <w:t>Action 1:</w:t>
      </w:r>
      <w:r>
        <w:rPr>
          <w:rFonts w:ascii="Verdana" w:hAnsi="Verdana" w:cs="Calibri"/>
          <w:color w:val="333333"/>
          <w:sz w:val="16"/>
          <w:szCs w:val="16"/>
        </w:rPr>
        <w:t xml:space="preserve"> Contact each of the applicable departments prior</w:t>
      </w:r>
      <w:r w:rsidR="00050F8F">
        <w:rPr>
          <w:rFonts w:ascii="Verdana" w:hAnsi="Verdana" w:cs="Calibri"/>
          <w:color w:val="333333"/>
          <w:sz w:val="16"/>
          <w:szCs w:val="16"/>
        </w:rPr>
        <w:t xml:space="preserve"> to the final draft for their in</w:t>
      </w:r>
      <w:r>
        <w:rPr>
          <w:rFonts w:ascii="Verdana" w:hAnsi="Verdana" w:cs="Calibri"/>
          <w:color w:val="333333"/>
          <w:sz w:val="16"/>
          <w:szCs w:val="16"/>
        </w:rPr>
        <w:t>put.</w:t>
      </w:r>
    </w:p>
    <w:p w14:paraId="7A7B1480" w14:textId="77777777" w:rsidR="00FA1CA8" w:rsidRDefault="00FA1CA8" w:rsidP="00FD368F">
      <w:pPr>
        <w:spacing w:after="0" w:line="240" w:lineRule="auto"/>
        <w:ind w:left="1440"/>
        <w:jc w:val="both"/>
        <w:rPr>
          <w:rFonts w:ascii="Verdana" w:hAnsi="Verdana" w:cs="Calibri"/>
          <w:color w:val="333333"/>
          <w:sz w:val="16"/>
          <w:szCs w:val="16"/>
        </w:rPr>
      </w:pPr>
      <w:r>
        <w:rPr>
          <w:rFonts w:ascii="Verdana" w:hAnsi="Verdana" w:cs="Calibri"/>
          <w:b/>
          <w:color w:val="333333"/>
          <w:sz w:val="16"/>
          <w:szCs w:val="16"/>
        </w:rPr>
        <w:tab/>
        <w:t>Action 2:</w:t>
      </w:r>
      <w:r>
        <w:rPr>
          <w:rFonts w:ascii="Verdana" w:hAnsi="Verdana" w:cs="Calibri"/>
          <w:color w:val="333333"/>
          <w:sz w:val="16"/>
          <w:szCs w:val="16"/>
        </w:rPr>
        <w:t xml:space="preserve"> Complete and submit final draft for review and vetting.</w:t>
      </w:r>
    </w:p>
    <w:p w14:paraId="5ECE5BC6" w14:textId="77777777" w:rsidR="00A12C78" w:rsidRPr="00584182" w:rsidRDefault="00A12C78" w:rsidP="00FD368F">
      <w:pPr>
        <w:spacing w:after="0" w:line="240" w:lineRule="auto"/>
        <w:ind w:left="1440"/>
        <w:jc w:val="both"/>
        <w:rPr>
          <w:rFonts w:ascii="Verdana" w:hAnsi="Verdana" w:cs="Calibri"/>
          <w:color w:val="333333"/>
          <w:sz w:val="16"/>
          <w:szCs w:val="16"/>
        </w:rPr>
      </w:pPr>
    </w:p>
    <w:p w14:paraId="2DA39CB6" w14:textId="77777777" w:rsidR="001F74A8" w:rsidRDefault="00584182" w:rsidP="00FD368F">
      <w:pPr>
        <w:spacing w:after="0" w:line="240" w:lineRule="auto"/>
        <w:ind w:left="1440"/>
        <w:jc w:val="both"/>
        <w:rPr>
          <w:rFonts w:ascii="Verdana" w:hAnsi="Verdana" w:cs="Calibri"/>
          <w:color w:val="333333"/>
          <w:sz w:val="16"/>
          <w:szCs w:val="16"/>
        </w:rPr>
      </w:pPr>
      <w:r>
        <w:rPr>
          <w:rFonts w:ascii="Verdana" w:hAnsi="Verdana" w:cs="Calibri"/>
          <w:b/>
          <w:color w:val="333333"/>
          <w:sz w:val="16"/>
          <w:szCs w:val="16"/>
        </w:rPr>
        <w:t xml:space="preserve">Objective </w:t>
      </w:r>
      <w:r w:rsidR="00D74870">
        <w:rPr>
          <w:rFonts w:ascii="Verdana" w:hAnsi="Verdana" w:cs="Calibri"/>
          <w:b/>
          <w:color w:val="333333"/>
          <w:sz w:val="16"/>
          <w:szCs w:val="16"/>
        </w:rPr>
        <w:t>3</w:t>
      </w:r>
      <w:r w:rsidR="00680039" w:rsidRPr="00006281">
        <w:rPr>
          <w:rFonts w:ascii="Verdana" w:hAnsi="Verdana" w:cs="Calibri"/>
          <w:b/>
          <w:color w:val="333333"/>
          <w:sz w:val="16"/>
          <w:szCs w:val="16"/>
        </w:rPr>
        <w:t>:</w:t>
      </w:r>
      <w:r w:rsidR="00680039" w:rsidRPr="00006281">
        <w:rPr>
          <w:rFonts w:ascii="Verdana" w:hAnsi="Verdana" w:cs="Calibri"/>
          <w:color w:val="333333"/>
          <w:sz w:val="16"/>
          <w:szCs w:val="16"/>
        </w:rPr>
        <w:t xml:space="preserve"> </w:t>
      </w:r>
      <w:r w:rsidR="001F74A8" w:rsidRPr="00006281">
        <w:rPr>
          <w:rFonts w:ascii="Verdana" w:hAnsi="Verdana" w:cs="Calibri"/>
          <w:color w:val="333333"/>
          <w:sz w:val="16"/>
          <w:szCs w:val="16"/>
        </w:rPr>
        <w:t>Establish a yearly line item budget for tree trimming and tree purchasing to enhance the campus urban forest.</w:t>
      </w:r>
    </w:p>
    <w:p w14:paraId="78BFCD87" w14:textId="77777777" w:rsidR="00A12C78" w:rsidRPr="00006281" w:rsidRDefault="00A12C78" w:rsidP="00FD368F">
      <w:pPr>
        <w:spacing w:after="0" w:line="240" w:lineRule="auto"/>
        <w:ind w:left="2880"/>
        <w:jc w:val="both"/>
        <w:rPr>
          <w:rFonts w:ascii="Verdana" w:hAnsi="Verdana" w:cs="Calibri"/>
          <w:color w:val="333333"/>
          <w:sz w:val="16"/>
          <w:szCs w:val="16"/>
        </w:rPr>
      </w:pPr>
    </w:p>
    <w:p w14:paraId="713CA4F5" w14:textId="77777777" w:rsidR="00680039" w:rsidRPr="00006281" w:rsidRDefault="00680039" w:rsidP="00FD368F">
      <w:pPr>
        <w:spacing w:after="120" w:line="240" w:lineRule="auto"/>
        <w:ind w:left="2160"/>
        <w:jc w:val="both"/>
        <w:rPr>
          <w:rFonts w:ascii="Verdana" w:hAnsi="Verdana" w:cs="Arial"/>
          <w:color w:val="333333"/>
          <w:sz w:val="16"/>
          <w:szCs w:val="16"/>
        </w:rPr>
      </w:pPr>
      <w:r w:rsidRPr="00006281">
        <w:rPr>
          <w:rFonts w:ascii="Verdana" w:hAnsi="Verdana" w:cs="Arial"/>
          <w:b/>
          <w:color w:val="333333"/>
          <w:sz w:val="16"/>
          <w:szCs w:val="16"/>
        </w:rPr>
        <w:t>Action</w:t>
      </w:r>
      <w:r w:rsidR="00857BB9" w:rsidRPr="00006281">
        <w:rPr>
          <w:rFonts w:ascii="Verdana" w:hAnsi="Verdana" w:cs="Arial"/>
          <w:b/>
          <w:color w:val="333333"/>
          <w:sz w:val="16"/>
          <w:szCs w:val="16"/>
        </w:rPr>
        <w:t xml:space="preserve"> 1</w:t>
      </w:r>
      <w:r w:rsidRPr="00006281">
        <w:rPr>
          <w:rFonts w:ascii="Verdana" w:hAnsi="Verdana" w:cs="Arial"/>
          <w:b/>
          <w:color w:val="333333"/>
          <w:sz w:val="16"/>
          <w:szCs w:val="16"/>
        </w:rPr>
        <w:t>:</w:t>
      </w:r>
      <w:r w:rsidRPr="00006281">
        <w:rPr>
          <w:rFonts w:ascii="Verdana" w:hAnsi="Verdana" w:cs="Arial"/>
          <w:color w:val="333333"/>
          <w:sz w:val="16"/>
          <w:szCs w:val="16"/>
        </w:rPr>
        <w:t xml:space="preserve"> </w:t>
      </w:r>
      <w:r w:rsidR="00CE5F5B" w:rsidRPr="00006281">
        <w:rPr>
          <w:rFonts w:ascii="Verdana" w:hAnsi="Verdana" w:cs="Arial"/>
          <w:color w:val="333333"/>
          <w:sz w:val="16"/>
          <w:szCs w:val="16"/>
        </w:rPr>
        <w:t>Provide a yearly tree trim and planting matrix to the Physical Plant Director, outlining planting and tree trimming requests for that budget year. An estimate of costs at this time will also be presented.</w:t>
      </w:r>
    </w:p>
    <w:p w14:paraId="3E914104" w14:textId="77777777" w:rsidR="00CE5F5B" w:rsidRPr="00006281" w:rsidRDefault="00CE5F5B" w:rsidP="00FD368F">
      <w:pPr>
        <w:spacing w:after="120" w:line="240" w:lineRule="auto"/>
        <w:ind w:left="2160"/>
        <w:jc w:val="both"/>
        <w:rPr>
          <w:rFonts w:ascii="Verdana" w:hAnsi="Verdana" w:cs="Arial"/>
          <w:color w:val="333333"/>
          <w:sz w:val="16"/>
          <w:szCs w:val="16"/>
        </w:rPr>
      </w:pPr>
      <w:r w:rsidRPr="00006281">
        <w:rPr>
          <w:rFonts w:ascii="Verdana" w:hAnsi="Verdana" w:cs="Arial"/>
          <w:b/>
          <w:color w:val="333333"/>
          <w:sz w:val="16"/>
          <w:szCs w:val="16"/>
        </w:rPr>
        <w:t>Action</w:t>
      </w:r>
      <w:r w:rsidR="00857BB9" w:rsidRPr="00006281">
        <w:rPr>
          <w:rFonts w:ascii="Verdana" w:hAnsi="Verdana" w:cs="Arial"/>
          <w:b/>
          <w:color w:val="333333"/>
          <w:sz w:val="16"/>
          <w:szCs w:val="16"/>
        </w:rPr>
        <w:t xml:space="preserve"> 2</w:t>
      </w:r>
      <w:r w:rsidRPr="00006281">
        <w:rPr>
          <w:rFonts w:ascii="Verdana" w:hAnsi="Verdana" w:cs="Arial"/>
          <w:b/>
          <w:color w:val="333333"/>
          <w:sz w:val="16"/>
          <w:szCs w:val="16"/>
        </w:rPr>
        <w:t>:</w:t>
      </w:r>
      <w:r w:rsidRPr="00006281">
        <w:rPr>
          <w:rFonts w:ascii="Verdana" w:hAnsi="Verdana" w:cs="Arial"/>
          <w:color w:val="333333"/>
          <w:sz w:val="16"/>
          <w:szCs w:val="16"/>
        </w:rPr>
        <w:t xml:space="preserve"> Review with the </w:t>
      </w:r>
      <w:r w:rsidR="00921A18" w:rsidRPr="00006281">
        <w:rPr>
          <w:rFonts w:ascii="Verdana" w:hAnsi="Verdana" w:cs="Arial"/>
          <w:color w:val="333333"/>
          <w:sz w:val="16"/>
          <w:szCs w:val="16"/>
        </w:rPr>
        <w:t xml:space="preserve">Physical Plant </w:t>
      </w:r>
      <w:r w:rsidRPr="00006281">
        <w:rPr>
          <w:rFonts w:ascii="Verdana" w:hAnsi="Verdana" w:cs="Arial"/>
          <w:color w:val="333333"/>
          <w:sz w:val="16"/>
          <w:szCs w:val="16"/>
        </w:rPr>
        <w:t>Director, priorities within the matrix to develop a specific planting and trimming schedule for the year.</w:t>
      </w:r>
    </w:p>
    <w:p w14:paraId="65781396" w14:textId="77777777" w:rsidR="00CE5F5B" w:rsidRPr="00006281" w:rsidRDefault="00CE5F5B" w:rsidP="00FD368F">
      <w:pPr>
        <w:spacing w:after="120" w:line="240" w:lineRule="auto"/>
        <w:ind w:left="2160"/>
        <w:jc w:val="both"/>
        <w:rPr>
          <w:rFonts w:ascii="Verdana" w:hAnsi="Verdana" w:cs="Arial"/>
          <w:color w:val="333333"/>
          <w:sz w:val="16"/>
          <w:szCs w:val="16"/>
        </w:rPr>
      </w:pPr>
      <w:r w:rsidRPr="00006281">
        <w:rPr>
          <w:rFonts w:ascii="Verdana" w:hAnsi="Verdana" w:cs="Arial"/>
          <w:b/>
          <w:color w:val="333333"/>
          <w:sz w:val="16"/>
          <w:szCs w:val="16"/>
        </w:rPr>
        <w:t>Action</w:t>
      </w:r>
      <w:r w:rsidR="00857BB9" w:rsidRPr="00006281">
        <w:rPr>
          <w:rFonts w:ascii="Verdana" w:hAnsi="Verdana" w:cs="Arial"/>
          <w:b/>
          <w:color w:val="333333"/>
          <w:sz w:val="16"/>
          <w:szCs w:val="16"/>
        </w:rPr>
        <w:t xml:space="preserve"> 3</w:t>
      </w:r>
      <w:r w:rsidRPr="00006281">
        <w:rPr>
          <w:rFonts w:ascii="Verdana" w:hAnsi="Verdana" w:cs="Arial"/>
          <w:b/>
          <w:color w:val="333333"/>
          <w:sz w:val="16"/>
          <w:szCs w:val="16"/>
        </w:rPr>
        <w:t>:</w:t>
      </w:r>
      <w:r w:rsidRPr="00006281">
        <w:rPr>
          <w:rFonts w:ascii="Verdana" w:hAnsi="Verdana" w:cs="Arial"/>
          <w:color w:val="333333"/>
          <w:sz w:val="16"/>
          <w:szCs w:val="16"/>
        </w:rPr>
        <w:t xml:space="preserve"> Evaluate the tree budget based on priorities and any implications due to reductions in the original budget allocations and their future impacts on the condition of the Urban Forest.</w:t>
      </w:r>
    </w:p>
    <w:p w14:paraId="4A94593A" w14:textId="77777777" w:rsidR="00CE5F5B" w:rsidRPr="00006281" w:rsidRDefault="00CE5F5B" w:rsidP="00FD368F">
      <w:pPr>
        <w:spacing w:after="120" w:line="240" w:lineRule="auto"/>
        <w:ind w:left="2160"/>
        <w:jc w:val="both"/>
        <w:rPr>
          <w:rFonts w:ascii="Verdana" w:eastAsia="Times New Roman" w:hAnsi="Verdana" w:cs="Arial"/>
          <w:color w:val="333333"/>
          <w:sz w:val="16"/>
          <w:szCs w:val="16"/>
        </w:rPr>
      </w:pPr>
      <w:r w:rsidRPr="00006281">
        <w:rPr>
          <w:rFonts w:ascii="Verdana" w:hAnsi="Verdana" w:cs="Arial"/>
          <w:b/>
          <w:color w:val="333333"/>
          <w:sz w:val="16"/>
          <w:szCs w:val="16"/>
        </w:rPr>
        <w:t>Action</w:t>
      </w:r>
      <w:r w:rsidR="00857BB9" w:rsidRPr="00006281">
        <w:rPr>
          <w:rFonts w:ascii="Verdana" w:hAnsi="Verdana" w:cs="Arial"/>
          <w:b/>
          <w:color w:val="333333"/>
          <w:sz w:val="16"/>
          <w:szCs w:val="16"/>
        </w:rPr>
        <w:t xml:space="preserve"> 4</w:t>
      </w:r>
      <w:r w:rsidRPr="00006281">
        <w:rPr>
          <w:rFonts w:ascii="Verdana" w:hAnsi="Verdana" w:cs="Arial"/>
          <w:b/>
          <w:color w:val="333333"/>
          <w:sz w:val="16"/>
          <w:szCs w:val="16"/>
        </w:rPr>
        <w:t>:</w:t>
      </w:r>
      <w:r w:rsidRPr="00006281">
        <w:rPr>
          <w:rFonts w:ascii="Verdana" w:hAnsi="Verdana" w:cs="Arial"/>
          <w:color w:val="333333"/>
          <w:sz w:val="16"/>
          <w:szCs w:val="16"/>
        </w:rPr>
        <w:t xml:space="preserve"> </w:t>
      </w:r>
      <w:r w:rsidRPr="00006281">
        <w:rPr>
          <w:rFonts w:ascii="Verdana" w:eastAsia="Times New Roman" w:hAnsi="Verdana" w:cs="Arial"/>
          <w:color w:val="333333"/>
          <w:sz w:val="16"/>
          <w:szCs w:val="16"/>
        </w:rPr>
        <w:t xml:space="preserve">Discuss long term management budget ranges. </w:t>
      </w:r>
      <w:r w:rsidR="002960BC">
        <w:rPr>
          <w:rFonts w:ascii="Verdana" w:eastAsia="Times New Roman" w:hAnsi="Verdana" w:cs="Arial"/>
          <w:color w:val="333333"/>
          <w:sz w:val="16"/>
          <w:szCs w:val="16"/>
        </w:rPr>
        <w:t>An e</w:t>
      </w:r>
      <w:r w:rsidR="00B0081E">
        <w:rPr>
          <w:rFonts w:ascii="Verdana" w:eastAsia="Times New Roman" w:hAnsi="Verdana" w:cs="Arial"/>
          <w:color w:val="333333"/>
          <w:sz w:val="16"/>
          <w:szCs w:val="16"/>
        </w:rPr>
        <w:t xml:space="preserve">xample </w:t>
      </w:r>
      <w:r w:rsidR="002960BC">
        <w:rPr>
          <w:rFonts w:ascii="Verdana" w:eastAsia="Times New Roman" w:hAnsi="Verdana" w:cs="Arial"/>
          <w:color w:val="333333"/>
          <w:sz w:val="16"/>
          <w:szCs w:val="16"/>
        </w:rPr>
        <w:t xml:space="preserve">would be </w:t>
      </w:r>
      <w:r w:rsidRPr="00006281">
        <w:rPr>
          <w:rFonts w:ascii="Verdana" w:eastAsia="Times New Roman" w:hAnsi="Verdana" w:cs="Arial"/>
          <w:color w:val="333333"/>
          <w:sz w:val="16"/>
          <w:szCs w:val="16"/>
        </w:rPr>
        <w:t xml:space="preserve">every two </w:t>
      </w:r>
      <w:r w:rsidR="00EB2611" w:rsidRPr="00006281">
        <w:rPr>
          <w:rFonts w:ascii="Verdana" w:eastAsia="Times New Roman" w:hAnsi="Verdana" w:cs="Arial"/>
          <w:color w:val="333333"/>
          <w:sz w:val="16"/>
          <w:szCs w:val="16"/>
        </w:rPr>
        <w:t>to</w:t>
      </w:r>
      <w:r w:rsidRPr="00006281">
        <w:rPr>
          <w:rFonts w:ascii="Verdana" w:eastAsia="Times New Roman" w:hAnsi="Verdana" w:cs="Arial"/>
          <w:color w:val="333333"/>
          <w:sz w:val="16"/>
          <w:szCs w:val="16"/>
        </w:rPr>
        <w:t xml:space="preserve"> five years.</w:t>
      </w:r>
    </w:p>
    <w:p w14:paraId="382FE9F3" w14:textId="77777777" w:rsidR="002960BC" w:rsidRDefault="002960BC" w:rsidP="00FD368F">
      <w:pPr>
        <w:pStyle w:val="NormalWeb"/>
        <w:jc w:val="both"/>
        <w:rPr>
          <w:rFonts w:ascii="Verdana" w:hAnsi="Verdana" w:cs="Calibri"/>
          <w:b/>
          <w:color w:val="333333"/>
          <w:sz w:val="16"/>
          <w:szCs w:val="16"/>
        </w:rPr>
      </w:pPr>
      <w:r w:rsidRPr="00CF46E7">
        <w:rPr>
          <w:rFonts w:ascii="Brush Script MT" w:hAnsi="Brush Script MT"/>
          <w:b/>
          <w:i/>
          <w:color w:val="4F6228" w:themeColor="accent3" w:themeShade="80"/>
          <w:sz w:val="40"/>
          <w:szCs w:val="40"/>
        </w:rPr>
        <w:t xml:space="preserve">"Trees are sanctuaries.  Whoever knows how to speak to them, whoever knows how to listen to them can learn the truth.  They do not preach learning and precepts, they preach undeterred by particulars, the ancient law of life."  Hermann </w:t>
      </w:r>
      <w:proofErr w:type="gramStart"/>
      <w:r w:rsidRPr="00CF46E7">
        <w:rPr>
          <w:rFonts w:ascii="Brush Script MT" w:hAnsi="Brush Script MT"/>
          <w:b/>
          <w:i/>
          <w:color w:val="4F6228" w:themeColor="accent3" w:themeShade="80"/>
          <w:sz w:val="40"/>
          <w:szCs w:val="40"/>
        </w:rPr>
        <w:t xml:space="preserve">Hesse  </w:t>
      </w:r>
      <w:r w:rsidRPr="00CF46E7">
        <w:rPr>
          <w:rFonts w:ascii="Brush Script MT" w:hAnsi="Brush Script MT"/>
          <w:b/>
          <w:i/>
          <w:iCs/>
          <w:color w:val="4F6228" w:themeColor="accent3" w:themeShade="80"/>
          <w:sz w:val="40"/>
          <w:szCs w:val="40"/>
        </w:rPr>
        <w:t>Wandering</w:t>
      </w:r>
      <w:proofErr w:type="gramEnd"/>
      <w:r w:rsidRPr="00CF46E7">
        <w:rPr>
          <w:rFonts w:ascii="Brush Script MT" w:hAnsi="Brush Script MT"/>
          <w:b/>
          <w:i/>
          <w:iCs/>
          <w:color w:val="4F6228" w:themeColor="accent3" w:themeShade="80"/>
          <w:sz w:val="40"/>
          <w:szCs w:val="40"/>
        </w:rPr>
        <w:t>  </w:t>
      </w:r>
    </w:p>
    <w:p w14:paraId="212EEDFD" w14:textId="77777777" w:rsidR="001F74A8" w:rsidRPr="00006281" w:rsidRDefault="00050F8F" w:rsidP="00FD368F">
      <w:pPr>
        <w:pStyle w:val="NormalWeb"/>
        <w:ind w:left="720"/>
        <w:jc w:val="both"/>
        <w:rPr>
          <w:rFonts w:ascii="Verdana" w:hAnsi="Verdana" w:cs="Calibri"/>
          <w:b/>
          <w:color w:val="333333"/>
          <w:sz w:val="16"/>
          <w:szCs w:val="16"/>
        </w:rPr>
      </w:pPr>
      <w:r>
        <w:rPr>
          <w:rFonts w:ascii="Verdana" w:hAnsi="Verdana" w:cs="Calibri"/>
          <w:b/>
          <w:color w:val="333333"/>
          <w:sz w:val="16"/>
          <w:szCs w:val="16"/>
        </w:rPr>
        <w:t>6.2.4.</w:t>
      </w:r>
      <w:r>
        <w:rPr>
          <w:rFonts w:ascii="Verdana" w:hAnsi="Verdana" w:cs="Calibri"/>
          <w:b/>
          <w:color w:val="333333"/>
          <w:sz w:val="16"/>
          <w:szCs w:val="16"/>
        </w:rPr>
        <w:tab/>
      </w:r>
      <w:r w:rsidR="006A465C" w:rsidRPr="00006281">
        <w:rPr>
          <w:rFonts w:ascii="Verdana" w:hAnsi="Verdana" w:cs="Calibri"/>
          <w:b/>
          <w:color w:val="333333"/>
          <w:sz w:val="16"/>
          <w:szCs w:val="16"/>
        </w:rPr>
        <w:t xml:space="preserve">Goal: </w:t>
      </w:r>
      <w:r w:rsidR="001F74A8" w:rsidRPr="00006281">
        <w:rPr>
          <w:rFonts w:ascii="Verdana" w:hAnsi="Verdana" w:cs="Calibri"/>
          <w:b/>
          <w:color w:val="333333"/>
          <w:sz w:val="16"/>
          <w:szCs w:val="16"/>
        </w:rPr>
        <w:t xml:space="preserve">Preserve existing </w:t>
      </w:r>
      <w:r w:rsidR="00694421">
        <w:rPr>
          <w:rFonts w:ascii="Verdana" w:hAnsi="Verdana" w:cs="Calibri"/>
          <w:b/>
          <w:color w:val="333333"/>
          <w:sz w:val="16"/>
          <w:szCs w:val="16"/>
        </w:rPr>
        <w:t>arroyo</w:t>
      </w:r>
      <w:r w:rsidR="001F74A8" w:rsidRPr="00006281">
        <w:rPr>
          <w:rFonts w:ascii="Verdana" w:hAnsi="Verdana" w:cs="Calibri"/>
          <w:b/>
          <w:color w:val="333333"/>
          <w:sz w:val="16"/>
          <w:szCs w:val="16"/>
        </w:rPr>
        <w:t xml:space="preserve"> and natural areas</w:t>
      </w:r>
      <w:r w:rsidR="00694421">
        <w:rPr>
          <w:rFonts w:ascii="Verdana" w:hAnsi="Verdana" w:cs="Calibri"/>
          <w:b/>
          <w:color w:val="333333"/>
          <w:sz w:val="16"/>
          <w:szCs w:val="16"/>
        </w:rPr>
        <w:t xml:space="preserve"> by removing invasive</w:t>
      </w:r>
      <w:r w:rsidR="001F74A8" w:rsidRPr="00006281">
        <w:rPr>
          <w:rFonts w:ascii="Verdana" w:hAnsi="Verdana" w:cs="Calibri"/>
          <w:b/>
          <w:color w:val="333333"/>
          <w:sz w:val="16"/>
          <w:szCs w:val="16"/>
        </w:rPr>
        <w:t>, and plant trees throughout these areas to improve the overall tree canopy.</w:t>
      </w:r>
    </w:p>
    <w:p w14:paraId="206CCD2B" w14:textId="77777777" w:rsidR="001F74A8" w:rsidRPr="00006281" w:rsidRDefault="00541E09"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1</w:t>
      </w:r>
      <w:r w:rsidRPr="00006281">
        <w:rPr>
          <w:rFonts w:ascii="Verdana" w:hAnsi="Verdana" w:cs="Calibri"/>
          <w:b/>
          <w:color w:val="333333"/>
          <w:sz w:val="16"/>
          <w:szCs w:val="16"/>
        </w:rPr>
        <w:t>:</w:t>
      </w:r>
      <w:r w:rsidRPr="00006281">
        <w:rPr>
          <w:rFonts w:ascii="Verdana" w:hAnsi="Verdana" w:cs="Calibri"/>
          <w:color w:val="333333"/>
          <w:sz w:val="16"/>
          <w:szCs w:val="16"/>
        </w:rPr>
        <w:t xml:space="preserve"> </w:t>
      </w:r>
      <w:r w:rsidR="001F74A8" w:rsidRPr="00006281">
        <w:rPr>
          <w:rFonts w:ascii="Verdana" w:hAnsi="Verdana" w:cs="Calibri"/>
          <w:color w:val="333333"/>
          <w:sz w:val="16"/>
          <w:szCs w:val="16"/>
        </w:rPr>
        <w:t>Continue to monitor tree health, forest structure</w:t>
      </w:r>
      <w:r w:rsidRPr="00006281">
        <w:rPr>
          <w:rFonts w:ascii="Verdana" w:hAnsi="Verdana" w:cs="Calibri"/>
          <w:color w:val="333333"/>
          <w:sz w:val="16"/>
          <w:szCs w:val="16"/>
        </w:rPr>
        <w:t xml:space="preserve"> and the occurrence of invasive</w:t>
      </w:r>
      <w:r w:rsidR="001F74A8" w:rsidRPr="00006281">
        <w:rPr>
          <w:rFonts w:ascii="Verdana" w:hAnsi="Verdana" w:cs="Calibri"/>
          <w:color w:val="333333"/>
          <w:sz w:val="16"/>
          <w:szCs w:val="16"/>
        </w:rPr>
        <w:t xml:space="preserve"> in naturally forested areas and throughout the campus.</w:t>
      </w:r>
    </w:p>
    <w:p w14:paraId="09079E53" w14:textId="77777777" w:rsidR="006B4BD3" w:rsidRPr="00006281" w:rsidRDefault="006B4BD3"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Action</w:t>
      </w:r>
      <w:r w:rsidR="00857BB9" w:rsidRPr="00006281">
        <w:rPr>
          <w:rFonts w:ascii="Verdana" w:hAnsi="Verdana" w:cs="Calibri"/>
          <w:b/>
          <w:color w:val="333333"/>
          <w:sz w:val="16"/>
          <w:szCs w:val="16"/>
        </w:rPr>
        <w:t xml:space="preserve"> 1</w:t>
      </w:r>
      <w:r w:rsidRPr="00006281">
        <w:rPr>
          <w:rFonts w:ascii="Verdana" w:hAnsi="Verdana" w:cs="Calibri"/>
          <w:b/>
          <w:color w:val="333333"/>
          <w:sz w:val="16"/>
          <w:szCs w:val="16"/>
        </w:rPr>
        <w:t xml:space="preserve">: </w:t>
      </w:r>
      <w:r w:rsidRPr="00006281">
        <w:rPr>
          <w:rFonts w:ascii="Verdana" w:hAnsi="Verdana" w:cs="Arial"/>
          <w:color w:val="333333"/>
          <w:sz w:val="16"/>
          <w:szCs w:val="16"/>
        </w:rPr>
        <w:t>The University campus is currently divided into four quadrants. The Campus Arborist will be responsible to inspect the trees within each quadrant every four months and document any tree issues within these areas.</w:t>
      </w:r>
    </w:p>
    <w:p w14:paraId="0451965F" w14:textId="77777777" w:rsidR="006B4BD3" w:rsidRPr="00006281" w:rsidRDefault="006B4BD3" w:rsidP="00FD368F">
      <w:pPr>
        <w:spacing w:after="120" w:line="240" w:lineRule="auto"/>
        <w:ind w:left="2160"/>
        <w:jc w:val="both"/>
        <w:rPr>
          <w:rFonts w:ascii="Verdana" w:hAnsi="Verdana" w:cs="Arial"/>
          <w:color w:val="333333"/>
          <w:sz w:val="16"/>
          <w:szCs w:val="16"/>
        </w:rPr>
      </w:pPr>
      <w:r w:rsidRPr="00006281">
        <w:rPr>
          <w:rFonts w:ascii="Verdana" w:hAnsi="Verdana" w:cs="Arial"/>
          <w:b/>
          <w:color w:val="333333"/>
          <w:sz w:val="16"/>
          <w:szCs w:val="16"/>
        </w:rPr>
        <w:lastRenderedPageBreak/>
        <w:t>Action</w:t>
      </w:r>
      <w:r w:rsidR="00857BB9" w:rsidRPr="00006281">
        <w:rPr>
          <w:rFonts w:ascii="Verdana" w:hAnsi="Verdana" w:cs="Arial"/>
          <w:b/>
          <w:color w:val="333333"/>
          <w:sz w:val="16"/>
          <w:szCs w:val="16"/>
        </w:rPr>
        <w:t xml:space="preserve"> </w:t>
      </w:r>
      <w:r w:rsidR="00525CCF" w:rsidRPr="00006281">
        <w:rPr>
          <w:rFonts w:ascii="Verdana" w:hAnsi="Verdana" w:cs="Arial"/>
          <w:b/>
          <w:color w:val="333333"/>
          <w:sz w:val="16"/>
          <w:szCs w:val="16"/>
        </w:rPr>
        <w:t>2</w:t>
      </w:r>
      <w:r w:rsidRPr="00006281">
        <w:rPr>
          <w:rFonts w:ascii="Verdana" w:hAnsi="Verdana" w:cs="Arial"/>
          <w:b/>
          <w:color w:val="333333"/>
          <w:sz w:val="16"/>
          <w:szCs w:val="16"/>
        </w:rPr>
        <w:t>:</w:t>
      </w:r>
      <w:r w:rsidRPr="00006281">
        <w:rPr>
          <w:rFonts w:ascii="Verdana" w:hAnsi="Verdana" w:cs="Arial"/>
          <w:color w:val="333333"/>
          <w:sz w:val="16"/>
          <w:szCs w:val="16"/>
        </w:rPr>
        <w:t xml:space="preserve"> The Campus Arborist will notify the Senior Landscape Supervisor or Assistant Director of Physical Plant of his/her findings. A pest control or tree company will be contacted to access the situation, provide recommendations and treatment as directed by a University representative.</w:t>
      </w:r>
    </w:p>
    <w:p w14:paraId="4902612D" w14:textId="77777777" w:rsidR="000A5A29" w:rsidRPr="00006281" w:rsidRDefault="000A5A29"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w:t>
      </w:r>
      <w:r w:rsidR="002960BC">
        <w:rPr>
          <w:rFonts w:ascii="Verdana" w:hAnsi="Verdana" w:cs="Calibri"/>
          <w:b/>
          <w:color w:val="333333"/>
          <w:sz w:val="16"/>
          <w:szCs w:val="16"/>
        </w:rPr>
        <w:t>2</w:t>
      </w:r>
      <w:r w:rsidRPr="00006281">
        <w:rPr>
          <w:rFonts w:ascii="Verdana" w:hAnsi="Verdana" w:cs="Calibri"/>
          <w:b/>
          <w:color w:val="333333"/>
          <w:sz w:val="16"/>
          <w:szCs w:val="16"/>
        </w:rPr>
        <w:t xml:space="preserve">: </w:t>
      </w:r>
      <w:r w:rsidRPr="00006281">
        <w:rPr>
          <w:rFonts w:ascii="Verdana" w:hAnsi="Verdana" w:cs="Calibri"/>
          <w:color w:val="333333"/>
          <w:sz w:val="16"/>
          <w:szCs w:val="16"/>
        </w:rPr>
        <w:t>Wherever possible manage forested areas so there is adequate species diversity and size class distribution to maintain a sustainable urban forest.</w:t>
      </w:r>
    </w:p>
    <w:p w14:paraId="7B56CAB2" w14:textId="77777777" w:rsidR="000A5A29" w:rsidRPr="00006281" w:rsidRDefault="000A5A29"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1: </w:t>
      </w:r>
      <w:r w:rsidRPr="00006281">
        <w:rPr>
          <w:rFonts w:ascii="Verdana" w:hAnsi="Verdana" w:cs="Arial"/>
          <w:color w:val="333333"/>
          <w:sz w:val="16"/>
          <w:szCs w:val="16"/>
        </w:rPr>
        <w:t>Refer to individual site plans to determine available planting spaces and individual site plan tree data prior to planting tree species.</w:t>
      </w:r>
    </w:p>
    <w:p w14:paraId="4BAAF637" w14:textId="77777777" w:rsidR="000A5A29" w:rsidRPr="00006281" w:rsidRDefault="000A5A29"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2: </w:t>
      </w:r>
      <w:r w:rsidRPr="00006281">
        <w:rPr>
          <w:rFonts w:ascii="Verdana" w:hAnsi="Verdana" w:cs="Arial"/>
          <w:color w:val="333333"/>
          <w:sz w:val="16"/>
          <w:szCs w:val="16"/>
        </w:rPr>
        <w:t>Review guidelines on tree selection to determine which species will be appropriate for that area.</w:t>
      </w:r>
    </w:p>
    <w:p w14:paraId="78B47704" w14:textId="77777777" w:rsidR="000A5A29" w:rsidRPr="00006281" w:rsidRDefault="000A5A29"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w:t>
      </w:r>
      <w:r w:rsidR="002960BC">
        <w:rPr>
          <w:rFonts w:ascii="Verdana" w:hAnsi="Verdana" w:cs="Calibri"/>
          <w:b/>
          <w:color w:val="333333"/>
          <w:sz w:val="16"/>
          <w:szCs w:val="16"/>
        </w:rPr>
        <w:t>3</w:t>
      </w:r>
      <w:r w:rsidRPr="00006281">
        <w:rPr>
          <w:rFonts w:ascii="Verdana" w:hAnsi="Verdana" w:cs="Calibri"/>
          <w:b/>
          <w:color w:val="333333"/>
          <w:sz w:val="16"/>
          <w:szCs w:val="16"/>
        </w:rPr>
        <w:t xml:space="preserve">: </w:t>
      </w:r>
      <w:r w:rsidRPr="00006281">
        <w:rPr>
          <w:rFonts w:ascii="Verdana" w:hAnsi="Verdana" w:cs="Calibri"/>
          <w:color w:val="333333"/>
          <w:sz w:val="16"/>
          <w:szCs w:val="16"/>
        </w:rPr>
        <w:t>Control and manage invasive plant species and tree pests and diseases in an environmentally responsible manner.</w:t>
      </w:r>
    </w:p>
    <w:p w14:paraId="3E46C8E4" w14:textId="77777777" w:rsidR="005C753F" w:rsidRPr="00006281" w:rsidRDefault="000A5A29"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w:t>
      </w:r>
      <w:r w:rsidR="00387A7A">
        <w:rPr>
          <w:rFonts w:ascii="Verdana" w:hAnsi="Verdana" w:cs="Calibri"/>
          <w:b/>
          <w:color w:val="333333"/>
          <w:sz w:val="16"/>
          <w:szCs w:val="16"/>
        </w:rPr>
        <w:t>1</w:t>
      </w:r>
      <w:r w:rsidRPr="00006281">
        <w:rPr>
          <w:rFonts w:ascii="Verdana" w:hAnsi="Verdana" w:cs="Calibri"/>
          <w:b/>
          <w:color w:val="333333"/>
          <w:sz w:val="16"/>
          <w:szCs w:val="16"/>
        </w:rPr>
        <w:t xml:space="preserve">: </w:t>
      </w:r>
      <w:r w:rsidR="005C753F" w:rsidRPr="00006281">
        <w:rPr>
          <w:rFonts w:ascii="Verdana" w:hAnsi="Verdana" w:cs="Arial"/>
          <w:color w:val="333333"/>
          <w:sz w:val="16"/>
          <w:szCs w:val="16"/>
        </w:rPr>
        <w:t xml:space="preserve">The </w:t>
      </w:r>
      <w:r w:rsidR="00304027" w:rsidRPr="00006281">
        <w:rPr>
          <w:rFonts w:ascii="Verdana" w:hAnsi="Verdana" w:cs="Arial"/>
          <w:color w:val="333333"/>
          <w:sz w:val="16"/>
          <w:szCs w:val="16"/>
        </w:rPr>
        <w:t>c</w:t>
      </w:r>
      <w:r w:rsidR="005C753F" w:rsidRPr="00006281">
        <w:rPr>
          <w:rFonts w:ascii="Verdana" w:hAnsi="Verdana" w:cs="Arial"/>
          <w:color w:val="333333"/>
          <w:sz w:val="16"/>
          <w:szCs w:val="16"/>
        </w:rPr>
        <w:t>ampus Arborist using best management practices (BMP's) will assist in the control, removal or treatment of invasive or disease.</w:t>
      </w:r>
    </w:p>
    <w:p w14:paraId="3C95B728" w14:textId="77777777" w:rsidR="005C753F" w:rsidRPr="00006281" w:rsidRDefault="005C753F"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w:t>
      </w:r>
      <w:r w:rsidR="002960BC">
        <w:rPr>
          <w:rFonts w:ascii="Verdana" w:hAnsi="Verdana" w:cs="Calibri"/>
          <w:b/>
          <w:color w:val="333333"/>
          <w:sz w:val="16"/>
          <w:szCs w:val="16"/>
        </w:rPr>
        <w:t>4</w:t>
      </w:r>
      <w:r w:rsidRPr="00006281">
        <w:rPr>
          <w:rFonts w:ascii="Verdana" w:hAnsi="Verdana" w:cs="Calibri"/>
          <w:b/>
          <w:color w:val="333333"/>
          <w:sz w:val="16"/>
          <w:szCs w:val="16"/>
        </w:rPr>
        <w:t xml:space="preserve">: </w:t>
      </w:r>
      <w:r w:rsidRPr="00006281">
        <w:rPr>
          <w:rFonts w:ascii="Verdana" w:hAnsi="Verdana" w:cs="Calibri"/>
          <w:color w:val="333333"/>
          <w:sz w:val="16"/>
          <w:szCs w:val="16"/>
        </w:rPr>
        <w:t>Manage and enhance areas adjacent to existing stream beds as riparian forest buffers and native areas wherever possible and appropriate.</w:t>
      </w:r>
    </w:p>
    <w:p w14:paraId="56A05BB0" w14:textId="77777777" w:rsidR="00D30617" w:rsidRPr="00006281" w:rsidRDefault="00187793"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1: </w:t>
      </w:r>
      <w:r w:rsidR="00D30617" w:rsidRPr="00006281">
        <w:rPr>
          <w:rFonts w:ascii="Verdana" w:hAnsi="Verdana" w:cs="Arial"/>
          <w:color w:val="333333"/>
          <w:sz w:val="16"/>
          <w:szCs w:val="16"/>
        </w:rPr>
        <w:t xml:space="preserve">The University campus is currently divided into four quadrants. The </w:t>
      </w:r>
      <w:r w:rsidR="00304027" w:rsidRPr="00006281">
        <w:rPr>
          <w:rFonts w:ascii="Verdana" w:hAnsi="Verdana" w:cs="Arial"/>
          <w:color w:val="333333"/>
          <w:sz w:val="16"/>
          <w:szCs w:val="16"/>
        </w:rPr>
        <w:t>c</w:t>
      </w:r>
      <w:r w:rsidR="00D30617" w:rsidRPr="00006281">
        <w:rPr>
          <w:rFonts w:ascii="Verdana" w:hAnsi="Verdana" w:cs="Arial"/>
          <w:color w:val="333333"/>
          <w:sz w:val="16"/>
          <w:szCs w:val="16"/>
        </w:rPr>
        <w:t>ampus Arborist will be responsible to inspect the trees within each quadrant every four months and document any tree issues within these areas.</w:t>
      </w:r>
    </w:p>
    <w:p w14:paraId="60EA46D4" w14:textId="77777777" w:rsidR="006B4BD3" w:rsidRPr="00006281" w:rsidRDefault="00187793" w:rsidP="00FD368F">
      <w:pPr>
        <w:spacing w:after="120" w:line="240" w:lineRule="auto"/>
        <w:ind w:left="1440" w:firstLine="720"/>
        <w:jc w:val="both"/>
        <w:rPr>
          <w:rFonts w:ascii="Verdana" w:hAnsi="Verdana" w:cs="Arial"/>
          <w:color w:val="333333"/>
          <w:sz w:val="16"/>
          <w:szCs w:val="16"/>
        </w:rPr>
      </w:pPr>
      <w:r w:rsidRPr="00006281">
        <w:rPr>
          <w:rFonts w:ascii="Verdana" w:hAnsi="Verdana" w:cs="Calibri"/>
          <w:b/>
          <w:color w:val="333333"/>
          <w:sz w:val="16"/>
          <w:szCs w:val="16"/>
        </w:rPr>
        <w:t xml:space="preserve">Action 2: </w:t>
      </w:r>
      <w:r w:rsidRPr="00006281">
        <w:rPr>
          <w:rFonts w:ascii="Verdana" w:hAnsi="Verdana" w:cs="Arial"/>
          <w:color w:val="333333"/>
          <w:sz w:val="16"/>
          <w:szCs w:val="16"/>
        </w:rPr>
        <w:t>Monitor these areas for definitive changes and enhance as budget allows.</w:t>
      </w:r>
    </w:p>
    <w:p w14:paraId="16AC0F55" w14:textId="77777777" w:rsidR="001F74A8" w:rsidRPr="00006281" w:rsidRDefault="006A465C" w:rsidP="00FD368F">
      <w:pPr>
        <w:pStyle w:val="NormalWeb"/>
        <w:ind w:left="720"/>
        <w:jc w:val="both"/>
        <w:rPr>
          <w:rFonts w:ascii="Verdana" w:hAnsi="Verdana" w:cs="Calibri"/>
          <w:b/>
          <w:color w:val="333333"/>
          <w:sz w:val="16"/>
          <w:szCs w:val="16"/>
        </w:rPr>
      </w:pPr>
      <w:r w:rsidRPr="00006281">
        <w:rPr>
          <w:rFonts w:ascii="Verdana" w:hAnsi="Verdana" w:cs="Calibri"/>
          <w:b/>
          <w:color w:val="333333"/>
          <w:sz w:val="16"/>
          <w:szCs w:val="16"/>
        </w:rPr>
        <w:t xml:space="preserve">6.2.5. Goal: </w:t>
      </w:r>
      <w:r w:rsidR="001F74A8" w:rsidRPr="00006281">
        <w:rPr>
          <w:rFonts w:ascii="Verdana" w:hAnsi="Verdana" w:cs="Calibri"/>
          <w:b/>
          <w:color w:val="333333"/>
          <w:sz w:val="16"/>
          <w:szCs w:val="16"/>
        </w:rPr>
        <w:t>Ensure that urban forest maintenance practices continue to improve the quality of tree canopy so that potential benefits are maximized for the campus community.</w:t>
      </w:r>
    </w:p>
    <w:p w14:paraId="61D4DAF6" w14:textId="77777777" w:rsidR="001F74A8" w:rsidRPr="00006281" w:rsidRDefault="00187793" w:rsidP="00FD368F">
      <w:pPr>
        <w:pStyle w:val="NormalWeb"/>
        <w:ind w:left="1440"/>
        <w:jc w:val="both"/>
        <w:rPr>
          <w:rFonts w:ascii="Verdana" w:hAnsi="Verdana" w:cstheme="minorHAns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1</w:t>
      </w:r>
      <w:r w:rsidRPr="00006281">
        <w:rPr>
          <w:rFonts w:ascii="Verdana" w:hAnsi="Verdana" w:cs="Calibri"/>
          <w:b/>
          <w:color w:val="333333"/>
          <w:sz w:val="16"/>
          <w:szCs w:val="16"/>
        </w:rPr>
        <w:t xml:space="preserve">: </w:t>
      </w:r>
      <w:r w:rsidR="001F74A8" w:rsidRPr="00006281">
        <w:rPr>
          <w:rFonts w:ascii="Verdana" w:hAnsi="Verdana" w:cstheme="minorHAnsi"/>
          <w:color w:val="333333"/>
          <w:sz w:val="16"/>
          <w:szCs w:val="16"/>
        </w:rPr>
        <w:t>Ensure that best management practices (BMP's) are used when providing tree maintenance in critical areas such as riparian stream buffers and native areas.</w:t>
      </w:r>
    </w:p>
    <w:p w14:paraId="3DE0FA37" w14:textId="77777777" w:rsidR="00D30617" w:rsidRPr="00006281" w:rsidRDefault="000B27C3"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1: </w:t>
      </w:r>
      <w:r w:rsidR="00D30617" w:rsidRPr="00006281">
        <w:rPr>
          <w:rFonts w:ascii="Verdana" w:hAnsi="Verdana" w:cs="Arial"/>
          <w:color w:val="333333"/>
          <w:sz w:val="16"/>
          <w:szCs w:val="16"/>
        </w:rPr>
        <w:t xml:space="preserve">The University campus is currently divided into four quadrants. The </w:t>
      </w:r>
      <w:r w:rsidR="00304027" w:rsidRPr="00006281">
        <w:rPr>
          <w:rFonts w:ascii="Verdana" w:hAnsi="Verdana" w:cs="Arial"/>
          <w:color w:val="333333"/>
          <w:sz w:val="16"/>
          <w:szCs w:val="16"/>
        </w:rPr>
        <w:t>c</w:t>
      </w:r>
      <w:r w:rsidR="00D30617" w:rsidRPr="00006281">
        <w:rPr>
          <w:rFonts w:ascii="Verdana" w:hAnsi="Verdana" w:cs="Arial"/>
          <w:color w:val="333333"/>
          <w:sz w:val="16"/>
          <w:szCs w:val="16"/>
        </w:rPr>
        <w:t>ampus Arborist will be responsible to inspect the trees within each quadrant every four months and document any tree issues within these areas.</w:t>
      </w:r>
    </w:p>
    <w:p w14:paraId="7AEBEA91" w14:textId="77777777" w:rsidR="000B27C3" w:rsidRPr="00006281" w:rsidRDefault="000B27C3"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2: </w:t>
      </w:r>
      <w:r w:rsidRPr="00006281">
        <w:rPr>
          <w:rFonts w:ascii="Verdana" w:hAnsi="Verdana" w:cs="Arial"/>
          <w:color w:val="333333"/>
          <w:sz w:val="16"/>
          <w:szCs w:val="16"/>
        </w:rPr>
        <w:t xml:space="preserve">Refer to General Tree Care Guidelines </w:t>
      </w:r>
      <w:r w:rsidR="00FD368F">
        <w:rPr>
          <w:rFonts w:ascii="Verdana" w:hAnsi="Verdana" w:cs="Arial"/>
          <w:color w:val="333333"/>
          <w:sz w:val="16"/>
          <w:szCs w:val="16"/>
        </w:rPr>
        <w:t xml:space="preserve">(7.1.4, page 27) </w:t>
      </w:r>
      <w:r w:rsidRPr="00006281">
        <w:rPr>
          <w:rFonts w:ascii="Verdana" w:hAnsi="Verdana" w:cs="Arial"/>
          <w:color w:val="333333"/>
          <w:sz w:val="16"/>
          <w:szCs w:val="16"/>
        </w:rPr>
        <w:t>for additional specifications.</w:t>
      </w:r>
    </w:p>
    <w:p w14:paraId="4792ADAB" w14:textId="77777777" w:rsidR="00EB2611" w:rsidRPr="00006281" w:rsidRDefault="00EB2611" w:rsidP="00FD368F">
      <w:pPr>
        <w:pStyle w:val="NormalWeb"/>
        <w:spacing w:before="0" w:beforeAutospacing="0" w:after="120" w:afterAutospacing="0"/>
        <w:ind w:left="2160"/>
        <w:jc w:val="both"/>
        <w:rPr>
          <w:rFonts w:ascii="Verdana" w:hAnsi="Verdana" w:cs="Calibri"/>
          <w:color w:val="333333"/>
          <w:sz w:val="16"/>
          <w:szCs w:val="16"/>
        </w:rPr>
      </w:pPr>
      <w:r w:rsidRPr="00006281">
        <w:rPr>
          <w:rFonts w:ascii="Verdana" w:hAnsi="Verdana" w:cs="Calibri"/>
          <w:b/>
          <w:color w:val="333333"/>
          <w:sz w:val="16"/>
          <w:szCs w:val="16"/>
        </w:rPr>
        <w:t>Action 3:</w:t>
      </w:r>
      <w:r w:rsidRPr="00006281">
        <w:rPr>
          <w:rFonts w:ascii="Verdana" w:hAnsi="Verdana" w:cs="Arial"/>
          <w:color w:val="333333"/>
          <w:sz w:val="16"/>
          <w:szCs w:val="16"/>
        </w:rPr>
        <w:t xml:space="preserve"> </w:t>
      </w:r>
      <w:r w:rsidRPr="00006281">
        <w:rPr>
          <w:rFonts w:ascii="Verdana" w:hAnsi="Verdana" w:cs="Calibri"/>
          <w:color w:val="333333"/>
          <w:sz w:val="16"/>
          <w:szCs w:val="16"/>
        </w:rPr>
        <w:t>Continue the partnership with th</w:t>
      </w:r>
      <w:r w:rsidR="00FD368F">
        <w:rPr>
          <w:rFonts w:ascii="Verdana" w:hAnsi="Verdana" w:cs="Calibri"/>
          <w:color w:val="333333"/>
          <w:sz w:val="16"/>
          <w:szCs w:val="16"/>
        </w:rPr>
        <w:t xml:space="preserve">e Inland </w:t>
      </w:r>
      <w:r w:rsidRPr="00006281">
        <w:rPr>
          <w:rFonts w:ascii="Verdana" w:hAnsi="Verdana" w:cs="Calibri"/>
          <w:color w:val="333333"/>
          <w:sz w:val="16"/>
          <w:szCs w:val="16"/>
        </w:rPr>
        <w:t xml:space="preserve">Urban Forest Council as well as local environmental groups to ensure that </w:t>
      </w:r>
      <w:r w:rsidR="009C0C91" w:rsidRPr="00006281">
        <w:rPr>
          <w:rFonts w:ascii="Verdana" w:hAnsi="Verdana" w:cs="Calibri"/>
          <w:color w:val="333333"/>
          <w:sz w:val="16"/>
          <w:szCs w:val="16"/>
        </w:rPr>
        <w:t>updated</w:t>
      </w:r>
      <w:r w:rsidRPr="00006281">
        <w:rPr>
          <w:rFonts w:ascii="Verdana" w:hAnsi="Verdana" w:cs="Calibri"/>
          <w:color w:val="333333"/>
          <w:sz w:val="16"/>
          <w:szCs w:val="16"/>
        </w:rPr>
        <w:t xml:space="preserve"> best management practices (BMP"s) are </w:t>
      </w:r>
      <w:r w:rsidR="009C0C91" w:rsidRPr="00006281">
        <w:rPr>
          <w:rFonts w:ascii="Verdana" w:hAnsi="Verdana" w:cs="Calibri"/>
          <w:color w:val="333333"/>
          <w:sz w:val="16"/>
          <w:szCs w:val="16"/>
        </w:rPr>
        <w:t>put in place</w:t>
      </w:r>
      <w:r w:rsidRPr="00006281">
        <w:rPr>
          <w:rFonts w:ascii="Verdana" w:hAnsi="Verdana" w:cs="Calibri"/>
          <w:color w:val="333333"/>
          <w:sz w:val="16"/>
          <w:szCs w:val="16"/>
        </w:rPr>
        <w:t xml:space="preserve"> to maximize the habitat benefits the urban forest provides.</w:t>
      </w:r>
    </w:p>
    <w:p w14:paraId="611D4FA9" w14:textId="77777777" w:rsidR="000B27C3" w:rsidRPr="00006281" w:rsidRDefault="000B27C3" w:rsidP="00FD368F">
      <w:pPr>
        <w:pStyle w:val="NormalWeb"/>
        <w:ind w:left="1440"/>
        <w:jc w:val="both"/>
        <w:rPr>
          <w:rFonts w:ascii="Verdana" w:hAnsi="Verdana" w:cstheme="minorHAns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2</w:t>
      </w:r>
      <w:r w:rsidRPr="00006281">
        <w:rPr>
          <w:rFonts w:ascii="Verdana" w:hAnsi="Verdana" w:cs="Calibri"/>
          <w:b/>
          <w:color w:val="333333"/>
          <w:sz w:val="16"/>
          <w:szCs w:val="16"/>
        </w:rPr>
        <w:t xml:space="preserve">: </w:t>
      </w:r>
      <w:r w:rsidRPr="00006281">
        <w:rPr>
          <w:rFonts w:ascii="Verdana" w:hAnsi="Verdana" w:cstheme="minorHAnsi"/>
          <w:color w:val="333333"/>
          <w:sz w:val="16"/>
          <w:szCs w:val="16"/>
        </w:rPr>
        <w:t>Use the campus tree inventory to determine conflicts with the built environment (sidewalks and existing structures) and prioritize their mitigation.</w:t>
      </w:r>
    </w:p>
    <w:p w14:paraId="3C85FEBB" w14:textId="77777777" w:rsidR="000B27C3" w:rsidRPr="00006281" w:rsidRDefault="000B27C3" w:rsidP="00FD368F">
      <w:pPr>
        <w:pStyle w:val="NormalWeb"/>
        <w:spacing w:before="0" w:beforeAutospacing="0" w:after="0" w:afterAutospacing="0"/>
        <w:ind w:left="2160"/>
        <w:jc w:val="both"/>
        <w:rPr>
          <w:rFonts w:ascii="Verdana" w:hAnsi="Verdana" w:cs="Arial"/>
          <w:color w:val="333333"/>
          <w:sz w:val="16"/>
          <w:szCs w:val="16"/>
        </w:rPr>
      </w:pPr>
      <w:r w:rsidRPr="00006281">
        <w:rPr>
          <w:rFonts w:ascii="Verdana" w:hAnsi="Verdana" w:cs="Calibri"/>
          <w:b/>
          <w:color w:val="333333"/>
          <w:sz w:val="16"/>
          <w:szCs w:val="16"/>
        </w:rPr>
        <w:t xml:space="preserve">Action 1: </w:t>
      </w:r>
      <w:r w:rsidRPr="00006281">
        <w:rPr>
          <w:rFonts w:ascii="Verdana" w:hAnsi="Verdana" w:cs="Arial"/>
          <w:color w:val="333333"/>
          <w:sz w:val="16"/>
          <w:szCs w:val="16"/>
        </w:rPr>
        <w:t>Review GIS aerial photographs and ground measurements to determine conflicts.</w:t>
      </w:r>
    </w:p>
    <w:p w14:paraId="7B8A1AD4" w14:textId="77777777" w:rsidR="000B27C3" w:rsidRPr="00006281" w:rsidRDefault="000B27C3" w:rsidP="00FD368F">
      <w:pPr>
        <w:pStyle w:val="NormalWeb"/>
        <w:ind w:left="1440"/>
        <w:jc w:val="both"/>
        <w:rPr>
          <w:rFonts w:ascii="Verdana" w:hAnsi="Verdana" w:cstheme="minorHAns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3</w:t>
      </w:r>
      <w:r w:rsidRPr="00006281">
        <w:rPr>
          <w:rFonts w:ascii="Verdana" w:hAnsi="Verdana" w:cs="Calibri"/>
          <w:b/>
          <w:color w:val="333333"/>
          <w:sz w:val="16"/>
          <w:szCs w:val="16"/>
        </w:rPr>
        <w:t xml:space="preserve">: </w:t>
      </w:r>
      <w:r w:rsidRPr="00006281">
        <w:rPr>
          <w:rFonts w:ascii="Verdana" w:hAnsi="Verdana" w:cstheme="minorHAnsi"/>
          <w:color w:val="333333"/>
          <w:sz w:val="16"/>
          <w:szCs w:val="16"/>
        </w:rPr>
        <w:t>Update the GIS campus tree inventory with tree maintenance and removal data.</w:t>
      </w:r>
    </w:p>
    <w:p w14:paraId="7C34417B" w14:textId="77777777" w:rsidR="000B27C3" w:rsidRPr="00006281" w:rsidRDefault="000B27C3" w:rsidP="00FD368F">
      <w:pPr>
        <w:spacing w:after="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1: </w:t>
      </w:r>
      <w:r w:rsidRPr="00006281">
        <w:rPr>
          <w:rFonts w:ascii="Verdana" w:hAnsi="Verdana" w:cs="Arial"/>
          <w:color w:val="333333"/>
          <w:sz w:val="16"/>
          <w:szCs w:val="16"/>
        </w:rPr>
        <w:t>Contact the office of Capital Resource Management and provide them with any changes in the urban forest data on a monthly basis.</w:t>
      </w:r>
    </w:p>
    <w:p w14:paraId="7BC0FF4B" w14:textId="77777777" w:rsidR="000B27C3" w:rsidRPr="00006281" w:rsidRDefault="000B27C3" w:rsidP="00FD368F">
      <w:pPr>
        <w:pStyle w:val="NormalWeb"/>
        <w:ind w:left="1440"/>
        <w:jc w:val="both"/>
        <w:rPr>
          <w:rFonts w:ascii="Verdana" w:hAnsi="Verdana" w:cstheme="minorHAns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4</w:t>
      </w:r>
      <w:r w:rsidRPr="00006281">
        <w:rPr>
          <w:rFonts w:ascii="Verdana" w:hAnsi="Verdana" w:cs="Calibri"/>
          <w:b/>
          <w:color w:val="333333"/>
          <w:sz w:val="16"/>
          <w:szCs w:val="16"/>
        </w:rPr>
        <w:t xml:space="preserve">: </w:t>
      </w:r>
      <w:r w:rsidRPr="00006281">
        <w:rPr>
          <w:rFonts w:ascii="Verdana" w:hAnsi="Verdana" w:cstheme="minorHAnsi"/>
          <w:color w:val="333333"/>
          <w:sz w:val="16"/>
          <w:szCs w:val="16"/>
        </w:rPr>
        <w:t>Continue to systematically review potential tree hazards using the tree inventory. Consider the development of a Tree Risk Management Plan.</w:t>
      </w:r>
    </w:p>
    <w:p w14:paraId="360EEAF0" w14:textId="77777777" w:rsidR="00D30617" w:rsidRPr="00006281" w:rsidRDefault="000B27C3"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1: </w:t>
      </w:r>
      <w:r w:rsidR="00D30617" w:rsidRPr="00006281">
        <w:rPr>
          <w:rFonts w:ascii="Verdana" w:hAnsi="Verdana" w:cs="Arial"/>
          <w:color w:val="333333"/>
          <w:sz w:val="16"/>
          <w:szCs w:val="16"/>
        </w:rPr>
        <w:t xml:space="preserve">The University campus is currently divided into four quadrants. The </w:t>
      </w:r>
      <w:r w:rsidR="00F03A9B" w:rsidRPr="00006281">
        <w:rPr>
          <w:rFonts w:ascii="Verdana" w:hAnsi="Verdana" w:cs="Arial"/>
          <w:color w:val="333333"/>
          <w:sz w:val="16"/>
          <w:szCs w:val="16"/>
        </w:rPr>
        <w:t>c</w:t>
      </w:r>
      <w:r w:rsidR="00D30617" w:rsidRPr="00006281">
        <w:rPr>
          <w:rFonts w:ascii="Verdana" w:hAnsi="Verdana" w:cs="Arial"/>
          <w:color w:val="333333"/>
          <w:sz w:val="16"/>
          <w:szCs w:val="16"/>
        </w:rPr>
        <w:t>ampus Arborist will be responsible to inspect the trees within each quadrant every four months and document any tree issues within these areas.</w:t>
      </w:r>
    </w:p>
    <w:p w14:paraId="7557DB6A" w14:textId="77777777" w:rsidR="001F74A8" w:rsidRDefault="000B27C3" w:rsidP="00FD368F">
      <w:pPr>
        <w:pStyle w:val="NormalWeb"/>
        <w:spacing w:before="0" w:beforeAutospacing="0" w:after="120" w:afterAutospacing="0"/>
        <w:ind w:left="1440" w:firstLine="720"/>
        <w:jc w:val="both"/>
        <w:rPr>
          <w:rFonts w:ascii="Verdana" w:hAnsi="Verdana" w:cs="Arial"/>
          <w:color w:val="333333"/>
          <w:sz w:val="16"/>
          <w:szCs w:val="16"/>
        </w:rPr>
      </w:pPr>
      <w:r w:rsidRPr="00006281">
        <w:rPr>
          <w:rFonts w:ascii="Verdana" w:hAnsi="Verdana" w:cs="Calibri"/>
          <w:b/>
          <w:color w:val="333333"/>
          <w:sz w:val="16"/>
          <w:szCs w:val="16"/>
        </w:rPr>
        <w:lastRenderedPageBreak/>
        <w:t xml:space="preserve">Action 2: </w:t>
      </w:r>
      <w:r w:rsidRPr="00006281">
        <w:rPr>
          <w:rFonts w:ascii="Verdana" w:hAnsi="Verdana" w:cs="Arial"/>
          <w:color w:val="333333"/>
          <w:sz w:val="16"/>
          <w:szCs w:val="16"/>
        </w:rPr>
        <w:t>Devel</w:t>
      </w:r>
      <w:r w:rsidR="0031345C" w:rsidRPr="00006281">
        <w:rPr>
          <w:rFonts w:ascii="Verdana" w:hAnsi="Verdana" w:cs="Arial"/>
          <w:color w:val="333333"/>
          <w:sz w:val="16"/>
          <w:szCs w:val="16"/>
        </w:rPr>
        <w:t xml:space="preserve">op a Tree Risk Management </w:t>
      </w:r>
      <w:r w:rsidR="00290AF7">
        <w:rPr>
          <w:rFonts w:ascii="Verdana" w:hAnsi="Verdana" w:cs="Arial"/>
          <w:color w:val="333333"/>
          <w:sz w:val="16"/>
          <w:szCs w:val="16"/>
        </w:rPr>
        <w:t>Guideline</w:t>
      </w:r>
      <w:r w:rsidR="0031345C" w:rsidRPr="00006281">
        <w:rPr>
          <w:rFonts w:ascii="Verdana" w:hAnsi="Verdana" w:cs="Arial"/>
          <w:color w:val="333333"/>
          <w:sz w:val="16"/>
          <w:szCs w:val="16"/>
        </w:rPr>
        <w:t>.</w:t>
      </w:r>
    </w:p>
    <w:p w14:paraId="468976BB" w14:textId="77777777" w:rsidR="00BE66B8" w:rsidRPr="00006281" w:rsidRDefault="00BE66B8"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 xml:space="preserve">Objective </w:t>
      </w:r>
      <w:r>
        <w:rPr>
          <w:rFonts w:ascii="Verdana" w:hAnsi="Verdana" w:cs="Calibri"/>
          <w:b/>
          <w:color w:val="333333"/>
          <w:sz w:val="16"/>
          <w:szCs w:val="16"/>
        </w:rPr>
        <w:t>5</w:t>
      </w:r>
      <w:r w:rsidRPr="00006281">
        <w:rPr>
          <w:rFonts w:ascii="Verdana" w:hAnsi="Verdana" w:cs="Calibri"/>
          <w:b/>
          <w:color w:val="333333"/>
          <w:sz w:val="16"/>
          <w:szCs w:val="16"/>
        </w:rPr>
        <w:t>:</w:t>
      </w:r>
      <w:r w:rsidRPr="00006281">
        <w:rPr>
          <w:rFonts w:ascii="Verdana" w:hAnsi="Verdana" w:cs="Calibri"/>
          <w:color w:val="333333"/>
          <w:sz w:val="16"/>
          <w:szCs w:val="16"/>
        </w:rPr>
        <w:t xml:space="preserve"> Explore reviewing the Tree Replacement Guidelines to ensure that the tree replacement formula better reflect an equitable calculation for the value of trees lost. This should take into consideration the weight of alternative valuation methods such as the landscape appraised value of the tree and monetary value of the benefits the tree provides.</w:t>
      </w:r>
    </w:p>
    <w:p w14:paraId="229CBC47" w14:textId="77777777" w:rsidR="00BE66B8" w:rsidRPr="00006281" w:rsidRDefault="00BE66B8" w:rsidP="00FD368F">
      <w:pPr>
        <w:ind w:left="2160"/>
        <w:jc w:val="both"/>
        <w:rPr>
          <w:rFonts w:ascii="Verdana" w:hAnsi="Verdana" w:cs="Arial"/>
          <w:color w:val="333333"/>
          <w:sz w:val="16"/>
          <w:szCs w:val="16"/>
        </w:rPr>
      </w:pPr>
      <w:r w:rsidRPr="00006281">
        <w:rPr>
          <w:rFonts w:ascii="Verdana" w:hAnsi="Verdana" w:cs="Calibri"/>
          <w:b/>
          <w:color w:val="333333"/>
          <w:sz w:val="16"/>
          <w:szCs w:val="16"/>
        </w:rPr>
        <w:t>Action 1:</w:t>
      </w:r>
      <w:r w:rsidRPr="00006281">
        <w:rPr>
          <w:rFonts w:ascii="Verdana" w:hAnsi="Verdana" w:cs="Arial"/>
          <w:color w:val="333333"/>
          <w:sz w:val="16"/>
          <w:szCs w:val="16"/>
        </w:rPr>
        <w:t xml:space="preserve"> Develop a Tree Replacement G</w:t>
      </w:r>
      <w:r w:rsidR="00387A7A">
        <w:rPr>
          <w:rFonts w:ascii="Verdana" w:hAnsi="Verdana" w:cs="Arial"/>
          <w:color w:val="333333"/>
          <w:sz w:val="16"/>
          <w:szCs w:val="16"/>
        </w:rPr>
        <w:t>uideline</w:t>
      </w:r>
      <w:r w:rsidR="008D1EBC">
        <w:rPr>
          <w:rFonts w:ascii="Verdana" w:hAnsi="Verdana" w:cs="Arial"/>
          <w:color w:val="333333"/>
          <w:sz w:val="16"/>
          <w:szCs w:val="16"/>
        </w:rPr>
        <w:t xml:space="preserve"> document by mid-2013.</w:t>
      </w:r>
    </w:p>
    <w:p w14:paraId="71EFA92F" w14:textId="77777777" w:rsidR="001F74A8" w:rsidRPr="00006281" w:rsidRDefault="0031345C" w:rsidP="00FD368F">
      <w:pPr>
        <w:pStyle w:val="NormalWeb"/>
        <w:ind w:left="720"/>
        <w:jc w:val="both"/>
        <w:rPr>
          <w:rFonts w:ascii="Verdana" w:hAnsi="Verdana" w:cstheme="minorHAnsi"/>
          <w:color w:val="333333"/>
          <w:sz w:val="16"/>
          <w:szCs w:val="16"/>
        </w:rPr>
      </w:pPr>
      <w:r w:rsidRPr="00006281">
        <w:rPr>
          <w:rFonts w:ascii="Verdana" w:hAnsi="Verdana" w:cstheme="minorHAnsi"/>
          <w:b/>
          <w:color w:val="333333"/>
          <w:sz w:val="16"/>
          <w:szCs w:val="16"/>
        </w:rPr>
        <w:t xml:space="preserve">6.2.6. </w:t>
      </w:r>
      <w:r w:rsidR="006A465C" w:rsidRPr="00006281">
        <w:rPr>
          <w:rFonts w:ascii="Verdana" w:hAnsi="Verdana" w:cs="Calibri"/>
          <w:b/>
          <w:color w:val="333333"/>
          <w:sz w:val="16"/>
          <w:szCs w:val="16"/>
        </w:rPr>
        <w:t xml:space="preserve">Goal: </w:t>
      </w:r>
      <w:r w:rsidR="001F74A8" w:rsidRPr="00006281">
        <w:rPr>
          <w:rFonts w:ascii="Verdana" w:hAnsi="Verdana" w:cs="Calibri"/>
          <w:b/>
          <w:color w:val="333333"/>
          <w:sz w:val="16"/>
          <w:szCs w:val="16"/>
        </w:rPr>
        <w:t>Improve coordination and communication regarding tree regulations, policies, planting and preservation standards and guidelines</w:t>
      </w:r>
      <w:r w:rsidR="00CA48CB">
        <w:rPr>
          <w:rFonts w:ascii="Verdana" w:hAnsi="Verdana" w:cs="Calibri"/>
          <w:b/>
          <w:color w:val="333333"/>
          <w:sz w:val="16"/>
          <w:szCs w:val="16"/>
        </w:rPr>
        <w:t xml:space="preserve"> with other campus departments</w:t>
      </w:r>
      <w:r w:rsidR="001F74A8" w:rsidRPr="00006281">
        <w:rPr>
          <w:rFonts w:ascii="Verdana" w:hAnsi="Verdana" w:cs="Calibri"/>
          <w:b/>
          <w:color w:val="333333"/>
          <w:sz w:val="16"/>
          <w:szCs w:val="16"/>
        </w:rPr>
        <w:t>.</w:t>
      </w:r>
    </w:p>
    <w:p w14:paraId="123A7586" w14:textId="77777777" w:rsidR="00BE66B8" w:rsidRPr="00006281" w:rsidRDefault="00BE66B8"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Objective 1:</w:t>
      </w:r>
      <w:r w:rsidRPr="00006281">
        <w:rPr>
          <w:rFonts w:ascii="Verdana" w:hAnsi="Verdana" w:cs="Calibri"/>
          <w:color w:val="333333"/>
          <w:sz w:val="16"/>
          <w:szCs w:val="16"/>
        </w:rPr>
        <w:t xml:space="preserve"> Continue to ref</w:t>
      </w:r>
      <w:r>
        <w:rPr>
          <w:rFonts w:ascii="Verdana" w:hAnsi="Verdana" w:cs="Calibri"/>
          <w:color w:val="333333"/>
          <w:sz w:val="16"/>
          <w:szCs w:val="16"/>
        </w:rPr>
        <w:t>ine the 2012 Urban Forest Management</w:t>
      </w:r>
      <w:r w:rsidRPr="00006281">
        <w:rPr>
          <w:rFonts w:ascii="Verdana" w:hAnsi="Verdana" w:cs="Calibri"/>
          <w:color w:val="333333"/>
          <w:sz w:val="16"/>
          <w:szCs w:val="16"/>
        </w:rPr>
        <w:t xml:space="preserve"> Plan where appropriate to optimize our stewardship.</w:t>
      </w:r>
    </w:p>
    <w:p w14:paraId="67BB5C7C" w14:textId="77777777" w:rsidR="00BE66B8" w:rsidRPr="00006281" w:rsidRDefault="00BE66B8" w:rsidP="00FD368F">
      <w:pPr>
        <w:spacing w:after="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1: </w:t>
      </w:r>
      <w:r w:rsidRPr="00006281">
        <w:rPr>
          <w:rFonts w:ascii="Verdana" w:hAnsi="Verdana" w:cs="Arial"/>
          <w:color w:val="333333"/>
          <w:sz w:val="16"/>
          <w:szCs w:val="16"/>
        </w:rPr>
        <w:t>Meet with staff and appropriate departments every five years at a minimum to discuss and review policies and procedures within the UFMP to update as necessary.</w:t>
      </w:r>
    </w:p>
    <w:p w14:paraId="19D7F3D7" w14:textId="77777777" w:rsidR="00BE66B8" w:rsidRPr="00006281" w:rsidRDefault="00BE66B8"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 xml:space="preserve">Objective </w:t>
      </w:r>
      <w:r>
        <w:rPr>
          <w:rFonts w:ascii="Verdana" w:hAnsi="Verdana" w:cs="Calibri"/>
          <w:b/>
          <w:color w:val="333333"/>
          <w:sz w:val="16"/>
          <w:szCs w:val="16"/>
        </w:rPr>
        <w:t>2</w:t>
      </w:r>
      <w:r w:rsidRPr="00006281">
        <w:rPr>
          <w:rFonts w:ascii="Verdana" w:hAnsi="Verdana" w:cs="Calibri"/>
          <w:b/>
          <w:color w:val="333333"/>
          <w:sz w:val="16"/>
          <w:szCs w:val="16"/>
        </w:rPr>
        <w:t>:</w:t>
      </w:r>
      <w:r w:rsidRPr="00006281">
        <w:rPr>
          <w:rFonts w:ascii="Verdana" w:hAnsi="Verdana" w:cs="Calibri"/>
          <w:color w:val="333333"/>
          <w:sz w:val="16"/>
          <w:szCs w:val="16"/>
        </w:rPr>
        <w:t xml:space="preserve"> Ensure that there are liaisons for each department and/or division that has any effect on our stewardship of the urban forest.</w:t>
      </w:r>
    </w:p>
    <w:p w14:paraId="0CB23D13" w14:textId="77777777" w:rsidR="00BE66B8" w:rsidRPr="00006281" w:rsidRDefault="00BE66B8" w:rsidP="00FD368F">
      <w:pPr>
        <w:spacing w:after="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1: </w:t>
      </w:r>
      <w:r w:rsidRPr="00006281">
        <w:rPr>
          <w:rFonts w:ascii="Verdana" w:hAnsi="Verdana" w:cs="Arial"/>
          <w:color w:val="333333"/>
          <w:sz w:val="16"/>
          <w:szCs w:val="16"/>
        </w:rPr>
        <w:t xml:space="preserve">Physical Plant on a yearly basis will contact each department associated with the Urban Forest </w:t>
      </w:r>
      <w:r w:rsidR="00FD368F">
        <w:rPr>
          <w:rFonts w:ascii="Verdana" w:hAnsi="Verdana" w:cs="Arial"/>
          <w:color w:val="333333"/>
          <w:sz w:val="16"/>
          <w:szCs w:val="16"/>
        </w:rPr>
        <w:t>Management</w:t>
      </w:r>
      <w:r w:rsidRPr="00006281">
        <w:rPr>
          <w:rFonts w:ascii="Verdana" w:hAnsi="Verdana" w:cs="Arial"/>
          <w:color w:val="333333"/>
          <w:sz w:val="16"/>
          <w:szCs w:val="16"/>
        </w:rPr>
        <w:t xml:space="preserve"> Plan (UFMP) to determine if there are any changes in the liaison.</w:t>
      </w:r>
    </w:p>
    <w:p w14:paraId="2CDDBDB2" w14:textId="77777777" w:rsidR="001F74A8" w:rsidRPr="00006281" w:rsidRDefault="0031345C"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w:t>
      </w:r>
      <w:r w:rsidR="00BE66B8">
        <w:rPr>
          <w:rFonts w:ascii="Verdana" w:hAnsi="Verdana" w:cs="Calibri"/>
          <w:b/>
          <w:color w:val="333333"/>
          <w:sz w:val="16"/>
          <w:szCs w:val="16"/>
        </w:rPr>
        <w:t>3</w:t>
      </w:r>
      <w:r w:rsidRPr="00006281">
        <w:rPr>
          <w:rFonts w:ascii="Verdana" w:hAnsi="Verdana" w:cs="Calibri"/>
          <w:b/>
          <w:color w:val="333333"/>
          <w:sz w:val="16"/>
          <w:szCs w:val="16"/>
        </w:rPr>
        <w:t xml:space="preserve">: </w:t>
      </w:r>
      <w:r w:rsidR="001F74A8" w:rsidRPr="00006281">
        <w:rPr>
          <w:rFonts w:ascii="Verdana" w:hAnsi="Verdana" w:cs="Calibri"/>
          <w:color w:val="333333"/>
          <w:sz w:val="16"/>
          <w:szCs w:val="16"/>
        </w:rPr>
        <w:t>Ensure that staff review of development plans is early enough in the design process that trees may be preserved and considered equitably.</w:t>
      </w:r>
    </w:p>
    <w:p w14:paraId="51C32D8E" w14:textId="77777777" w:rsidR="0031345C" w:rsidRPr="00006281" w:rsidRDefault="0031345C" w:rsidP="00FD368F">
      <w:pPr>
        <w:spacing w:after="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1: </w:t>
      </w:r>
      <w:r w:rsidRPr="00006281">
        <w:rPr>
          <w:rFonts w:ascii="Verdana" w:hAnsi="Verdana" w:cs="Arial"/>
          <w:color w:val="333333"/>
          <w:sz w:val="16"/>
          <w:szCs w:val="16"/>
        </w:rPr>
        <w:t>Provide each applicable department with a</w:t>
      </w:r>
      <w:r w:rsidR="00B0081E">
        <w:rPr>
          <w:rFonts w:ascii="Verdana" w:hAnsi="Verdana" w:cs="Arial"/>
          <w:color w:val="333333"/>
          <w:sz w:val="16"/>
          <w:szCs w:val="16"/>
        </w:rPr>
        <w:t xml:space="preserve"> copy of the Urban Forest Management</w:t>
      </w:r>
      <w:r w:rsidRPr="00006281">
        <w:rPr>
          <w:rFonts w:ascii="Verdana" w:hAnsi="Verdana" w:cs="Arial"/>
          <w:color w:val="333333"/>
          <w:sz w:val="16"/>
          <w:szCs w:val="16"/>
        </w:rPr>
        <w:t xml:space="preserve"> Plan.</w:t>
      </w:r>
    </w:p>
    <w:p w14:paraId="47B77CE6" w14:textId="77777777" w:rsidR="0031345C" w:rsidRPr="00006281" w:rsidRDefault="0031345C"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w:t>
      </w:r>
      <w:r w:rsidR="00BE66B8">
        <w:rPr>
          <w:rFonts w:ascii="Verdana" w:hAnsi="Verdana" w:cs="Calibri"/>
          <w:b/>
          <w:color w:val="333333"/>
          <w:sz w:val="16"/>
          <w:szCs w:val="16"/>
        </w:rPr>
        <w:t>4</w:t>
      </w:r>
      <w:r w:rsidRPr="00006281">
        <w:rPr>
          <w:rFonts w:ascii="Verdana" w:hAnsi="Verdana" w:cs="Calibri"/>
          <w:b/>
          <w:color w:val="333333"/>
          <w:sz w:val="16"/>
          <w:szCs w:val="16"/>
        </w:rPr>
        <w:t xml:space="preserve">: </w:t>
      </w:r>
      <w:r w:rsidRPr="00006281">
        <w:rPr>
          <w:rFonts w:ascii="Verdana" w:hAnsi="Verdana" w:cs="Calibri"/>
          <w:color w:val="333333"/>
          <w:sz w:val="16"/>
          <w:szCs w:val="16"/>
        </w:rPr>
        <w:t>Coordinate with university departments and other entities, planting, planning and maintenance activities where appropriate to optimize our stewardship.</w:t>
      </w:r>
    </w:p>
    <w:p w14:paraId="653F5500" w14:textId="77777777" w:rsidR="0031345C" w:rsidRPr="00006281" w:rsidRDefault="0031345C"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1: </w:t>
      </w:r>
      <w:r w:rsidRPr="00006281">
        <w:rPr>
          <w:rFonts w:ascii="Verdana" w:hAnsi="Verdana" w:cs="Arial"/>
          <w:color w:val="333333"/>
          <w:sz w:val="16"/>
          <w:szCs w:val="16"/>
        </w:rPr>
        <w:t>Continue to maintain an open line of communication with campus staff and departments regarding event preparation.</w:t>
      </w:r>
    </w:p>
    <w:p w14:paraId="49ACCBD9" w14:textId="77777777" w:rsidR="0031345C" w:rsidRPr="00006281" w:rsidRDefault="0031345C"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2: </w:t>
      </w:r>
      <w:r w:rsidRPr="00006281">
        <w:rPr>
          <w:rFonts w:ascii="Verdana" w:hAnsi="Verdana" w:cs="Arial"/>
          <w:color w:val="333333"/>
          <w:sz w:val="16"/>
          <w:szCs w:val="16"/>
        </w:rPr>
        <w:t>Open</w:t>
      </w:r>
      <w:r w:rsidR="009C0C91" w:rsidRPr="00006281">
        <w:rPr>
          <w:rFonts w:ascii="Verdana" w:hAnsi="Verdana" w:cs="Arial"/>
          <w:color w:val="333333"/>
          <w:sz w:val="16"/>
          <w:szCs w:val="16"/>
        </w:rPr>
        <w:t xml:space="preserve"> dialog with Staff Assembly, </w:t>
      </w:r>
      <w:r w:rsidRPr="00006281">
        <w:rPr>
          <w:rFonts w:ascii="Verdana" w:hAnsi="Verdana" w:cs="Arial"/>
          <w:color w:val="333333"/>
          <w:sz w:val="16"/>
          <w:szCs w:val="16"/>
        </w:rPr>
        <w:t xml:space="preserve">the Vice Chancellors Office </w:t>
      </w:r>
      <w:r w:rsidR="00F03A9B" w:rsidRPr="00006281">
        <w:rPr>
          <w:rFonts w:ascii="Verdana" w:hAnsi="Verdana" w:cs="Arial"/>
          <w:color w:val="333333"/>
          <w:sz w:val="16"/>
          <w:szCs w:val="16"/>
        </w:rPr>
        <w:t>for</w:t>
      </w:r>
      <w:r w:rsidRPr="00006281">
        <w:rPr>
          <w:rFonts w:ascii="Verdana" w:hAnsi="Verdana" w:cs="Arial"/>
          <w:color w:val="333333"/>
          <w:sz w:val="16"/>
          <w:szCs w:val="16"/>
        </w:rPr>
        <w:t xml:space="preserve"> Student </w:t>
      </w:r>
      <w:r w:rsidR="009C0C91" w:rsidRPr="00006281">
        <w:rPr>
          <w:rFonts w:ascii="Verdana" w:hAnsi="Verdana" w:cs="Arial"/>
          <w:color w:val="333333"/>
          <w:sz w:val="16"/>
          <w:szCs w:val="16"/>
        </w:rPr>
        <w:t>A</w:t>
      </w:r>
      <w:r w:rsidRPr="00006281">
        <w:rPr>
          <w:rFonts w:ascii="Verdana" w:hAnsi="Verdana" w:cs="Arial"/>
          <w:color w:val="333333"/>
          <w:sz w:val="16"/>
          <w:szCs w:val="16"/>
        </w:rPr>
        <w:t xml:space="preserve">ffairs </w:t>
      </w:r>
      <w:r w:rsidR="009C0C91" w:rsidRPr="00006281">
        <w:rPr>
          <w:rFonts w:ascii="Verdana" w:hAnsi="Verdana" w:cs="Arial"/>
          <w:color w:val="333333"/>
          <w:sz w:val="16"/>
          <w:szCs w:val="16"/>
        </w:rPr>
        <w:t xml:space="preserve">and Office of Sustainability </w:t>
      </w:r>
      <w:r w:rsidRPr="00006281">
        <w:rPr>
          <w:rFonts w:ascii="Verdana" w:hAnsi="Verdana" w:cs="Arial"/>
          <w:color w:val="333333"/>
          <w:sz w:val="16"/>
          <w:szCs w:val="16"/>
        </w:rPr>
        <w:t>regarding special events for planting such as Arbor Day and Bea</w:t>
      </w:r>
      <w:r w:rsidR="00DB2B19" w:rsidRPr="00006281">
        <w:rPr>
          <w:rFonts w:ascii="Verdana" w:hAnsi="Verdana" w:cs="Arial"/>
          <w:color w:val="333333"/>
          <w:sz w:val="16"/>
          <w:szCs w:val="16"/>
        </w:rPr>
        <w:t xml:space="preserve">utification </w:t>
      </w:r>
      <w:r w:rsidR="00F03A9B" w:rsidRPr="00006281">
        <w:rPr>
          <w:rFonts w:ascii="Verdana" w:hAnsi="Verdana" w:cs="Arial"/>
          <w:color w:val="333333"/>
          <w:sz w:val="16"/>
          <w:szCs w:val="16"/>
        </w:rPr>
        <w:t xml:space="preserve">Day </w:t>
      </w:r>
      <w:r w:rsidR="00DB2B19" w:rsidRPr="00006281">
        <w:rPr>
          <w:rFonts w:ascii="Verdana" w:hAnsi="Verdana" w:cs="Arial"/>
          <w:color w:val="333333"/>
          <w:sz w:val="16"/>
          <w:szCs w:val="16"/>
        </w:rPr>
        <w:t>with the Chancellor</w:t>
      </w:r>
      <w:r w:rsidRPr="00006281">
        <w:rPr>
          <w:rFonts w:ascii="Verdana" w:hAnsi="Verdana" w:cs="Arial"/>
          <w:color w:val="333333"/>
          <w:sz w:val="16"/>
          <w:szCs w:val="16"/>
        </w:rPr>
        <w:t>.</w:t>
      </w:r>
    </w:p>
    <w:p w14:paraId="05151E6D" w14:textId="77777777" w:rsidR="00CC13A9" w:rsidRPr="00006281" w:rsidRDefault="00CC13A9"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w:t>
      </w:r>
      <w:r w:rsidR="00BE66B8">
        <w:rPr>
          <w:rFonts w:ascii="Verdana" w:hAnsi="Verdana" w:cs="Calibri"/>
          <w:b/>
          <w:color w:val="333333"/>
          <w:sz w:val="16"/>
          <w:szCs w:val="16"/>
        </w:rPr>
        <w:t>5</w:t>
      </w:r>
      <w:r w:rsidRPr="00006281">
        <w:rPr>
          <w:rFonts w:ascii="Verdana" w:hAnsi="Verdana" w:cs="Calibri"/>
          <w:b/>
          <w:color w:val="333333"/>
          <w:sz w:val="16"/>
          <w:szCs w:val="16"/>
        </w:rPr>
        <w:t xml:space="preserve">: </w:t>
      </w:r>
      <w:r w:rsidRPr="00006281">
        <w:rPr>
          <w:rFonts w:ascii="Verdana" w:hAnsi="Verdana" w:cs="Calibri"/>
          <w:color w:val="333333"/>
          <w:sz w:val="16"/>
          <w:szCs w:val="16"/>
        </w:rPr>
        <w:t>Proactively share our data, standards, regulations and policies with other stewards of our urban forest.</w:t>
      </w:r>
    </w:p>
    <w:p w14:paraId="163CDFDE" w14:textId="77777777" w:rsidR="00CC13A9" w:rsidRPr="00006281" w:rsidRDefault="00CC13A9"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1: </w:t>
      </w:r>
      <w:r w:rsidR="00B0081E">
        <w:rPr>
          <w:rFonts w:ascii="Verdana" w:hAnsi="Verdana" w:cs="Arial"/>
          <w:color w:val="333333"/>
          <w:sz w:val="16"/>
          <w:szCs w:val="16"/>
        </w:rPr>
        <w:t>Complete the Urban Forest Management</w:t>
      </w:r>
      <w:r w:rsidRPr="00006281">
        <w:rPr>
          <w:rFonts w:ascii="Verdana" w:hAnsi="Verdana" w:cs="Arial"/>
          <w:color w:val="333333"/>
          <w:sz w:val="16"/>
          <w:szCs w:val="16"/>
        </w:rPr>
        <w:t xml:space="preserve"> Plan and have it become policy, an integral piece of the campus long term goals and plans.</w:t>
      </w:r>
    </w:p>
    <w:p w14:paraId="3864F7D4" w14:textId="77777777" w:rsidR="007E1A5A" w:rsidRPr="00006281" w:rsidRDefault="00CC13A9" w:rsidP="00FD368F">
      <w:pPr>
        <w:spacing w:after="120" w:line="240" w:lineRule="auto"/>
        <w:ind w:left="1440" w:firstLine="720"/>
        <w:jc w:val="both"/>
        <w:rPr>
          <w:rFonts w:ascii="Verdana" w:hAnsi="Verdana" w:cs="Arial"/>
          <w:color w:val="333333"/>
          <w:sz w:val="16"/>
          <w:szCs w:val="16"/>
        </w:rPr>
      </w:pPr>
      <w:r w:rsidRPr="00006281">
        <w:rPr>
          <w:rFonts w:ascii="Verdana" w:hAnsi="Verdana" w:cs="Calibri"/>
          <w:b/>
          <w:color w:val="333333"/>
          <w:sz w:val="16"/>
          <w:szCs w:val="16"/>
        </w:rPr>
        <w:t xml:space="preserve">Action 2: </w:t>
      </w:r>
      <w:r w:rsidRPr="00006281">
        <w:rPr>
          <w:rFonts w:ascii="Verdana" w:hAnsi="Verdana" w:cs="Arial"/>
          <w:color w:val="333333"/>
          <w:sz w:val="16"/>
          <w:szCs w:val="16"/>
        </w:rPr>
        <w:t>Develop a comprehensive web site for the campus urban forest.</w:t>
      </w:r>
    </w:p>
    <w:p w14:paraId="148451FD" w14:textId="77777777" w:rsidR="001F74A8" w:rsidRPr="00006281" w:rsidRDefault="00CC13A9" w:rsidP="00FD368F">
      <w:pPr>
        <w:pStyle w:val="NormalWeb"/>
        <w:ind w:firstLine="720"/>
        <w:jc w:val="both"/>
        <w:rPr>
          <w:rFonts w:ascii="Verdana" w:hAnsi="Verdana" w:cs="Calibri"/>
          <w:b/>
          <w:color w:val="333333"/>
          <w:sz w:val="16"/>
          <w:szCs w:val="16"/>
        </w:rPr>
      </w:pPr>
      <w:r w:rsidRPr="00006281">
        <w:rPr>
          <w:rFonts w:ascii="Verdana" w:hAnsi="Verdana" w:cstheme="minorHAnsi"/>
          <w:b/>
          <w:color w:val="333333"/>
          <w:sz w:val="16"/>
          <w:szCs w:val="16"/>
        </w:rPr>
        <w:t>6.2.</w:t>
      </w:r>
      <w:r w:rsidR="00017AA7" w:rsidRPr="00006281">
        <w:rPr>
          <w:rFonts w:ascii="Verdana" w:hAnsi="Verdana" w:cstheme="minorHAnsi"/>
          <w:b/>
          <w:color w:val="333333"/>
          <w:sz w:val="16"/>
          <w:szCs w:val="16"/>
        </w:rPr>
        <w:t>7</w:t>
      </w:r>
      <w:r w:rsidRPr="00006281">
        <w:rPr>
          <w:rFonts w:ascii="Verdana" w:hAnsi="Verdana" w:cstheme="minorHAnsi"/>
          <w:b/>
          <w:color w:val="333333"/>
          <w:sz w:val="16"/>
          <w:szCs w:val="16"/>
        </w:rPr>
        <w:t xml:space="preserve">. </w:t>
      </w:r>
      <w:r w:rsidRPr="00006281">
        <w:rPr>
          <w:rFonts w:ascii="Verdana" w:hAnsi="Verdana" w:cs="Calibri"/>
          <w:b/>
          <w:color w:val="333333"/>
          <w:sz w:val="16"/>
          <w:szCs w:val="16"/>
        </w:rPr>
        <w:t xml:space="preserve">Goal: </w:t>
      </w:r>
      <w:r w:rsidR="00CA48CB">
        <w:rPr>
          <w:rFonts w:ascii="Verdana" w:hAnsi="Verdana" w:cs="Calibri"/>
          <w:b/>
          <w:color w:val="333333"/>
          <w:sz w:val="16"/>
          <w:szCs w:val="16"/>
        </w:rPr>
        <w:t>Enhancement</w:t>
      </w:r>
      <w:r w:rsidR="00232F42" w:rsidRPr="00006281">
        <w:rPr>
          <w:rFonts w:ascii="Verdana" w:hAnsi="Verdana" w:cs="Calibri"/>
          <w:b/>
          <w:color w:val="333333"/>
          <w:sz w:val="16"/>
          <w:szCs w:val="16"/>
        </w:rPr>
        <w:t xml:space="preserve"> </w:t>
      </w:r>
      <w:r w:rsidR="001F74A8" w:rsidRPr="00006281">
        <w:rPr>
          <w:rFonts w:ascii="Verdana" w:hAnsi="Verdana" w:cs="Calibri"/>
          <w:b/>
          <w:color w:val="333333"/>
          <w:sz w:val="16"/>
          <w:szCs w:val="16"/>
        </w:rPr>
        <w:t>Planting Plan.</w:t>
      </w:r>
    </w:p>
    <w:p w14:paraId="334A25D0" w14:textId="77777777" w:rsidR="001F74A8" w:rsidRPr="00006281" w:rsidRDefault="00017AA7"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1</w:t>
      </w:r>
      <w:r w:rsidRPr="00006281">
        <w:rPr>
          <w:rFonts w:ascii="Verdana" w:hAnsi="Verdana" w:cs="Calibri"/>
          <w:b/>
          <w:color w:val="333333"/>
          <w:sz w:val="16"/>
          <w:szCs w:val="16"/>
        </w:rPr>
        <w:t xml:space="preserve">: </w:t>
      </w:r>
      <w:r w:rsidR="001F74A8" w:rsidRPr="00006281">
        <w:rPr>
          <w:rFonts w:ascii="Verdana" w:hAnsi="Verdana" w:cs="Calibri"/>
          <w:color w:val="333333"/>
          <w:sz w:val="16"/>
          <w:szCs w:val="16"/>
        </w:rPr>
        <w:t xml:space="preserve">Use the campus tree inventory to target available planting spaces within the campus community. Planting levels are based on a goal of having a full stocking level within </w:t>
      </w:r>
      <w:r w:rsidR="00F03A9B" w:rsidRPr="00006281">
        <w:rPr>
          <w:rFonts w:ascii="Verdana" w:hAnsi="Verdana" w:cs="Calibri"/>
          <w:color w:val="333333"/>
          <w:sz w:val="16"/>
          <w:szCs w:val="16"/>
        </w:rPr>
        <w:t>five</w:t>
      </w:r>
      <w:r w:rsidR="001F74A8" w:rsidRPr="00006281">
        <w:rPr>
          <w:rFonts w:ascii="Verdana" w:hAnsi="Verdana" w:cs="Calibri"/>
          <w:color w:val="333333"/>
          <w:sz w:val="16"/>
          <w:szCs w:val="16"/>
        </w:rPr>
        <w:t xml:space="preserve"> years.</w:t>
      </w:r>
    </w:p>
    <w:p w14:paraId="3E995A4E" w14:textId="77777777" w:rsidR="00017AA7" w:rsidRPr="00006281" w:rsidRDefault="00017AA7" w:rsidP="00FD368F">
      <w:pPr>
        <w:spacing w:after="120" w:line="240" w:lineRule="auto"/>
        <w:ind w:left="1440" w:firstLine="720"/>
        <w:jc w:val="both"/>
        <w:rPr>
          <w:rFonts w:ascii="Verdana" w:hAnsi="Verdana" w:cs="Arial"/>
          <w:color w:val="333333"/>
          <w:sz w:val="16"/>
          <w:szCs w:val="16"/>
        </w:rPr>
      </w:pPr>
      <w:r w:rsidRPr="00006281">
        <w:rPr>
          <w:rFonts w:ascii="Verdana" w:hAnsi="Verdana" w:cs="Calibri"/>
          <w:b/>
          <w:color w:val="333333"/>
          <w:sz w:val="16"/>
          <w:szCs w:val="16"/>
        </w:rPr>
        <w:t xml:space="preserve">Action 1: </w:t>
      </w:r>
      <w:r w:rsidRPr="00006281">
        <w:rPr>
          <w:rFonts w:ascii="Verdana" w:hAnsi="Verdana" w:cs="Arial"/>
          <w:color w:val="333333"/>
          <w:sz w:val="16"/>
          <w:szCs w:val="16"/>
        </w:rPr>
        <w:t>Update campus tree inventory yearly.</w:t>
      </w:r>
    </w:p>
    <w:p w14:paraId="1C2A2F97" w14:textId="77777777" w:rsidR="00017AA7" w:rsidRPr="00006281" w:rsidRDefault="00017AA7"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Action 2:</w:t>
      </w:r>
      <w:r w:rsidRPr="00006281">
        <w:rPr>
          <w:rFonts w:ascii="Verdana" w:hAnsi="Verdana" w:cs="Arial"/>
          <w:color w:val="333333"/>
          <w:sz w:val="16"/>
          <w:szCs w:val="16"/>
        </w:rPr>
        <w:t xml:space="preserve"> Refer to individual site plans to determine available planting spaces and individual site plan tree data prior to planting.</w:t>
      </w:r>
    </w:p>
    <w:p w14:paraId="197071C0" w14:textId="77777777" w:rsidR="00017AA7" w:rsidRPr="00006281" w:rsidRDefault="00017AA7" w:rsidP="00FD368F">
      <w:pPr>
        <w:spacing w:after="120" w:line="240" w:lineRule="auto"/>
        <w:ind w:left="1440" w:firstLine="720"/>
        <w:jc w:val="both"/>
        <w:rPr>
          <w:rFonts w:ascii="Verdana" w:hAnsi="Verdana" w:cs="Arial"/>
          <w:color w:val="333333"/>
          <w:sz w:val="16"/>
          <w:szCs w:val="16"/>
        </w:rPr>
      </w:pPr>
      <w:r w:rsidRPr="00006281">
        <w:rPr>
          <w:rFonts w:ascii="Verdana" w:hAnsi="Verdana" w:cs="Calibri"/>
          <w:b/>
          <w:color w:val="333333"/>
          <w:sz w:val="16"/>
          <w:szCs w:val="16"/>
        </w:rPr>
        <w:t>Action 3:</w:t>
      </w:r>
      <w:r w:rsidRPr="00006281">
        <w:rPr>
          <w:rFonts w:ascii="Verdana" w:hAnsi="Verdana" w:cs="Arial"/>
          <w:color w:val="333333"/>
          <w:sz w:val="16"/>
          <w:szCs w:val="16"/>
        </w:rPr>
        <w:t xml:space="preserve"> Consider budget implications of priorities.</w:t>
      </w:r>
    </w:p>
    <w:p w14:paraId="09C88794" w14:textId="77777777" w:rsidR="001F74A8" w:rsidRPr="00006281" w:rsidRDefault="00017AA7"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lastRenderedPageBreak/>
        <w:t>Objective</w:t>
      </w:r>
      <w:r w:rsidR="00F543E2" w:rsidRPr="00006281">
        <w:rPr>
          <w:rFonts w:ascii="Verdana" w:hAnsi="Verdana" w:cs="Calibri"/>
          <w:b/>
          <w:color w:val="333333"/>
          <w:sz w:val="16"/>
          <w:szCs w:val="16"/>
        </w:rPr>
        <w:t xml:space="preserve"> 2</w:t>
      </w:r>
      <w:r w:rsidRPr="00006281">
        <w:rPr>
          <w:rFonts w:ascii="Verdana" w:hAnsi="Verdana" w:cs="Calibri"/>
          <w:b/>
          <w:color w:val="333333"/>
          <w:sz w:val="16"/>
          <w:szCs w:val="16"/>
        </w:rPr>
        <w:t xml:space="preserve">: </w:t>
      </w:r>
      <w:r w:rsidR="001F74A8" w:rsidRPr="00006281">
        <w:rPr>
          <w:rFonts w:ascii="Verdana" w:hAnsi="Verdana" w:cs="Calibri"/>
          <w:color w:val="333333"/>
          <w:sz w:val="16"/>
          <w:szCs w:val="16"/>
        </w:rPr>
        <w:t>Plant main campus to optimum levels. Housing, native areas and passive open space will be forested wherever appropriate.</w:t>
      </w:r>
    </w:p>
    <w:p w14:paraId="6D05EE69" w14:textId="77777777" w:rsidR="00D30617" w:rsidRPr="00006281" w:rsidRDefault="00017AA7" w:rsidP="00FD368F">
      <w:pPr>
        <w:spacing w:after="120" w:line="240" w:lineRule="auto"/>
        <w:ind w:left="1440" w:firstLine="720"/>
        <w:jc w:val="both"/>
        <w:rPr>
          <w:rFonts w:ascii="Verdana" w:hAnsi="Verdana" w:cs="Arial"/>
          <w:color w:val="333333"/>
          <w:sz w:val="16"/>
          <w:szCs w:val="16"/>
        </w:rPr>
      </w:pPr>
      <w:r w:rsidRPr="00006281">
        <w:rPr>
          <w:rFonts w:ascii="Verdana" w:hAnsi="Verdana" w:cs="Calibri"/>
          <w:b/>
          <w:color w:val="333333"/>
          <w:sz w:val="16"/>
          <w:szCs w:val="16"/>
        </w:rPr>
        <w:t>Action 1:</w:t>
      </w:r>
      <w:r w:rsidRPr="00006281">
        <w:rPr>
          <w:rFonts w:ascii="Verdana" w:hAnsi="Verdana" w:cs="Calibri"/>
          <w:color w:val="000000"/>
          <w:sz w:val="16"/>
          <w:szCs w:val="16"/>
        </w:rPr>
        <w:t xml:space="preserve"> </w:t>
      </w:r>
      <w:r w:rsidR="00D30617" w:rsidRPr="00006281">
        <w:rPr>
          <w:rFonts w:ascii="Verdana" w:hAnsi="Verdana" w:cs="Arial"/>
          <w:color w:val="333333"/>
          <w:sz w:val="16"/>
          <w:szCs w:val="16"/>
        </w:rPr>
        <w:t>Update campus tree inventory yearly.</w:t>
      </w:r>
    </w:p>
    <w:p w14:paraId="17983473" w14:textId="77777777" w:rsidR="00017AA7" w:rsidRPr="00006281" w:rsidRDefault="00017AA7" w:rsidP="00FD368F">
      <w:pPr>
        <w:spacing w:after="120" w:line="240" w:lineRule="auto"/>
        <w:ind w:left="2160"/>
        <w:jc w:val="both"/>
        <w:rPr>
          <w:rFonts w:ascii="Verdana" w:hAnsi="Verdana" w:cs="Arial"/>
          <w:color w:val="333333"/>
          <w:sz w:val="16"/>
          <w:szCs w:val="16"/>
        </w:rPr>
      </w:pPr>
      <w:r w:rsidRPr="00006281">
        <w:rPr>
          <w:rFonts w:ascii="Verdana" w:hAnsi="Verdana" w:cs="Arial"/>
          <w:b/>
          <w:color w:val="333333"/>
          <w:sz w:val="16"/>
          <w:szCs w:val="16"/>
        </w:rPr>
        <w:t xml:space="preserve">Action 2: </w:t>
      </w:r>
      <w:r w:rsidRPr="00006281">
        <w:rPr>
          <w:rFonts w:ascii="Verdana" w:hAnsi="Verdana" w:cs="Arial"/>
          <w:color w:val="333333"/>
          <w:sz w:val="16"/>
          <w:szCs w:val="16"/>
        </w:rPr>
        <w:t>Refer to Planting Matrix to determine quantity of trees</w:t>
      </w:r>
      <w:r w:rsidR="00DB2B19" w:rsidRPr="00006281">
        <w:rPr>
          <w:rFonts w:ascii="Verdana" w:hAnsi="Verdana" w:cs="Arial"/>
          <w:color w:val="333333"/>
          <w:sz w:val="16"/>
          <w:szCs w:val="16"/>
        </w:rPr>
        <w:t xml:space="preserve"> to be planted in a budget year, target </w:t>
      </w:r>
      <w:r w:rsidR="00F03A9B" w:rsidRPr="00006281">
        <w:rPr>
          <w:rFonts w:ascii="Verdana" w:hAnsi="Verdana" w:cs="Arial"/>
          <w:color w:val="333333"/>
          <w:sz w:val="16"/>
          <w:szCs w:val="16"/>
        </w:rPr>
        <w:t>20% of</w:t>
      </w:r>
      <w:r w:rsidR="00DB2B19" w:rsidRPr="00006281">
        <w:rPr>
          <w:rFonts w:ascii="Verdana" w:hAnsi="Verdana" w:cs="Arial"/>
          <w:color w:val="333333"/>
          <w:sz w:val="16"/>
          <w:szCs w:val="16"/>
        </w:rPr>
        <w:t xml:space="preserve"> available spaces per year.</w:t>
      </w:r>
    </w:p>
    <w:p w14:paraId="4520CE75" w14:textId="77777777" w:rsidR="00525CCF" w:rsidRDefault="00017AA7" w:rsidP="00FD368F">
      <w:pPr>
        <w:spacing w:after="120" w:line="240" w:lineRule="auto"/>
        <w:ind w:left="1440" w:firstLine="720"/>
        <w:jc w:val="both"/>
        <w:rPr>
          <w:rFonts w:ascii="Verdana" w:hAnsi="Verdana" w:cs="Arial"/>
          <w:color w:val="333333"/>
          <w:sz w:val="16"/>
          <w:szCs w:val="16"/>
        </w:rPr>
      </w:pPr>
      <w:r w:rsidRPr="00006281">
        <w:rPr>
          <w:rFonts w:ascii="Verdana" w:hAnsi="Verdana" w:cs="Arial"/>
          <w:b/>
          <w:color w:val="333333"/>
          <w:sz w:val="16"/>
          <w:szCs w:val="16"/>
        </w:rPr>
        <w:t>Action 3:</w:t>
      </w:r>
      <w:r w:rsidRPr="00006281">
        <w:rPr>
          <w:rFonts w:ascii="Verdana" w:hAnsi="Verdana" w:cs="Arial"/>
          <w:color w:val="333333"/>
          <w:sz w:val="16"/>
          <w:szCs w:val="16"/>
        </w:rPr>
        <w:t xml:space="preserve"> </w:t>
      </w:r>
      <w:r w:rsidR="00D30617" w:rsidRPr="00006281">
        <w:rPr>
          <w:rFonts w:ascii="Verdana" w:hAnsi="Verdana" w:cs="Arial"/>
          <w:color w:val="333333"/>
          <w:sz w:val="16"/>
          <w:szCs w:val="16"/>
        </w:rPr>
        <w:t>Consider bud</w:t>
      </w:r>
      <w:r w:rsidR="00050F8F">
        <w:rPr>
          <w:rFonts w:ascii="Verdana" w:hAnsi="Verdana" w:cs="Arial"/>
          <w:color w:val="333333"/>
          <w:sz w:val="16"/>
          <w:szCs w:val="16"/>
        </w:rPr>
        <w:t>get implications of priorities.</w:t>
      </w:r>
    </w:p>
    <w:p w14:paraId="169D3E91" w14:textId="77777777" w:rsidR="00050F8F" w:rsidRPr="00006281" w:rsidRDefault="00050F8F" w:rsidP="00FD368F">
      <w:pPr>
        <w:spacing w:after="120" w:line="240" w:lineRule="auto"/>
        <w:ind w:left="1440" w:firstLine="720"/>
        <w:jc w:val="both"/>
        <w:rPr>
          <w:rFonts w:ascii="Verdana" w:hAnsi="Verdana" w:cs="Arial"/>
          <w:color w:val="333333"/>
          <w:sz w:val="16"/>
          <w:szCs w:val="16"/>
        </w:rPr>
      </w:pPr>
    </w:p>
    <w:p w14:paraId="2975EEE9" w14:textId="77777777" w:rsidR="001F74A8" w:rsidRPr="00006281" w:rsidRDefault="00017AA7" w:rsidP="00FD368F">
      <w:pPr>
        <w:ind w:left="1440"/>
        <w:jc w:val="both"/>
        <w:rPr>
          <w:rFonts w:ascii="Verdana" w:hAnsi="Verdana" w:cs="Calibri"/>
          <w:color w:val="333333"/>
          <w:sz w:val="16"/>
          <w:szCs w:val="16"/>
        </w:rPr>
      </w:pPr>
      <w:r w:rsidRPr="00006281">
        <w:rPr>
          <w:rFonts w:ascii="Verdana" w:hAnsi="Verdana" w:cs="Calibri"/>
          <w:b/>
          <w:color w:val="333333"/>
          <w:sz w:val="16"/>
          <w:szCs w:val="16"/>
        </w:rPr>
        <w:t>Objective</w:t>
      </w:r>
      <w:r w:rsidR="00F543E2" w:rsidRPr="00006281">
        <w:rPr>
          <w:rFonts w:ascii="Verdana" w:hAnsi="Verdana" w:cs="Calibri"/>
          <w:b/>
          <w:color w:val="333333"/>
          <w:sz w:val="16"/>
          <w:szCs w:val="16"/>
        </w:rPr>
        <w:t xml:space="preserve"> 3</w:t>
      </w:r>
      <w:r w:rsidRPr="00006281">
        <w:rPr>
          <w:rFonts w:ascii="Verdana" w:hAnsi="Verdana" w:cs="Calibri"/>
          <w:b/>
          <w:color w:val="333333"/>
          <w:sz w:val="16"/>
          <w:szCs w:val="16"/>
        </w:rPr>
        <w:t xml:space="preserve">: </w:t>
      </w:r>
      <w:r w:rsidR="001F74A8" w:rsidRPr="00006281">
        <w:rPr>
          <w:rFonts w:ascii="Verdana" w:hAnsi="Verdana" w:cs="Calibri"/>
          <w:color w:val="333333"/>
          <w:sz w:val="16"/>
          <w:szCs w:val="16"/>
        </w:rPr>
        <w:t>Develop opportunities and partnerships with, Staff Assembly, campus student groups, America</w:t>
      </w:r>
      <w:r w:rsidR="00FD368F">
        <w:rPr>
          <w:rFonts w:ascii="Verdana" w:hAnsi="Verdana" w:cs="Calibri"/>
          <w:color w:val="333333"/>
          <w:sz w:val="16"/>
          <w:szCs w:val="16"/>
        </w:rPr>
        <w:t xml:space="preserve">n Forests and the Inland </w:t>
      </w:r>
      <w:r w:rsidR="001F74A8" w:rsidRPr="00006281">
        <w:rPr>
          <w:rFonts w:ascii="Verdana" w:hAnsi="Verdana" w:cs="Calibri"/>
          <w:color w:val="333333"/>
          <w:sz w:val="16"/>
          <w:szCs w:val="16"/>
        </w:rPr>
        <w:t>Urban Forest Council to plant more trees with volunteers.</w:t>
      </w:r>
    </w:p>
    <w:p w14:paraId="2C5B16E5" w14:textId="77777777" w:rsidR="00017AA7" w:rsidRPr="00006281" w:rsidRDefault="00017AA7"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Action 1:</w:t>
      </w:r>
      <w:r w:rsidRPr="00006281">
        <w:rPr>
          <w:rFonts w:ascii="Verdana" w:hAnsi="Verdana" w:cs="Calibri"/>
          <w:color w:val="000000"/>
          <w:sz w:val="16"/>
          <w:szCs w:val="16"/>
        </w:rPr>
        <w:t xml:space="preserve"> </w:t>
      </w:r>
      <w:r w:rsidRPr="00006281">
        <w:rPr>
          <w:rFonts w:ascii="Verdana" w:hAnsi="Verdana" w:cs="Arial"/>
          <w:color w:val="333333"/>
          <w:sz w:val="16"/>
          <w:szCs w:val="16"/>
        </w:rPr>
        <w:t>Senior Landscape Supervision will meet with the appropriate departments to discuss and review policies and procedures within the UFMP to obtain additional educational information in support of the plan.</w:t>
      </w:r>
    </w:p>
    <w:p w14:paraId="3D8A1626" w14:textId="77777777" w:rsidR="00F543E2" w:rsidRDefault="00017AA7" w:rsidP="00FD368F">
      <w:pPr>
        <w:spacing w:after="120" w:line="240" w:lineRule="auto"/>
        <w:ind w:left="2160"/>
        <w:jc w:val="both"/>
        <w:rPr>
          <w:rFonts w:ascii="Verdana" w:hAnsi="Verdana" w:cs="Arial"/>
          <w:color w:val="333333"/>
          <w:sz w:val="16"/>
          <w:szCs w:val="16"/>
        </w:rPr>
      </w:pPr>
      <w:r w:rsidRPr="00006281">
        <w:rPr>
          <w:rFonts w:ascii="Verdana" w:hAnsi="Verdana" w:cs="Calibri"/>
          <w:b/>
          <w:color w:val="333333"/>
          <w:sz w:val="16"/>
          <w:szCs w:val="16"/>
        </w:rPr>
        <w:t xml:space="preserve">Action 2: </w:t>
      </w:r>
      <w:r w:rsidRPr="00006281">
        <w:rPr>
          <w:rFonts w:ascii="Verdana" w:hAnsi="Verdana" w:cs="Arial"/>
          <w:color w:val="333333"/>
          <w:sz w:val="16"/>
          <w:szCs w:val="16"/>
        </w:rPr>
        <w:t xml:space="preserve">Senior Landscape Supervision will contact American Forests </w:t>
      </w:r>
      <w:r w:rsidR="00A6627C">
        <w:rPr>
          <w:rFonts w:ascii="Verdana" w:hAnsi="Verdana" w:cs="Arial"/>
          <w:color w:val="333333"/>
          <w:sz w:val="16"/>
          <w:szCs w:val="16"/>
        </w:rPr>
        <w:t xml:space="preserve">and Tree Campus USA </w:t>
      </w:r>
      <w:r w:rsidRPr="00006281">
        <w:rPr>
          <w:rFonts w:ascii="Verdana" w:hAnsi="Verdana" w:cs="Arial"/>
          <w:color w:val="333333"/>
          <w:sz w:val="16"/>
          <w:szCs w:val="16"/>
        </w:rPr>
        <w:t>to discuss criteria for obtaining their services in</w:t>
      </w:r>
      <w:r w:rsidR="00D30617" w:rsidRPr="00006281">
        <w:rPr>
          <w:rFonts w:ascii="Verdana" w:hAnsi="Verdana" w:cs="Arial"/>
          <w:color w:val="333333"/>
          <w:sz w:val="16"/>
          <w:szCs w:val="16"/>
        </w:rPr>
        <w:t xml:space="preserve"> </w:t>
      </w:r>
      <w:r w:rsidR="00CA48CB">
        <w:rPr>
          <w:rFonts w:ascii="Verdana" w:hAnsi="Verdana" w:cs="Arial"/>
          <w:color w:val="333333"/>
          <w:sz w:val="16"/>
          <w:szCs w:val="16"/>
        </w:rPr>
        <w:t xml:space="preserve">procuring and planting trees throughout </w:t>
      </w:r>
      <w:r w:rsidR="00D30617" w:rsidRPr="00006281">
        <w:rPr>
          <w:rFonts w:ascii="Verdana" w:hAnsi="Verdana" w:cs="Arial"/>
          <w:color w:val="333333"/>
          <w:sz w:val="16"/>
          <w:szCs w:val="16"/>
        </w:rPr>
        <w:t>the campus.</w:t>
      </w:r>
    </w:p>
    <w:p w14:paraId="75808A2A" w14:textId="77777777" w:rsidR="007E1A5A" w:rsidRPr="00006281" w:rsidRDefault="007E1A5A" w:rsidP="00FD368F">
      <w:pPr>
        <w:pStyle w:val="NormalWeb"/>
        <w:ind w:left="1440"/>
        <w:jc w:val="both"/>
        <w:rPr>
          <w:rFonts w:ascii="Verdana" w:hAnsi="Verdana" w:cs="Calibri"/>
          <w:color w:val="333333"/>
          <w:sz w:val="16"/>
          <w:szCs w:val="16"/>
        </w:rPr>
      </w:pPr>
      <w:r w:rsidRPr="00006281">
        <w:rPr>
          <w:rFonts w:ascii="Verdana" w:hAnsi="Verdana" w:cs="Calibri"/>
          <w:b/>
          <w:color w:val="333333"/>
          <w:sz w:val="16"/>
          <w:szCs w:val="16"/>
        </w:rPr>
        <w:t xml:space="preserve">Objective </w:t>
      </w:r>
      <w:r>
        <w:rPr>
          <w:rFonts w:ascii="Verdana" w:hAnsi="Verdana" w:cs="Calibri"/>
          <w:b/>
          <w:color w:val="333333"/>
          <w:sz w:val="16"/>
          <w:szCs w:val="16"/>
        </w:rPr>
        <w:t>4</w:t>
      </w:r>
      <w:r w:rsidRPr="00006281">
        <w:rPr>
          <w:rFonts w:ascii="Verdana" w:hAnsi="Verdana" w:cs="Calibri"/>
          <w:b/>
          <w:color w:val="333333"/>
          <w:sz w:val="16"/>
          <w:szCs w:val="16"/>
        </w:rPr>
        <w:t>:</w:t>
      </w:r>
      <w:r w:rsidRPr="00006281">
        <w:rPr>
          <w:rFonts w:ascii="Verdana" w:hAnsi="Verdana" w:cs="Calibri"/>
          <w:color w:val="333333"/>
          <w:sz w:val="16"/>
          <w:szCs w:val="16"/>
        </w:rPr>
        <w:t xml:space="preserve"> I</w:t>
      </w:r>
      <w:r>
        <w:rPr>
          <w:rFonts w:ascii="Verdana" w:hAnsi="Verdana" w:cs="Calibri"/>
          <w:color w:val="333333"/>
          <w:sz w:val="16"/>
          <w:szCs w:val="16"/>
        </w:rPr>
        <w:t xml:space="preserve">mplement the planting or urban forest enhancement plan </w:t>
      </w:r>
      <w:r w:rsidRPr="00006281">
        <w:rPr>
          <w:rFonts w:ascii="Verdana" w:hAnsi="Verdana" w:cs="Calibri"/>
          <w:color w:val="333333"/>
          <w:sz w:val="16"/>
          <w:szCs w:val="16"/>
        </w:rPr>
        <w:t>and its recommendations.</w:t>
      </w:r>
    </w:p>
    <w:p w14:paraId="5F416FB5" w14:textId="77777777" w:rsidR="007E1A5A" w:rsidRPr="00006281" w:rsidRDefault="007E1A5A" w:rsidP="00FD368F">
      <w:pPr>
        <w:spacing w:after="120" w:line="240" w:lineRule="auto"/>
        <w:ind w:left="2160"/>
        <w:jc w:val="both"/>
        <w:rPr>
          <w:rFonts w:ascii="Verdana" w:hAnsi="Verdana"/>
          <w:sz w:val="16"/>
          <w:szCs w:val="16"/>
        </w:rPr>
      </w:pPr>
      <w:r w:rsidRPr="00006281">
        <w:rPr>
          <w:rFonts w:ascii="Verdana" w:hAnsi="Verdana" w:cs="Calibri"/>
          <w:b/>
          <w:color w:val="333333"/>
          <w:sz w:val="16"/>
          <w:szCs w:val="16"/>
        </w:rPr>
        <w:t>Action 1:</w:t>
      </w:r>
      <w:r w:rsidRPr="00006281">
        <w:rPr>
          <w:rFonts w:ascii="Verdana" w:hAnsi="Verdana" w:cs="Calibri"/>
          <w:color w:val="333333"/>
          <w:sz w:val="16"/>
          <w:szCs w:val="16"/>
        </w:rPr>
        <w:t xml:space="preserve"> </w:t>
      </w:r>
      <w:r w:rsidRPr="00006281">
        <w:rPr>
          <w:rFonts w:ascii="Verdana" w:hAnsi="Verdana"/>
          <w:sz w:val="16"/>
          <w:szCs w:val="16"/>
        </w:rPr>
        <w:t>Prepare individual site plans to determine available planting spaces.</w:t>
      </w:r>
    </w:p>
    <w:p w14:paraId="6C6755BB" w14:textId="77777777" w:rsidR="00387A7A" w:rsidRPr="00387A7A" w:rsidRDefault="007E1A5A" w:rsidP="00FD368F">
      <w:pPr>
        <w:spacing w:after="120" w:line="240" w:lineRule="auto"/>
        <w:ind w:left="2160"/>
        <w:jc w:val="both"/>
        <w:rPr>
          <w:rFonts w:ascii="Verdana" w:hAnsi="Verdana"/>
          <w:sz w:val="16"/>
          <w:szCs w:val="16"/>
        </w:rPr>
      </w:pPr>
      <w:r w:rsidRPr="00006281">
        <w:rPr>
          <w:rFonts w:ascii="Verdana" w:hAnsi="Verdana"/>
          <w:b/>
          <w:sz w:val="16"/>
          <w:szCs w:val="16"/>
        </w:rPr>
        <w:t xml:space="preserve">Action </w:t>
      </w:r>
      <w:r w:rsidR="00CA48CB">
        <w:rPr>
          <w:rFonts w:ascii="Verdana" w:hAnsi="Verdana"/>
          <w:b/>
          <w:sz w:val="16"/>
          <w:szCs w:val="16"/>
        </w:rPr>
        <w:t>2</w:t>
      </w:r>
      <w:r w:rsidRPr="00006281">
        <w:rPr>
          <w:rFonts w:ascii="Verdana" w:hAnsi="Verdana"/>
          <w:b/>
          <w:sz w:val="16"/>
          <w:szCs w:val="16"/>
        </w:rPr>
        <w:t>:</w:t>
      </w:r>
      <w:r w:rsidRPr="00006281">
        <w:rPr>
          <w:rFonts w:ascii="Verdana" w:hAnsi="Verdana"/>
          <w:sz w:val="16"/>
          <w:szCs w:val="16"/>
        </w:rPr>
        <w:t xml:space="preserve"> Prepare annual </w:t>
      </w:r>
      <w:r w:rsidR="00CA48CB">
        <w:rPr>
          <w:rFonts w:ascii="Verdana" w:hAnsi="Verdana"/>
          <w:sz w:val="16"/>
          <w:szCs w:val="16"/>
        </w:rPr>
        <w:t>schedules</w:t>
      </w:r>
      <w:r w:rsidRPr="00006281">
        <w:rPr>
          <w:rFonts w:ascii="Verdana" w:hAnsi="Verdana"/>
          <w:sz w:val="16"/>
          <w:szCs w:val="16"/>
        </w:rPr>
        <w:t xml:space="preserve"> for new tree plantings based on budget allowances.</w:t>
      </w:r>
    </w:p>
    <w:p w14:paraId="5350E51D" w14:textId="77777777" w:rsidR="00387A7A" w:rsidRPr="00387A7A" w:rsidRDefault="00977CF6" w:rsidP="00FD368F">
      <w:pPr>
        <w:shd w:val="clear" w:color="auto" w:fill="FFFFFF"/>
        <w:spacing w:after="180" w:line="324" w:lineRule="atLeast"/>
        <w:jc w:val="both"/>
        <w:rPr>
          <w:rFonts w:ascii="Brush Script MT" w:eastAsia="Times New Roman" w:hAnsi="Brush Script MT" w:cs="Arial"/>
          <w:b/>
          <w:bCs/>
          <w:color w:val="4F6228" w:themeColor="accent3" w:themeShade="80"/>
          <w:sz w:val="40"/>
          <w:szCs w:val="40"/>
        </w:rPr>
      </w:pPr>
      <w:r w:rsidRPr="00387A7A">
        <w:rPr>
          <w:rFonts w:ascii="Brush Script MT" w:eastAsia="Times New Roman" w:hAnsi="Brush Script MT" w:cs="Arial"/>
          <w:b/>
          <w:i/>
          <w:iCs/>
          <w:color w:val="4F6228" w:themeColor="accent3" w:themeShade="80"/>
          <w:sz w:val="40"/>
          <w:szCs w:val="40"/>
        </w:rPr>
        <w:t>The oaks and the pines, and their brethren of the wood, have seen so many suns rise and set, so many seasons come and go, and so many generations pass into silence, that we may well wonder what "the story of the trees" would be to us if they had tongues to tell it, or we ears fine enough to understand</w:t>
      </w:r>
      <w:r w:rsidRPr="00387A7A">
        <w:rPr>
          <w:rFonts w:ascii="Brush Script MT" w:eastAsia="Times New Roman" w:hAnsi="Brush Script MT" w:cs="Arial"/>
          <w:b/>
          <w:color w:val="4F6228" w:themeColor="accent3" w:themeShade="80"/>
          <w:sz w:val="40"/>
          <w:szCs w:val="40"/>
        </w:rPr>
        <w:t xml:space="preserve">. </w:t>
      </w:r>
      <w:r w:rsidRPr="00387A7A">
        <w:rPr>
          <w:rFonts w:ascii="Brush Script MT" w:eastAsia="Times New Roman" w:hAnsi="Brush Script MT" w:cs="Arial"/>
          <w:b/>
          <w:bCs/>
          <w:color w:val="4F6228" w:themeColor="accent3" w:themeShade="80"/>
          <w:sz w:val="40"/>
          <w:szCs w:val="40"/>
        </w:rPr>
        <w:t>Anonymous</w:t>
      </w:r>
    </w:p>
    <w:p w14:paraId="61725EE0" w14:textId="77777777" w:rsidR="002051A5" w:rsidRPr="00ED6ABA" w:rsidRDefault="00ED6ABA" w:rsidP="00ED6ABA">
      <w:pPr>
        <w:spacing w:line="240" w:lineRule="auto"/>
        <w:rPr>
          <w:rFonts w:ascii="Verdana" w:hAnsi="Verdana" w:cs="Calibri"/>
          <w:b/>
          <w:color w:val="000000"/>
          <w:sz w:val="18"/>
          <w:szCs w:val="18"/>
        </w:rPr>
      </w:pPr>
      <w:r>
        <w:rPr>
          <w:rFonts w:ascii="Verdana" w:hAnsi="Verdana" w:cs="Calibri"/>
          <w:b/>
          <w:color w:val="000000"/>
          <w:sz w:val="18"/>
          <w:szCs w:val="18"/>
        </w:rPr>
        <w:t xml:space="preserve">     </w:t>
      </w:r>
      <w:proofErr w:type="gramStart"/>
      <w:r w:rsidRPr="00ED6ABA">
        <w:rPr>
          <w:rFonts w:ascii="Verdana" w:hAnsi="Verdana" w:cs="Calibri"/>
          <w:b/>
          <w:color w:val="000000"/>
          <w:sz w:val="18"/>
          <w:szCs w:val="18"/>
        </w:rPr>
        <w:t xml:space="preserve">6.3  </w:t>
      </w:r>
      <w:r w:rsidR="00A11811" w:rsidRPr="00ED6ABA">
        <w:rPr>
          <w:rFonts w:ascii="Verdana" w:hAnsi="Verdana" w:cs="Calibri"/>
          <w:b/>
          <w:color w:val="000000"/>
          <w:sz w:val="18"/>
          <w:szCs w:val="18"/>
        </w:rPr>
        <w:t>MONITORING</w:t>
      </w:r>
      <w:proofErr w:type="gramEnd"/>
      <w:r w:rsidR="00A11811" w:rsidRPr="00ED6ABA">
        <w:rPr>
          <w:rFonts w:ascii="Verdana" w:hAnsi="Verdana" w:cs="Calibri"/>
          <w:b/>
          <w:color w:val="000000"/>
          <w:sz w:val="18"/>
          <w:szCs w:val="18"/>
        </w:rPr>
        <w:t xml:space="preserve"> PLAN EFFECTIVENESS</w:t>
      </w:r>
    </w:p>
    <w:p w14:paraId="7BAEB34E" w14:textId="77777777" w:rsidR="00A11811" w:rsidRDefault="00D25A4B" w:rsidP="0047026E">
      <w:pPr>
        <w:spacing w:line="240" w:lineRule="auto"/>
        <w:jc w:val="both"/>
        <w:rPr>
          <w:rFonts w:ascii="Verdana" w:hAnsi="Verdana" w:cs="Calibri"/>
          <w:color w:val="000000"/>
          <w:sz w:val="16"/>
          <w:szCs w:val="16"/>
        </w:rPr>
      </w:pPr>
      <w:r w:rsidRPr="000114E1">
        <w:rPr>
          <w:rFonts w:ascii="Verdana" w:hAnsi="Verdana" w:cs="Calibri"/>
          <w:color w:val="000000"/>
          <w:sz w:val="16"/>
          <w:szCs w:val="16"/>
        </w:rPr>
        <w:t xml:space="preserve">Managing an urban forest is an intricate undertaking and even the most excellent plans will not take into consideration </w:t>
      </w:r>
      <w:r w:rsidR="002051A5" w:rsidRPr="000114E1">
        <w:rPr>
          <w:rFonts w:ascii="Verdana" w:hAnsi="Verdana" w:cs="Calibri"/>
          <w:color w:val="000000"/>
          <w:sz w:val="16"/>
          <w:szCs w:val="16"/>
        </w:rPr>
        <w:t xml:space="preserve">certain </w:t>
      </w:r>
      <w:r w:rsidRPr="000114E1">
        <w:rPr>
          <w:rFonts w:ascii="Verdana" w:hAnsi="Verdana" w:cs="Calibri"/>
          <w:color w:val="000000"/>
          <w:sz w:val="16"/>
          <w:szCs w:val="16"/>
        </w:rPr>
        <w:t xml:space="preserve">situations that will materialize over a 25-year period. </w:t>
      </w:r>
      <w:r w:rsidR="002051A5" w:rsidRPr="000114E1">
        <w:rPr>
          <w:rFonts w:ascii="Verdana" w:hAnsi="Verdana" w:cs="Calibri"/>
          <w:color w:val="000000"/>
          <w:sz w:val="16"/>
          <w:szCs w:val="16"/>
        </w:rPr>
        <w:t xml:space="preserve">Actions and plans will need to be adjusted during this period. While monitoring the urban forest, information will be obtained, recommendations will be </w:t>
      </w:r>
      <w:r w:rsidR="00A12903" w:rsidRPr="000114E1">
        <w:rPr>
          <w:rFonts w:ascii="Verdana" w:hAnsi="Verdana" w:cs="Calibri"/>
          <w:color w:val="000000"/>
          <w:sz w:val="16"/>
          <w:szCs w:val="16"/>
        </w:rPr>
        <w:t>made and adjustments implemented. Monitoring data will supply information needed to conclude</w:t>
      </w:r>
      <w:r w:rsidR="00845342" w:rsidRPr="000114E1">
        <w:rPr>
          <w:rFonts w:ascii="Verdana" w:hAnsi="Verdana" w:cs="Calibri"/>
          <w:color w:val="000000"/>
          <w:sz w:val="16"/>
          <w:szCs w:val="16"/>
        </w:rPr>
        <w:t xml:space="preserve"> what changes </w:t>
      </w:r>
      <w:r w:rsidR="00406A84" w:rsidRPr="000114E1">
        <w:rPr>
          <w:rFonts w:ascii="Verdana" w:hAnsi="Verdana" w:cs="Calibri"/>
          <w:color w:val="000000"/>
          <w:sz w:val="16"/>
          <w:szCs w:val="16"/>
        </w:rPr>
        <w:t xml:space="preserve">must </w:t>
      </w:r>
      <w:r w:rsidR="00845342" w:rsidRPr="000114E1">
        <w:rPr>
          <w:rFonts w:ascii="Verdana" w:hAnsi="Verdana" w:cs="Calibri"/>
          <w:color w:val="000000"/>
          <w:sz w:val="16"/>
          <w:szCs w:val="16"/>
        </w:rPr>
        <w:t>take place. Goals will be achieved by choosing appropriate corrective actions from the information obtained. This is the defining feature of adaptive management: monitoring is regularly used to help refine management.</w:t>
      </w:r>
    </w:p>
    <w:p w14:paraId="7821A1CE" w14:textId="77777777" w:rsidR="00F64321" w:rsidRPr="000114E1" w:rsidRDefault="00F64321" w:rsidP="0047026E">
      <w:pPr>
        <w:spacing w:line="240" w:lineRule="auto"/>
        <w:jc w:val="both"/>
        <w:rPr>
          <w:rFonts w:ascii="Verdana" w:hAnsi="Verdana" w:cs="Calibri"/>
          <w:color w:val="000000"/>
          <w:sz w:val="16"/>
          <w:szCs w:val="16"/>
        </w:rPr>
      </w:pPr>
    </w:p>
    <w:p w14:paraId="3D496062" w14:textId="77777777" w:rsidR="00A11811" w:rsidRPr="000114E1" w:rsidRDefault="00A11811" w:rsidP="00845342">
      <w:pPr>
        <w:ind w:left="720"/>
        <w:rPr>
          <w:rFonts w:ascii="Verdana" w:hAnsi="Verdana"/>
          <w:b/>
          <w:sz w:val="18"/>
          <w:szCs w:val="18"/>
        </w:rPr>
      </w:pPr>
      <w:r w:rsidRPr="000114E1">
        <w:rPr>
          <w:rFonts w:ascii="Verdana" w:hAnsi="Verdana"/>
          <w:b/>
          <w:sz w:val="18"/>
          <w:szCs w:val="18"/>
        </w:rPr>
        <w:t>6.</w:t>
      </w:r>
      <w:r w:rsidR="00A22663" w:rsidRPr="000114E1">
        <w:rPr>
          <w:rFonts w:ascii="Verdana" w:hAnsi="Verdana"/>
          <w:b/>
          <w:sz w:val="18"/>
          <w:szCs w:val="18"/>
        </w:rPr>
        <w:t>3</w:t>
      </w:r>
      <w:r w:rsidRPr="000114E1">
        <w:rPr>
          <w:rFonts w:ascii="Verdana" w:hAnsi="Verdana"/>
          <w:b/>
          <w:sz w:val="18"/>
          <w:szCs w:val="18"/>
        </w:rPr>
        <w:t xml:space="preserve">.1 </w:t>
      </w:r>
      <w:r w:rsidR="00583041">
        <w:rPr>
          <w:rFonts w:ascii="Verdana" w:hAnsi="Verdana"/>
          <w:b/>
          <w:sz w:val="18"/>
          <w:szCs w:val="18"/>
        </w:rPr>
        <w:t xml:space="preserve">  </w:t>
      </w:r>
      <w:r w:rsidRPr="000114E1">
        <w:rPr>
          <w:rFonts w:ascii="Verdana" w:hAnsi="Verdana"/>
          <w:b/>
          <w:sz w:val="18"/>
          <w:szCs w:val="18"/>
        </w:rPr>
        <w:t>Monitoring plan matrix</w:t>
      </w:r>
    </w:p>
    <w:p w14:paraId="430375E1" w14:textId="77777777" w:rsidR="00F64321" w:rsidRPr="00F64321" w:rsidRDefault="003C0638" w:rsidP="00F2174D">
      <w:pPr>
        <w:pStyle w:val="NormalWeb"/>
        <w:rPr>
          <w:rFonts w:ascii="Verdana" w:hAnsi="Verdana" w:cs="Calibri"/>
          <w:b/>
          <w:color w:val="333333"/>
          <w:sz w:val="18"/>
          <w:szCs w:val="18"/>
        </w:rPr>
      </w:pPr>
      <w:r w:rsidRPr="000114E1">
        <w:rPr>
          <w:rFonts w:ascii="Verdana" w:hAnsi="Verdana" w:cs="Calibri"/>
          <w:b/>
          <w:color w:val="333333"/>
          <w:sz w:val="18"/>
          <w:szCs w:val="18"/>
        </w:rPr>
        <w:t>Goal 1:</w:t>
      </w:r>
      <w:r w:rsidR="00F2174D">
        <w:rPr>
          <w:rFonts w:ascii="Verdana" w:hAnsi="Verdana" w:cs="Calibri"/>
          <w:b/>
          <w:color w:val="333333"/>
          <w:sz w:val="18"/>
          <w:szCs w:val="18"/>
        </w:rPr>
        <w:t xml:space="preserve">  </w:t>
      </w:r>
      <w:r w:rsidRPr="000114E1">
        <w:rPr>
          <w:rFonts w:ascii="Verdana" w:hAnsi="Verdana" w:cs="Calibri"/>
          <w:b/>
          <w:color w:val="333333"/>
          <w:sz w:val="18"/>
          <w:szCs w:val="18"/>
        </w:rPr>
        <w:t xml:space="preserve"> </w:t>
      </w:r>
      <w:r w:rsidR="00F64321" w:rsidRPr="00F64321">
        <w:rPr>
          <w:rFonts w:ascii="Verdana" w:hAnsi="Verdana" w:cs="Calibri"/>
          <w:b/>
          <w:color w:val="333333"/>
          <w:sz w:val="18"/>
          <w:szCs w:val="18"/>
        </w:rPr>
        <w:t>Research current tree canopy to determin</w:t>
      </w:r>
      <w:r w:rsidR="00F2174D">
        <w:rPr>
          <w:rFonts w:ascii="Verdana" w:hAnsi="Verdana" w:cs="Calibri"/>
          <w:b/>
          <w:color w:val="333333"/>
          <w:sz w:val="18"/>
          <w:szCs w:val="18"/>
        </w:rPr>
        <w:t xml:space="preserve">e percentage of coverage of the </w:t>
      </w:r>
      <w:r w:rsidR="00F64321" w:rsidRPr="00F64321">
        <w:rPr>
          <w:rFonts w:ascii="Verdana" w:hAnsi="Verdana" w:cs="Calibri"/>
          <w:b/>
          <w:color w:val="333333"/>
          <w:sz w:val="18"/>
          <w:szCs w:val="18"/>
        </w:rPr>
        <w:t>campus.</w:t>
      </w:r>
    </w:p>
    <w:p w14:paraId="76CE1040" w14:textId="77777777" w:rsidR="003C0638" w:rsidRPr="00F2174D" w:rsidRDefault="003C0638" w:rsidP="00F2174D">
      <w:pPr>
        <w:spacing w:after="0" w:line="240" w:lineRule="auto"/>
        <w:ind w:left="1440"/>
        <w:rPr>
          <w:rFonts w:ascii="Verdana" w:hAnsi="Verdana" w:cstheme="minorHAnsi"/>
          <w:color w:val="333333"/>
          <w:sz w:val="16"/>
          <w:szCs w:val="16"/>
        </w:rPr>
      </w:pPr>
      <w:r w:rsidRPr="000114E1">
        <w:rPr>
          <w:rFonts w:ascii="Verdana" w:hAnsi="Verdana" w:cstheme="minorHAnsi"/>
          <w:b/>
          <w:color w:val="333333"/>
          <w:sz w:val="16"/>
          <w:szCs w:val="16"/>
        </w:rPr>
        <w:t xml:space="preserve">Objective </w:t>
      </w:r>
      <w:r w:rsidR="007B46DE" w:rsidRPr="000114E1">
        <w:rPr>
          <w:rFonts w:ascii="Verdana" w:hAnsi="Verdana" w:cstheme="minorHAnsi"/>
          <w:b/>
          <w:color w:val="333333"/>
          <w:sz w:val="16"/>
          <w:szCs w:val="16"/>
        </w:rPr>
        <w:t>1.</w:t>
      </w:r>
      <w:r w:rsidRPr="000114E1">
        <w:rPr>
          <w:rFonts w:ascii="Verdana" w:hAnsi="Verdana" w:cstheme="minorHAnsi"/>
          <w:b/>
          <w:color w:val="333333"/>
          <w:sz w:val="16"/>
          <w:szCs w:val="16"/>
        </w:rPr>
        <w:t>1:</w:t>
      </w:r>
      <w:r w:rsidRPr="000114E1">
        <w:rPr>
          <w:rFonts w:ascii="Verdana" w:hAnsi="Verdana" w:cstheme="minorHAnsi"/>
          <w:color w:val="333333"/>
          <w:sz w:val="16"/>
          <w:szCs w:val="16"/>
        </w:rPr>
        <w:t xml:space="preserve"> Determine the best methodology for refining our GIS analysis of the tree canopy. The most appropriate imagery should also be determined. New higher resolution satellite imagery is becoming increasingly available for analysis of tree canopy coverage.</w:t>
      </w:r>
    </w:p>
    <w:p w14:paraId="5A526D72" w14:textId="77777777" w:rsidR="00BC7C2A" w:rsidRPr="00BC7C2A" w:rsidRDefault="003C0638" w:rsidP="00F2174D">
      <w:pPr>
        <w:pStyle w:val="NoSpacing"/>
        <w:jc w:val="both"/>
        <w:rPr>
          <w:rFonts w:ascii="Verdana" w:hAnsi="Verdana"/>
          <w:b/>
          <w:sz w:val="14"/>
          <w:szCs w:val="14"/>
        </w:rPr>
      </w:pPr>
      <w:r w:rsidRPr="00BC7C2A">
        <w:rPr>
          <w:rFonts w:ascii="Verdana" w:hAnsi="Verdana"/>
          <w:b/>
          <w:sz w:val="14"/>
          <w:szCs w:val="14"/>
        </w:rPr>
        <w:t>Data Collected</w:t>
      </w:r>
      <w:r w:rsidRPr="00BC7C2A">
        <w:rPr>
          <w:rFonts w:ascii="Verdana" w:hAnsi="Verdana"/>
          <w:b/>
          <w:sz w:val="14"/>
          <w:szCs w:val="14"/>
        </w:rPr>
        <w:tab/>
      </w:r>
      <w:r w:rsidR="00BC7C2A" w:rsidRPr="00BC7C2A">
        <w:rPr>
          <w:rFonts w:ascii="Verdana" w:hAnsi="Verdana"/>
          <w:b/>
          <w:sz w:val="14"/>
          <w:szCs w:val="14"/>
        </w:rPr>
        <w:t xml:space="preserve">     </w:t>
      </w:r>
      <w:r w:rsidR="008519AC">
        <w:rPr>
          <w:rFonts w:ascii="Verdana" w:hAnsi="Verdana"/>
          <w:b/>
          <w:sz w:val="14"/>
          <w:szCs w:val="14"/>
        </w:rPr>
        <w:t>Monitoring Methods</w:t>
      </w:r>
      <w:r w:rsidR="008519AC">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273D948B" w14:textId="77777777" w:rsidR="00BC7C2A" w:rsidRDefault="008519AC" w:rsidP="00F2174D">
      <w:pPr>
        <w:pStyle w:val="NoSpacing"/>
        <w:jc w:val="both"/>
        <w:rPr>
          <w:rFonts w:ascii="Verdana" w:hAnsi="Verdana"/>
          <w:sz w:val="14"/>
          <w:szCs w:val="14"/>
        </w:rPr>
      </w:pPr>
      <w:r>
        <w:rPr>
          <w:rFonts w:ascii="Verdana" w:hAnsi="Verdana"/>
          <w:sz w:val="14"/>
          <w:szCs w:val="14"/>
        </w:rPr>
        <w:t>Aerial Photographs</w:t>
      </w:r>
      <w:r>
        <w:rPr>
          <w:rFonts w:ascii="Verdana" w:hAnsi="Verdana"/>
          <w:sz w:val="14"/>
          <w:szCs w:val="14"/>
        </w:rPr>
        <w:tab/>
      </w:r>
      <w:r>
        <w:rPr>
          <w:rFonts w:ascii="Verdana" w:hAnsi="Verdana"/>
          <w:sz w:val="14"/>
          <w:szCs w:val="14"/>
        </w:rPr>
        <w:tab/>
      </w:r>
      <w:r>
        <w:rPr>
          <w:rFonts w:ascii="Verdana" w:hAnsi="Verdana"/>
          <w:sz w:val="14"/>
          <w:szCs w:val="14"/>
        </w:rPr>
        <w:tab/>
      </w:r>
      <w:r>
        <w:rPr>
          <w:rFonts w:ascii="Verdana" w:hAnsi="Verdana"/>
          <w:sz w:val="14"/>
          <w:szCs w:val="14"/>
        </w:rPr>
        <w:tab/>
        <w:t xml:space="preserve">   </w:t>
      </w:r>
      <w:r w:rsidR="00BC7C2A">
        <w:rPr>
          <w:rFonts w:ascii="Verdana" w:hAnsi="Verdana"/>
          <w:sz w:val="14"/>
          <w:szCs w:val="14"/>
        </w:rPr>
        <w:t>Every 5 years</w:t>
      </w:r>
      <w:r w:rsidR="00BC7C2A">
        <w:rPr>
          <w:rFonts w:ascii="Verdana" w:hAnsi="Verdana"/>
          <w:sz w:val="14"/>
          <w:szCs w:val="14"/>
        </w:rPr>
        <w:tab/>
      </w:r>
      <w:r w:rsidR="00BC7C2A">
        <w:rPr>
          <w:rFonts w:ascii="Verdana" w:hAnsi="Verdana"/>
          <w:sz w:val="14"/>
          <w:szCs w:val="14"/>
        </w:rPr>
        <w:tab/>
      </w:r>
      <w:r>
        <w:rPr>
          <w:rFonts w:ascii="Verdana" w:hAnsi="Verdana"/>
          <w:sz w:val="14"/>
          <w:szCs w:val="14"/>
        </w:rPr>
        <w:tab/>
      </w:r>
      <w:r w:rsidR="00BC7C2A">
        <w:rPr>
          <w:rFonts w:ascii="Verdana" w:hAnsi="Verdana"/>
          <w:sz w:val="14"/>
          <w:szCs w:val="14"/>
        </w:rPr>
        <w:t>Cap/Res</w:t>
      </w:r>
      <w:r w:rsidR="008B1A94">
        <w:rPr>
          <w:rFonts w:ascii="Verdana" w:hAnsi="Verdana"/>
          <w:sz w:val="14"/>
          <w:szCs w:val="14"/>
        </w:rPr>
        <w:t xml:space="preserve"> Mgmt.</w:t>
      </w:r>
      <w:r w:rsidR="008B1A94">
        <w:rPr>
          <w:rFonts w:ascii="Verdana" w:hAnsi="Verdana"/>
          <w:sz w:val="14"/>
          <w:szCs w:val="14"/>
        </w:rPr>
        <w:tab/>
      </w:r>
      <w:r w:rsidR="00BC7C2A">
        <w:rPr>
          <w:rFonts w:ascii="Verdana" w:hAnsi="Verdana"/>
          <w:sz w:val="14"/>
          <w:szCs w:val="14"/>
        </w:rPr>
        <w:t>PP – Staff</w:t>
      </w:r>
    </w:p>
    <w:p w14:paraId="00786214" w14:textId="77777777" w:rsidR="00BC7C2A" w:rsidRDefault="008519AC" w:rsidP="00F2174D">
      <w:pPr>
        <w:pStyle w:val="NoSpacing"/>
        <w:jc w:val="both"/>
        <w:rPr>
          <w:rFonts w:ascii="Verdana" w:hAnsi="Verdana"/>
          <w:sz w:val="14"/>
          <w:szCs w:val="14"/>
        </w:rPr>
      </w:pPr>
      <w:r>
        <w:rPr>
          <w:rFonts w:ascii="Verdana" w:hAnsi="Verdana"/>
          <w:sz w:val="14"/>
          <w:szCs w:val="14"/>
        </w:rPr>
        <w:t>GPS new trees</w:t>
      </w:r>
      <w:r>
        <w:rPr>
          <w:rFonts w:ascii="Verdana" w:hAnsi="Verdana"/>
          <w:sz w:val="14"/>
          <w:szCs w:val="14"/>
        </w:rPr>
        <w:tab/>
        <w:t xml:space="preserve">     Site Visit</w:t>
      </w:r>
      <w:r>
        <w:rPr>
          <w:rFonts w:ascii="Verdana" w:hAnsi="Verdana"/>
          <w:sz w:val="14"/>
          <w:szCs w:val="14"/>
        </w:rPr>
        <w:tab/>
      </w:r>
      <w:r>
        <w:rPr>
          <w:rFonts w:ascii="Verdana" w:hAnsi="Verdana"/>
          <w:sz w:val="14"/>
          <w:szCs w:val="14"/>
        </w:rPr>
        <w:tab/>
        <w:t xml:space="preserve">   </w:t>
      </w:r>
      <w:r w:rsidR="00BC7C2A">
        <w:rPr>
          <w:rFonts w:ascii="Verdana" w:hAnsi="Verdana"/>
          <w:sz w:val="14"/>
          <w:szCs w:val="14"/>
        </w:rPr>
        <w:t>Every 1 year</w:t>
      </w:r>
      <w:r w:rsidR="00BC7C2A">
        <w:rPr>
          <w:rFonts w:ascii="Verdana" w:hAnsi="Verdana"/>
          <w:sz w:val="14"/>
          <w:szCs w:val="14"/>
        </w:rPr>
        <w:tab/>
      </w:r>
      <w:r w:rsidR="00BC7C2A">
        <w:rPr>
          <w:rFonts w:ascii="Verdana" w:hAnsi="Verdana"/>
          <w:sz w:val="14"/>
          <w:szCs w:val="14"/>
        </w:rPr>
        <w:tab/>
      </w:r>
      <w:r>
        <w:rPr>
          <w:rFonts w:ascii="Verdana" w:hAnsi="Verdana"/>
          <w:sz w:val="14"/>
          <w:szCs w:val="14"/>
        </w:rPr>
        <w:tab/>
      </w:r>
      <w:r w:rsidR="00BC7C2A">
        <w:rPr>
          <w:rFonts w:ascii="Verdana" w:hAnsi="Verdana"/>
          <w:sz w:val="14"/>
          <w:szCs w:val="14"/>
        </w:rPr>
        <w:t>Cap/Res</w:t>
      </w:r>
      <w:r w:rsidR="008B1A94">
        <w:rPr>
          <w:rFonts w:ascii="Verdana" w:hAnsi="Verdana"/>
          <w:sz w:val="14"/>
          <w:szCs w:val="14"/>
        </w:rPr>
        <w:t xml:space="preserve"> Mgmt.</w:t>
      </w:r>
      <w:r w:rsidR="008B1A94">
        <w:rPr>
          <w:rFonts w:ascii="Verdana" w:hAnsi="Verdana"/>
          <w:sz w:val="14"/>
          <w:szCs w:val="14"/>
        </w:rPr>
        <w:tab/>
      </w:r>
      <w:r w:rsidR="00BC7C2A">
        <w:rPr>
          <w:rFonts w:ascii="Verdana" w:hAnsi="Verdana"/>
          <w:sz w:val="14"/>
          <w:szCs w:val="14"/>
        </w:rPr>
        <w:t xml:space="preserve">PP </w:t>
      </w:r>
      <w:r w:rsidR="00525CCF">
        <w:rPr>
          <w:rFonts w:ascii="Verdana" w:hAnsi="Verdana"/>
          <w:sz w:val="14"/>
          <w:szCs w:val="14"/>
        </w:rPr>
        <w:t>–</w:t>
      </w:r>
      <w:r w:rsidR="00BC7C2A">
        <w:rPr>
          <w:rFonts w:ascii="Verdana" w:hAnsi="Verdana"/>
          <w:sz w:val="14"/>
          <w:szCs w:val="14"/>
        </w:rPr>
        <w:t xml:space="preserve"> Staff</w:t>
      </w:r>
    </w:p>
    <w:p w14:paraId="25575AFB" w14:textId="77777777" w:rsidR="00387A7A" w:rsidRDefault="00387A7A" w:rsidP="00F2174D">
      <w:pPr>
        <w:pStyle w:val="NoSpacing"/>
        <w:jc w:val="both"/>
        <w:rPr>
          <w:rFonts w:ascii="Verdana" w:hAnsi="Verdana"/>
          <w:sz w:val="14"/>
          <w:szCs w:val="14"/>
        </w:rPr>
      </w:pPr>
    </w:p>
    <w:p w14:paraId="234A0E20" w14:textId="77777777" w:rsidR="00387A7A" w:rsidRDefault="00387A7A" w:rsidP="00387A7A">
      <w:pPr>
        <w:pStyle w:val="NormalWeb"/>
        <w:spacing w:before="0" w:beforeAutospacing="0" w:after="0" w:afterAutospacing="0"/>
        <w:ind w:left="1440"/>
        <w:rPr>
          <w:rFonts w:ascii="Verdana" w:hAnsi="Verdana" w:cs="Calibri"/>
          <w:color w:val="333333"/>
          <w:sz w:val="16"/>
          <w:szCs w:val="16"/>
        </w:rPr>
      </w:pPr>
      <w:r w:rsidRPr="000114E1">
        <w:rPr>
          <w:rStyle w:val="NoSpacingChar"/>
          <w:rFonts w:ascii="Verdana" w:hAnsi="Verdana"/>
          <w:b/>
          <w:sz w:val="16"/>
          <w:szCs w:val="16"/>
        </w:rPr>
        <w:t>Objective 1.2:</w:t>
      </w:r>
      <w:r>
        <w:rPr>
          <w:rStyle w:val="NoSpacingChar"/>
          <w:rFonts w:ascii="Verdana" w:hAnsi="Verdana"/>
          <w:b/>
          <w:sz w:val="16"/>
          <w:szCs w:val="16"/>
        </w:rPr>
        <w:t xml:space="preserve"> </w:t>
      </w:r>
      <w:r w:rsidRPr="00006281">
        <w:rPr>
          <w:rFonts w:ascii="Verdana" w:hAnsi="Verdana" w:cs="Calibri"/>
          <w:color w:val="333333"/>
          <w:sz w:val="16"/>
          <w:szCs w:val="16"/>
        </w:rPr>
        <w:t>Begin to inventory trees on main campus within the loop roads, housing areas, natural areas or arroyos</w:t>
      </w:r>
      <w:r>
        <w:rPr>
          <w:rFonts w:ascii="Verdana" w:hAnsi="Verdana" w:cs="Calibri"/>
          <w:color w:val="333333"/>
          <w:sz w:val="16"/>
          <w:szCs w:val="16"/>
        </w:rPr>
        <w:t>, parking lots</w:t>
      </w:r>
      <w:r w:rsidRPr="00006281">
        <w:rPr>
          <w:rFonts w:ascii="Verdana" w:hAnsi="Verdana" w:cs="Calibri"/>
          <w:color w:val="333333"/>
          <w:sz w:val="16"/>
          <w:szCs w:val="16"/>
        </w:rPr>
        <w:t xml:space="preserve"> and </w:t>
      </w:r>
      <w:r>
        <w:rPr>
          <w:rFonts w:ascii="Verdana" w:hAnsi="Verdana" w:cs="Calibri"/>
          <w:color w:val="333333"/>
          <w:sz w:val="16"/>
          <w:szCs w:val="16"/>
        </w:rPr>
        <w:t>the botanical garden.</w:t>
      </w:r>
    </w:p>
    <w:p w14:paraId="6B0CB6C7" w14:textId="77777777" w:rsidR="00387A7A" w:rsidRPr="00387A7A" w:rsidRDefault="00387A7A" w:rsidP="00387A7A">
      <w:pPr>
        <w:pStyle w:val="NormalWeb"/>
        <w:spacing w:before="0" w:beforeAutospacing="0" w:after="0" w:afterAutospacing="0"/>
        <w:rPr>
          <w:rFonts w:ascii="Verdana" w:hAnsi="Verdana" w:cs="Calibri"/>
          <w:color w:val="333333"/>
          <w:sz w:val="16"/>
          <w:szCs w:val="16"/>
        </w:rPr>
      </w:pPr>
      <w:r w:rsidRPr="00BC7C2A">
        <w:rPr>
          <w:rFonts w:ascii="Verdana" w:hAnsi="Verdana"/>
          <w:b/>
          <w:sz w:val="14"/>
          <w:szCs w:val="14"/>
        </w:rPr>
        <w:t>Data Collected</w:t>
      </w:r>
      <w:r w:rsidRPr="00BC7C2A">
        <w:rPr>
          <w:rFonts w:ascii="Verdana" w:hAnsi="Verdana"/>
          <w:b/>
          <w:sz w:val="14"/>
          <w:szCs w:val="14"/>
        </w:rPr>
        <w:tab/>
        <w:t xml:space="preserve">     </w:t>
      </w:r>
      <w:r>
        <w:rPr>
          <w:rFonts w:ascii="Verdana" w:hAnsi="Verdana"/>
          <w:b/>
          <w:sz w:val="14"/>
          <w:szCs w:val="14"/>
        </w:rPr>
        <w:t>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61CCEDFC" w14:textId="77777777" w:rsidR="00387A7A" w:rsidRPr="00F6403A" w:rsidRDefault="00F6403A" w:rsidP="00F6403A">
      <w:pPr>
        <w:pStyle w:val="NoSpacing"/>
        <w:jc w:val="both"/>
        <w:rPr>
          <w:rFonts w:ascii="Verdana" w:hAnsi="Verdana"/>
          <w:sz w:val="14"/>
          <w:szCs w:val="14"/>
        </w:rPr>
      </w:pPr>
      <w:r>
        <w:rPr>
          <w:rFonts w:ascii="Verdana" w:hAnsi="Verdana"/>
          <w:sz w:val="14"/>
          <w:szCs w:val="14"/>
        </w:rPr>
        <w:t>Tree counts</w:t>
      </w:r>
      <w:r>
        <w:rPr>
          <w:rFonts w:ascii="Verdana" w:hAnsi="Verdana"/>
          <w:sz w:val="14"/>
          <w:szCs w:val="14"/>
        </w:rPr>
        <w:tab/>
        <w:t xml:space="preserve">     Site Visit</w:t>
      </w:r>
      <w:r>
        <w:rPr>
          <w:rFonts w:ascii="Verdana" w:hAnsi="Verdana"/>
          <w:sz w:val="14"/>
          <w:szCs w:val="14"/>
        </w:rPr>
        <w:tab/>
      </w:r>
      <w:r>
        <w:rPr>
          <w:rFonts w:ascii="Verdana" w:hAnsi="Verdana"/>
          <w:sz w:val="14"/>
          <w:szCs w:val="14"/>
        </w:rPr>
        <w:tab/>
        <w:t xml:space="preserve">  </w:t>
      </w:r>
      <w:r w:rsidR="00387A7A">
        <w:rPr>
          <w:rFonts w:ascii="Verdana" w:hAnsi="Verdana"/>
          <w:sz w:val="14"/>
          <w:szCs w:val="14"/>
        </w:rPr>
        <w:t xml:space="preserve"> Every </w:t>
      </w:r>
      <w:r>
        <w:rPr>
          <w:rFonts w:ascii="Verdana" w:hAnsi="Verdana"/>
          <w:sz w:val="14"/>
          <w:szCs w:val="14"/>
        </w:rPr>
        <w:t>1 year for 5 years</w:t>
      </w:r>
      <w:r>
        <w:rPr>
          <w:rFonts w:ascii="Verdana" w:hAnsi="Verdana"/>
          <w:sz w:val="14"/>
          <w:szCs w:val="14"/>
        </w:rPr>
        <w:tab/>
      </w:r>
      <w:r>
        <w:rPr>
          <w:rFonts w:ascii="Verdana" w:hAnsi="Verdana"/>
          <w:sz w:val="14"/>
          <w:szCs w:val="14"/>
        </w:rPr>
        <w:tab/>
        <w:t>Cap/Res Mgmt.</w:t>
      </w:r>
      <w:r>
        <w:rPr>
          <w:rFonts w:ascii="Verdana" w:hAnsi="Verdana"/>
          <w:sz w:val="14"/>
          <w:szCs w:val="14"/>
        </w:rPr>
        <w:tab/>
        <w:t>PP – Staff</w:t>
      </w:r>
    </w:p>
    <w:p w14:paraId="0DD2BE2F" w14:textId="77777777" w:rsidR="00387A7A" w:rsidRDefault="00387A7A" w:rsidP="00F2174D">
      <w:pPr>
        <w:pStyle w:val="NoSpacing"/>
        <w:jc w:val="both"/>
        <w:rPr>
          <w:rFonts w:ascii="Verdana" w:hAnsi="Verdana"/>
          <w:sz w:val="14"/>
          <w:szCs w:val="14"/>
        </w:rPr>
      </w:pPr>
    </w:p>
    <w:p w14:paraId="68D6B82F" w14:textId="77777777" w:rsidR="00525CCF" w:rsidRPr="00BC7C2A" w:rsidRDefault="00525CCF" w:rsidP="00615C1A">
      <w:pPr>
        <w:pStyle w:val="NoSpacing"/>
        <w:jc w:val="both"/>
        <w:rPr>
          <w:rFonts w:ascii="Verdana" w:hAnsi="Verdana"/>
          <w:sz w:val="14"/>
          <w:szCs w:val="14"/>
        </w:rPr>
      </w:pPr>
    </w:p>
    <w:p w14:paraId="1064DC3D" w14:textId="77777777" w:rsidR="00525CCF" w:rsidRPr="000114E1" w:rsidRDefault="003C0638" w:rsidP="00615C1A">
      <w:pPr>
        <w:pStyle w:val="NormalWeb"/>
        <w:spacing w:before="0" w:beforeAutospacing="0" w:after="0" w:afterAutospacing="0"/>
        <w:ind w:left="1440"/>
        <w:jc w:val="both"/>
        <w:rPr>
          <w:rFonts w:ascii="Verdana" w:hAnsi="Verdana" w:cs="Calibri"/>
          <w:color w:val="333333"/>
          <w:sz w:val="16"/>
          <w:szCs w:val="16"/>
        </w:rPr>
      </w:pPr>
      <w:r w:rsidRPr="000114E1">
        <w:rPr>
          <w:rStyle w:val="NoSpacingChar"/>
          <w:rFonts w:ascii="Verdana" w:hAnsi="Verdana"/>
          <w:b/>
          <w:sz w:val="16"/>
          <w:szCs w:val="16"/>
        </w:rPr>
        <w:t xml:space="preserve">Objective </w:t>
      </w:r>
      <w:r w:rsidR="007B46DE" w:rsidRPr="000114E1">
        <w:rPr>
          <w:rStyle w:val="NoSpacingChar"/>
          <w:rFonts w:ascii="Verdana" w:hAnsi="Verdana"/>
          <w:b/>
          <w:sz w:val="16"/>
          <w:szCs w:val="16"/>
        </w:rPr>
        <w:t>1.</w:t>
      </w:r>
      <w:r w:rsidR="00387A7A">
        <w:rPr>
          <w:rStyle w:val="NoSpacingChar"/>
          <w:rFonts w:ascii="Verdana" w:hAnsi="Verdana"/>
          <w:b/>
          <w:sz w:val="16"/>
          <w:szCs w:val="16"/>
        </w:rPr>
        <w:t>3</w:t>
      </w:r>
      <w:r w:rsidRPr="000114E1">
        <w:rPr>
          <w:rStyle w:val="NoSpacingChar"/>
          <w:rFonts w:ascii="Verdana" w:hAnsi="Verdana"/>
          <w:b/>
          <w:sz w:val="16"/>
          <w:szCs w:val="16"/>
        </w:rPr>
        <w:t>:</w:t>
      </w:r>
      <w:r w:rsidRPr="000114E1">
        <w:rPr>
          <w:rStyle w:val="NoSpacingChar"/>
          <w:rFonts w:ascii="Verdana" w:hAnsi="Verdana"/>
          <w:sz w:val="16"/>
          <w:szCs w:val="16"/>
        </w:rPr>
        <w:t xml:space="preserve"> Establish realistic tree cover goals where applicable for different land use</w:t>
      </w:r>
      <w:r w:rsidRPr="000114E1">
        <w:rPr>
          <w:rFonts w:ascii="Verdana" w:hAnsi="Verdana" w:cs="Calibri"/>
          <w:color w:val="333333"/>
          <w:sz w:val="16"/>
          <w:szCs w:val="16"/>
        </w:rPr>
        <w:t xml:space="preserve"> categories using American Forest benchmarks of 40% overall, 50% for suburban residential, 25% for urban residential and 15% for central business districts. Based on the proportions of the different land use categories, achieving the goals for each would result in meeting the overall canopy cover goal.</w:t>
      </w:r>
    </w:p>
    <w:p w14:paraId="0861B8A0" w14:textId="77777777" w:rsidR="00BC7C2A" w:rsidRPr="00BC7C2A" w:rsidRDefault="00BC7C2A" w:rsidP="00615C1A">
      <w:pPr>
        <w:pStyle w:val="NoSpacing"/>
        <w:jc w:val="both"/>
        <w:rPr>
          <w:rFonts w:ascii="Verdana" w:hAnsi="Verdana"/>
          <w:b/>
          <w:sz w:val="14"/>
          <w:szCs w:val="14"/>
        </w:rPr>
      </w:pPr>
      <w:r w:rsidRPr="00BC7C2A">
        <w:rPr>
          <w:rFonts w:ascii="Verdana" w:hAnsi="Verdana"/>
          <w:b/>
          <w:sz w:val="14"/>
          <w:szCs w:val="14"/>
        </w:rPr>
        <w:t>Data Collecte</w:t>
      </w:r>
      <w:r w:rsidR="007B46DE">
        <w:rPr>
          <w:rFonts w:ascii="Verdana" w:hAnsi="Verdana"/>
          <w:b/>
          <w:sz w:val="14"/>
          <w:szCs w:val="14"/>
        </w:rPr>
        <w:t>d</w:t>
      </w:r>
      <w:r w:rsidR="007B46DE">
        <w:rPr>
          <w:rFonts w:ascii="Verdana" w:hAnsi="Verdana"/>
          <w:b/>
          <w:sz w:val="14"/>
          <w:szCs w:val="14"/>
        </w:rPr>
        <w:tab/>
        <w:t xml:space="preserve">     Monitoring Methods</w:t>
      </w:r>
      <w:r w:rsidR="007B46DE">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27F488E6" w14:textId="77777777" w:rsidR="00BC7C2A" w:rsidRDefault="007B46DE" w:rsidP="00615C1A">
      <w:pPr>
        <w:pStyle w:val="NoSpacing"/>
        <w:jc w:val="both"/>
        <w:rPr>
          <w:rFonts w:ascii="Verdana" w:hAnsi="Verdana"/>
          <w:sz w:val="14"/>
          <w:szCs w:val="14"/>
        </w:rPr>
      </w:pPr>
      <w:r>
        <w:rPr>
          <w:rFonts w:ascii="Verdana" w:hAnsi="Verdana"/>
          <w:sz w:val="14"/>
          <w:szCs w:val="14"/>
        </w:rPr>
        <w:t>Tree inventory</w:t>
      </w:r>
      <w:r>
        <w:rPr>
          <w:rFonts w:ascii="Verdana" w:hAnsi="Verdana"/>
          <w:sz w:val="14"/>
          <w:szCs w:val="14"/>
        </w:rPr>
        <w:tab/>
      </w:r>
      <w:r>
        <w:rPr>
          <w:rFonts w:ascii="Verdana" w:hAnsi="Verdana"/>
          <w:sz w:val="14"/>
          <w:szCs w:val="14"/>
        </w:rPr>
        <w:tab/>
      </w:r>
      <w:r>
        <w:rPr>
          <w:rFonts w:ascii="Verdana" w:hAnsi="Verdana"/>
          <w:sz w:val="14"/>
          <w:szCs w:val="14"/>
        </w:rPr>
        <w:tab/>
      </w:r>
      <w:r>
        <w:rPr>
          <w:rFonts w:ascii="Verdana" w:hAnsi="Verdana"/>
          <w:sz w:val="14"/>
          <w:szCs w:val="14"/>
        </w:rPr>
        <w:tab/>
        <w:t xml:space="preserve">    </w:t>
      </w:r>
      <w:proofErr w:type="gramStart"/>
      <w:r w:rsidR="008519AC">
        <w:rPr>
          <w:rFonts w:ascii="Verdana" w:hAnsi="Verdana"/>
          <w:sz w:val="14"/>
          <w:szCs w:val="14"/>
        </w:rPr>
        <w:t>Every</w:t>
      </w:r>
      <w:proofErr w:type="gramEnd"/>
      <w:r w:rsidR="008519AC">
        <w:rPr>
          <w:rFonts w:ascii="Verdana" w:hAnsi="Verdana"/>
          <w:sz w:val="14"/>
          <w:szCs w:val="14"/>
        </w:rPr>
        <w:t xml:space="preserve"> 1 year</w:t>
      </w:r>
      <w:r w:rsidR="00BC7C2A">
        <w:rPr>
          <w:rFonts w:ascii="Verdana" w:hAnsi="Verdana"/>
          <w:sz w:val="14"/>
          <w:szCs w:val="14"/>
        </w:rPr>
        <w:tab/>
      </w:r>
      <w:r w:rsidR="00BC7C2A">
        <w:rPr>
          <w:rFonts w:ascii="Verdana" w:hAnsi="Verdana"/>
          <w:sz w:val="14"/>
          <w:szCs w:val="14"/>
        </w:rPr>
        <w:tab/>
      </w:r>
      <w:r>
        <w:rPr>
          <w:rFonts w:ascii="Verdana" w:hAnsi="Verdana"/>
          <w:sz w:val="14"/>
          <w:szCs w:val="14"/>
        </w:rPr>
        <w:tab/>
      </w:r>
      <w:r w:rsidR="008519AC">
        <w:rPr>
          <w:rFonts w:ascii="Verdana" w:hAnsi="Verdana"/>
          <w:sz w:val="14"/>
          <w:szCs w:val="14"/>
        </w:rPr>
        <w:t>PP – Staff</w:t>
      </w:r>
      <w:r w:rsidR="00BC7C2A">
        <w:rPr>
          <w:rFonts w:ascii="Verdana" w:hAnsi="Verdana"/>
          <w:sz w:val="14"/>
          <w:szCs w:val="14"/>
        </w:rPr>
        <w:tab/>
      </w:r>
      <w:r w:rsidR="00BC7C2A">
        <w:rPr>
          <w:rFonts w:ascii="Verdana" w:hAnsi="Verdana"/>
          <w:sz w:val="14"/>
          <w:szCs w:val="14"/>
        </w:rPr>
        <w:tab/>
        <w:t>PP – Staff</w:t>
      </w:r>
    </w:p>
    <w:p w14:paraId="6B34B0ED" w14:textId="77777777" w:rsidR="00BC7C2A" w:rsidRDefault="00BC7C2A" w:rsidP="00615C1A">
      <w:pPr>
        <w:pStyle w:val="NoSpacing"/>
        <w:jc w:val="both"/>
        <w:rPr>
          <w:rFonts w:ascii="Verdana" w:hAnsi="Verdana"/>
          <w:sz w:val="14"/>
          <w:szCs w:val="14"/>
        </w:rPr>
      </w:pPr>
      <w:r>
        <w:rPr>
          <w:rFonts w:ascii="Verdana" w:hAnsi="Verdana"/>
          <w:sz w:val="14"/>
          <w:szCs w:val="14"/>
        </w:rPr>
        <w:t>New tree planting</w:t>
      </w:r>
      <w:r w:rsidR="008519AC">
        <w:rPr>
          <w:rFonts w:ascii="Verdana" w:hAnsi="Verdana"/>
          <w:sz w:val="14"/>
          <w:szCs w:val="14"/>
        </w:rPr>
        <w:t xml:space="preserve"> %    </w:t>
      </w:r>
      <w:r w:rsidR="007B46DE">
        <w:rPr>
          <w:rFonts w:ascii="Verdana" w:hAnsi="Verdana"/>
          <w:sz w:val="14"/>
          <w:szCs w:val="14"/>
        </w:rPr>
        <w:t>Site Visit</w:t>
      </w:r>
      <w:r w:rsidR="007B46DE">
        <w:rPr>
          <w:rFonts w:ascii="Verdana" w:hAnsi="Verdana"/>
          <w:sz w:val="14"/>
          <w:szCs w:val="14"/>
        </w:rPr>
        <w:tab/>
      </w:r>
      <w:r w:rsidR="007B46DE">
        <w:rPr>
          <w:rFonts w:ascii="Verdana" w:hAnsi="Verdana"/>
          <w:sz w:val="14"/>
          <w:szCs w:val="14"/>
        </w:rPr>
        <w:tab/>
        <w:t xml:space="preserve">    </w:t>
      </w:r>
      <w:r>
        <w:rPr>
          <w:rFonts w:ascii="Verdana" w:hAnsi="Verdana"/>
          <w:sz w:val="14"/>
          <w:szCs w:val="14"/>
        </w:rPr>
        <w:t>Every 1 year</w:t>
      </w:r>
      <w:r>
        <w:rPr>
          <w:rFonts w:ascii="Verdana" w:hAnsi="Verdana"/>
          <w:sz w:val="14"/>
          <w:szCs w:val="14"/>
        </w:rPr>
        <w:tab/>
      </w:r>
      <w:r>
        <w:rPr>
          <w:rFonts w:ascii="Verdana" w:hAnsi="Verdana"/>
          <w:sz w:val="14"/>
          <w:szCs w:val="14"/>
        </w:rPr>
        <w:tab/>
      </w:r>
      <w:r w:rsidR="007B46DE">
        <w:rPr>
          <w:rFonts w:ascii="Verdana" w:hAnsi="Verdana"/>
          <w:sz w:val="14"/>
          <w:szCs w:val="14"/>
        </w:rPr>
        <w:tab/>
      </w:r>
      <w:r w:rsidR="008519AC">
        <w:rPr>
          <w:rFonts w:ascii="Verdana" w:hAnsi="Verdana"/>
          <w:sz w:val="14"/>
          <w:szCs w:val="14"/>
        </w:rPr>
        <w:t>PP – Staff</w:t>
      </w:r>
      <w:r>
        <w:rPr>
          <w:rFonts w:ascii="Verdana" w:hAnsi="Verdana"/>
          <w:sz w:val="14"/>
          <w:szCs w:val="14"/>
        </w:rPr>
        <w:tab/>
      </w:r>
      <w:r>
        <w:rPr>
          <w:rFonts w:ascii="Verdana" w:hAnsi="Verdana"/>
          <w:sz w:val="14"/>
          <w:szCs w:val="14"/>
        </w:rPr>
        <w:tab/>
        <w:t>PP – Staff</w:t>
      </w:r>
      <w:r>
        <w:rPr>
          <w:rFonts w:ascii="Verdana" w:hAnsi="Verdana"/>
          <w:sz w:val="14"/>
          <w:szCs w:val="14"/>
        </w:rPr>
        <w:tab/>
      </w:r>
    </w:p>
    <w:p w14:paraId="5F7457FA" w14:textId="77777777" w:rsidR="00BC7C2A" w:rsidRDefault="00BC7C2A" w:rsidP="00615C1A">
      <w:pPr>
        <w:pStyle w:val="NoSpacing"/>
        <w:jc w:val="both"/>
        <w:rPr>
          <w:rFonts w:ascii="Verdana" w:hAnsi="Verdana"/>
          <w:sz w:val="14"/>
          <w:szCs w:val="14"/>
        </w:rPr>
      </w:pPr>
    </w:p>
    <w:p w14:paraId="0D5FF09C" w14:textId="77777777" w:rsidR="00F64321" w:rsidRDefault="00F64321" w:rsidP="00F64321">
      <w:pPr>
        <w:pStyle w:val="NoSpacing"/>
        <w:jc w:val="both"/>
        <w:rPr>
          <w:rFonts w:ascii="Verdana" w:hAnsi="Verdana"/>
          <w:sz w:val="14"/>
          <w:szCs w:val="14"/>
        </w:rPr>
      </w:pPr>
    </w:p>
    <w:p w14:paraId="349E3B88" w14:textId="77777777" w:rsidR="00F64321" w:rsidRPr="00F64321" w:rsidRDefault="00F64321" w:rsidP="00F64321">
      <w:pPr>
        <w:pStyle w:val="NoSpacing"/>
        <w:jc w:val="both"/>
        <w:rPr>
          <w:rFonts w:ascii="Verdana" w:hAnsi="Verdana"/>
          <w:sz w:val="14"/>
          <w:szCs w:val="14"/>
        </w:rPr>
      </w:pPr>
    </w:p>
    <w:p w14:paraId="355EA65A" w14:textId="77777777" w:rsidR="003C0638" w:rsidRPr="000114E1" w:rsidRDefault="003C0638" w:rsidP="00615C1A">
      <w:pPr>
        <w:pStyle w:val="NormalWeb"/>
        <w:jc w:val="both"/>
        <w:rPr>
          <w:rFonts w:ascii="Verdana" w:hAnsi="Verdana" w:cs="Calibri"/>
          <w:b/>
          <w:color w:val="333333"/>
          <w:sz w:val="18"/>
          <w:szCs w:val="18"/>
        </w:rPr>
      </w:pPr>
      <w:r w:rsidRPr="000114E1">
        <w:rPr>
          <w:rFonts w:ascii="Verdana" w:hAnsi="Verdana" w:cs="Calibri"/>
          <w:b/>
          <w:color w:val="333333"/>
          <w:sz w:val="18"/>
          <w:szCs w:val="18"/>
        </w:rPr>
        <w:t>Goal</w:t>
      </w:r>
      <w:r w:rsidR="008519AC" w:rsidRPr="000114E1">
        <w:rPr>
          <w:rFonts w:ascii="Verdana" w:hAnsi="Verdana" w:cs="Calibri"/>
          <w:b/>
          <w:color w:val="333333"/>
          <w:sz w:val="18"/>
          <w:szCs w:val="18"/>
        </w:rPr>
        <w:t xml:space="preserve"> 2</w:t>
      </w:r>
      <w:r w:rsidRPr="000114E1">
        <w:rPr>
          <w:rFonts w:ascii="Verdana" w:hAnsi="Verdana" w:cs="Calibri"/>
          <w:b/>
          <w:color w:val="333333"/>
          <w:sz w:val="18"/>
          <w:szCs w:val="18"/>
        </w:rPr>
        <w:t>:</w:t>
      </w:r>
      <w:r w:rsidR="00583041">
        <w:rPr>
          <w:rFonts w:ascii="Verdana" w:hAnsi="Verdana" w:cs="Calibri"/>
          <w:b/>
          <w:color w:val="333333"/>
          <w:sz w:val="18"/>
          <w:szCs w:val="18"/>
        </w:rPr>
        <w:t xml:space="preserve">  </w:t>
      </w:r>
      <w:r w:rsidRPr="000114E1">
        <w:rPr>
          <w:rFonts w:ascii="Verdana" w:hAnsi="Verdana" w:cs="Calibri"/>
          <w:b/>
          <w:color w:val="333333"/>
          <w:sz w:val="18"/>
          <w:szCs w:val="18"/>
        </w:rPr>
        <w:t xml:space="preserve"> Ensure through education and outreach efforts that all stakeholders </w:t>
      </w:r>
      <w:r w:rsidR="000114E1">
        <w:rPr>
          <w:rFonts w:ascii="Verdana" w:hAnsi="Verdana" w:cs="Calibri"/>
          <w:b/>
          <w:color w:val="333333"/>
          <w:sz w:val="18"/>
          <w:szCs w:val="18"/>
        </w:rPr>
        <w:t>appreciate</w:t>
      </w:r>
      <w:r w:rsidRPr="000114E1">
        <w:rPr>
          <w:rFonts w:ascii="Verdana" w:hAnsi="Verdana" w:cs="Calibri"/>
          <w:b/>
          <w:color w:val="333333"/>
          <w:sz w:val="18"/>
          <w:szCs w:val="18"/>
        </w:rPr>
        <w:t xml:space="preserve"> the val</w:t>
      </w:r>
      <w:r w:rsidR="007B46DE" w:rsidRPr="000114E1">
        <w:rPr>
          <w:rFonts w:ascii="Verdana" w:hAnsi="Verdana" w:cs="Calibri"/>
          <w:b/>
          <w:color w:val="333333"/>
          <w:sz w:val="18"/>
          <w:szCs w:val="18"/>
        </w:rPr>
        <w:t xml:space="preserve">ue of University of California at </w:t>
      </w:r>
      <w:r w:rsidRPr="000114E1">
        <w:rPr>
          <w:rFonts w:ascii="Verdana" w:hAnsi="Verdana" w:cs="Calibri"/>
          <w:b/>
          <w:color w:val="333333"/>
          <w:sz w:val="18"/>
          <w:szCs w:val="18"/>
        </w:rPr>
        <w:t>Riverside trees and what is necessary for their stewardship.</w:t>
      </w:r>
    </w:p>
    <w:p w14:paraId="0B208B49" w14:textId="77777777" w:rsidR="003C0638" w:rsidRPr="000114E1" w:rsidRDefault="003C0638" w:rsidP="00615C1A">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 xml:space="preserve">Objective </w:t>
      </w:r>
      <w:r w:rsidR="007B46DE" w:rsidRPr="000114E1">
        <w:rPr>
          <w:rFonts w:ascii="Verdana" w:hAnsi="Verdana" w:cs="Calibri"/>
          <w:b/>
          <w:color w:val="333333"/>
          <w:sz w:val="16"/>
          <w:szCs w:val="16"/>
        </w:rPr>
        <w:t>2.</w:t>
      </w:r>
      <w:r w:rsidRPr="000114E1">
        <w:rPr>
          <w:rFonts w:ascii="Verdana" w:hAnsi="Verdana" w:cs="Calibri"/>
          <w:b/>
          <w:color w:val="333333"/>
          <w:sz w:val="16"/>
          <w:szCs w:val="16"/>
        </w:rPr>
        <w:t>1:</w:t>
      </w:r>
      <w:r w:rsidRPr="000114E1">
        <w:rPr>
          <w:rFonts w:ascii="Verdana" w:hAnsi="Verdana" w:cs="Calibri"/>
          <w:color w:val="333333"/>
          <w:sz w:val="16"/>
          <w:szCs w:val="16"/>
        </w:rPr>
        <w:t xml:space="preserve"> Continue to pursue outside training and certification opportunities for staff including the most up to date training in hazard tree identification, tree preservation and plant appraisal.</w:t>
      </w:r>
    </w:p>
    <w:p w14:paraId="7A8C3905" w14:textId="77777777" w:rsidR="007B46DE" w:rsidRPr="00BC7C2A" w:rsidRDefault="007B46DE"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70747C49" w14:textId="77777777" w:rsidR="007B46DE" w:rsidRDefault="007B46DE" w:rsidP="00615C1A">
      <w:pPr>
        <w:pStyle w:val="NoSpacing"/>
        <w:jc w:val="both"/>
        <w:rPr>
          <w:rFonts w:ascii="Verdana" w:hAnsi="Verdana"/>
          <w:sz w:val="14"/>
          <w:szCs w:val="14"/>
        </w:rPr>
      </w:pPr>
      <w:r>
        <w:rPr>
          <w:rFonts w:ascii="Verdana" w:hAnsi="Verdana"/>
          <w:sz w:val="14"/>
          <w:szCs w:val="14"/>
        </w:rPr>
        <w:t>Class Schedules</w:t>
      </w:r>
      <w:r>
        <w:rPr>
          <w:rFonts w:ascii="Verdana" w:hAnsi="Verdana"/>
          <w:sz w:val="14"/>
          <w:szCs w:val="14"/>
        </w:rPr>
        <w:tab/>
        <w:t xml:space="preserve">     R-Space</w:t>
      </w:r>
      <w:r w:rsidR="00406A84">
        <w:rPr>
          <w:rFonts w:ascii="Verdana" w:hAnsi="Verdana"/>
          <w:sz w:val="14"/>
          <w:szCs w:val="14"/>
        </w:rPr>
        <w:t>/Extension</w:t>
      </w:r>
      <w:r w:rsidR="00406A84">
        <w:rPr>
          <w:rFonts w:ascii="Verdana" w:hAnsi="Verdana"/>
          <w:sz w:val="14"/>
          <w:szCs w:val="14"/>
        </w:rPr>
        <w:tab/>
        <w:t xml:space="preserve">    </w:t>
      </w:r>
      <w:r>
        <w:rPr>
          <w:rFonts w:ascii="Verdana" w:hAnsi="Verdana"/>
          <w:sz w:val="14"/>
          <w:szCs w:val="14"/>
        </w:rPr>
        <w:t>Every September 1</w:t>
      </w:r>
      <w:r>
        <w:rPr>
          <w:rFonts w:ascii="Verdana" w:hAnsi="Verdana"/>
          <w:sz w:val="14"/>
          <w:szCs w:val="14"/>
        </w:rPr>
        <w:tab/>
      </w:r>
      <w:r>
        <w:rPr>
          <w:rFonts w:ascii="Verdana" w:hAnsi="Verdana"/>
          <w:sz w:val="14"/>
          <w:szCs w:val="14"/>
        </w:rPr>
        <w:tab/>
      </w:r>
      <w:r w:rsidR="00892159">
        <w:rPr>
          <w:rFonts w:ascii="Verdana" w:hAnsi="Verdana"/>
          <w:sz w:val="14"/>
          <w:szCs w:val="14"/>
        </w:rPr>
        <w:t>HR/Extension</w:t>
      </w:r>
      <w:r>
        <w:rPr>
          <w:rFonts w:ascii="Verdana" w:hAnsi="Verdana"/>
          <w:sz w:val="14"/>
          <w:szCs w:val="14"/>
        </w:rPr>
        <w:tab/>
        <w:t>PP – Staff</w:t>
      </w:r>
    </w:p>
    <w:p w14:paraId="3FD0E5F2" w14:textId="77777777" w:rsidR="007B46DE" w:rsidRDefault="007B46DE" w:rsidP="00615C1A">
      <w:pPr>
        <w:pStyle w:val="NoSpacing"/>
        <w:jc w:val="both"/>
        <w:rPr>
          <w:rFonts w:ascii="Verdana" w:hAnsi="Verdana"/>
          <w:sz w:val="14"/>
          <w:szCs w:val="14"/>
        </w:rPr>
      </w:pPr>
      <w:r>
        <w:rPr>
          <w:rFonts w:ascii="Verdana" w:hAnsi="Verdana"/>
          <w:sz w:val="14"/>
          <w:szCs w:val="14"/>
        </w:rPr>
        <w:t>Certifications</w:t>
      </w:r>
      <w:r>
        <w:rPr>
          <w:rFonts w:ascii="Verdana" w:hAnsi="Verdana"/>
          <w:sz w:val="14"/>
          <w:szCs w:val="14"/>
        </w:rPr>
        <w:tab/>
        <w:t xml:space="preserve">     PAPA/ISA</w:t>
      </w:r>
      <w:r>
        <w:rPr>
          <w:rFonts w:ascii="Verdana" w:hAnsi="Verdana"/>
          <w:sz w:val="14"/>
          <w:szCs w:val="14"/>
        </w:rPr>
        <w:tab/>
      </w:r>
      <w:r>
        <w:rPr>
          <w:rFonts w:ascii="Verdana" w:hAnsi="Verdana"/>
          <w:sz w:val="14"/>
          <w:szCs w:val="14"/>
        </w:rPr>
        <w:tab/>
        <w:t xml:space="preserve">    2 </w:t>
      </w:r>
      <w:r w:rsidR="00532830">
        <w:rPr>
          <w:rFonts w:ascii="Verdana" w:hAnsi="Verdana"/>
          <w:sz w:val="14"/>
          <w:szCs w:val="14"/>
        </w:rPr>
        <w:t xml:space="preserve">to 4 </w:t>
      </w:r>
      <w:r>
        <w:rPr>
          <w:rFonts w:ascii="Verdana" w:hAnsi="Verdana"/>
          <w:sz w:val="14"/>
          <w:szCs w:val="14"/>
        </w:rPr>
        <w:t>Times p</w:t>
      </w:r>
      <w:r w:rsidR="00532830">
        <w:rPr>
          <w:rFonts w:ascii="Verdana" w:hAnsi="Verdana"/>
          <w:sz w:val="14"/>
          <w:szCs w:val="14"/>
        </w:rPr>
        <w:t>er year</w:t>
      </w:r>
      <w:r w:rsidR="00532830">
        <w:rPr>
          <w:rFonts w:ascii="Verdana" w:hAnsi="Verdana"/>
          <w:sz w:val="14"/>
          <w:szCs w:val="14"/>
        </w:rPr>
        <w:tab/>
      </w:r>
      <w:r w:rsidR="00532830">
        <w:rPr>
          <w:rFonts w:ascii="Verdana" w:hAnsi="Verdana"/>
          <w:sz w:val="14"/>
          <w:szCs w:val="14"/>
        </w:rPr>
        <w:tab/>
      </w:r>
      <w:r w:rsidR="00C918C7">
        <w:rPr>
          <w:rFonts w:ascii="Verdana" w:hAnsi="Verdana"/>
          <w:sz w:val="14"/>
          <w:szCs w:val="14"/>
        </w:rPr>
        <w:t>PP</w:t>
      </w:r>
      <w:r w:rsidR="00532830">
        <w:rPr>
          <w:rFonts w:ascii="Verdana" w:hAnsi="Verdana"/>
          <w:sz w:val="14"/>
          <w:szCs w:val="14"/>
        </w:rPr>
        <w:t xml:space="preserve"> </w:t>
      </w:r>
      <w:r w:rsidR="00C918C7">
        <w:rPr>
          <w:rFonts w:ascii="Verdana" w:hAnsi="Verdana"/>
          <w:sz w:val="14"/>
          <w:szCs w:val="14"/>
        </w:rPr>
        <w:t>-</w:t>
      </w:r>
      <w:r w:rsidR="00532830">
        <w:rPr>
          <w:rFonts w:ascii="Verdana" w:hAnsi="Verdana"/>
          <w:sz w:val="14"/>
          <w:szCs w:val="14"/>
        </w:rPr>
        <w:t xml:space="preserve"> Landscape</w:t>
      </w:r>
      <w:r w:rsidR="00C918C7">
        <w:rPr>
          <w:rFonts w:ascii="Verdana" w:hAnsi="Verdana"/>
          <w:sz w:val="14"/>
          <w:szCs w:val="14"/>
        </w:rPr>
        <w:tab/>
        <w:t>PP – Staff/</w:t>
      </w:r>
      <w:r w:rsidR="00962F8B">
        <w:rPr>
          <w:rFonts w:ascii="Verdana" w:hAnsi="Verdana"/>
          <w:sz w:val="14"/>
          <w:szCs w:val="14"/>
        </w:rPr>
        <w:t xml:space="preserve"> </w:t>
      </w:r>
      <w:r w:rsidR="00C918C7">
        <w:rPr>
          <w:rFonts w:ascii="Verdana" w:hAnsi="Verdana"/>
          <w:sz w:val="14"/>
          <w:szCs w:val="14"/>
        </w:rPr>
        <w:t>Arborist</w:t>
      </w:r>
    </w:p>
    <w:p w14:paraId="4C123E45" w14:textId="77777777" w:rsidR="00525CCF" w:rsidRPr="002D189B" w:rsidRDefault="00525CCF" w:rsidP="00615C1A">
      <w:pPr>
        <w:pStyle w:val="NoSpacing"/>
        <w:jc w:val="both"/>
        <w:rPr>
          <w:rFonts w:ascii="Verdana" w:hAnsi="Verdana"/>
          <w:sz w:val="14"/>
          <w:szCs w:val="14"/>
        </w:rPr>
      </w:pPr>
    </w:p>
    <w:p w14:paraId="72EBB03C" w14:textId="77777777" w:rsidR="003C0638" w:rsidRPr="000114E1" w:rsidRDefault="003C0638" w:rsidP="00615C1A">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 xml:space="preserve">Objective </w:t>
      </w:r>
      <w:r w:rsidR="007B46DE" w:rsidRPr="000114E1">
        <w:rPr>
          <w:rFonts w:ascii="Verdana" w:hAnsi="Verdana" w:cs="Calibri"/>
          <w:b/>
          <w:color w:val="333333"/>
          <w:sz w:val="16"/>
          <w:szCs w:val="16"/>
        </w:rPr>
        <w:t>2.</w:t>
      </w:r>
      <w:r w:rsidRPr="000114E1">
        <w:rPr>
          <w:rFonts w:ascii="Verdana" w:hAnsi="Verdana" w:cs="Calibri"/>
          <w:b/>
          <w:color w:val="333333"/>
          <w:sz w:val="16"/>
          <w:szCs w:val="16"/>
        </w:rPr>
        <w:t>2:</w:t>
      </w:r>
      <w:r w:rsidRPr="000114E1">
        <w:rPr>
          <w:rFonts w:ascii="Verdana" w:hAnsi="Verdana" w:cs="Calibri"/>
          <w:color w:val="333333"/>
          <w:sz w:val="16"/>
          <w:szCs w:val="16"/>
        </w:rPr>
        <w:t xml:space="preserve"> Continue to</w:t>
      </w:r>
      <w:r w:rsidR="00D328DD">
        <w:rPr>
          <w:rFonts w:ascii="Verdana" w:hAnsi="Verdana" w:cs="Calibri"/>
          <w:color w:val="333333"/>
          <w:sz w:val="16"/>
          <w:szCs w:val="16"/>
        </w:rPr>
        <w:t xml:space="preserve"> partner with the Inland </w:t>
      </w:r>
      <w:r w:rsidRPr="000114E1">
        <w:rPr>
          <w:rFonts w:ascii="Verdana" w:hAnsi="Verdana" w:cs="Calibri"/>
          <w:color w:val="333333"/>
          <w:sz w:val="16"/>
          <w:szCs w:val="16"/>
        </w:rPr>
        <w:t>Urban Forest Council, the State of California Department of Food and Agriculture, the California Invasive Plant Council, American Forests, the International Society of Arboriculture and the Cooperative Extension in education and outreach efforts.</w:t>
      </w:r>
    </w:p>
    <w:p w14:paraId="56D4DF76" w14:textId="77777777" w:rsidR="00892159" w:rsidRPr="00BC7C2A" w:rsidRDefault="00892159"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3F8DA0D6" w14:textId="77777777" w:rsidR="00892159" w:rsidRDefault="001A0AE8" w:rsidP="00615C1A">
      <w:pPr>
        <w:pStyle w:val="NoSpacing"/>
        <w:jc w:val="both"/>
        <w:rPr>
          <w:rFonts w:ascii="Verdana" w:hAnsi="Verdana"/>
          <w:sz w:val="14"/>
          <w:szCs w:val="14"/>
        </w:rPr>
      </w:pPr>
      <w:r>
        <w:rPr>
          <w:rFonts w:ascii="Verdana" w:hAnsi="Verdana"/>
          <w:sz w:val="14"/>
          <w:szCs w:val="14"/>
        </w:rPr>
        <w:t>UFMP Data</w:t>
      </w:r>
      <w:r>
        <w:rPr>
          <w:rFonts w:ascii="Verdana" w:hAnsi="Verdana"/>
          <w:sz w:val="14"/>
          <w:szCs w:val="14"/>
        </w:rPr>
        <w:tab/>
        <w:t xml:space="preserve">    </w:t>
      </w:r>
      <w:r w:rsidR="00892159">
        <w:rPr>
          <w:rFonts w:ascii="Verdana" w:hAnsi="Verdana"/>
          <w:sz w:val="14"/>
          <w:szCs w:val="14"/>
        </w:rPr>
        <w:t xml:space="preserve"> </w:t>
      </w:r>
      <w:r>
        <w:rPr>
          <w:rFonts w:ascii="Verdana" w:hAnsi="Verdana"/>
          <w:sz w:val="14"/>
          <w:szCs w:val="14"/>
        </w:rPr>
        <w:t>Classes</w:t>
      </w:r>
      <w:r>
        <w:rPr>
          <w:rFonts w:ascii="Verdana" w:hAnsi="Verdana"/>
          <w:sz w:val="14"/>
          <w:szCs w:val="14"/>
        </w:rPr>
        <w:tab/>
      </w:r>
      <w:r>
        <w:rPr>
          <w:rFonts w:ascii="Verdana" w:hAnsi="Verdana"/>
          <w:sz w:val="14"/>
          <w:szCs w:val="14"/>
        </w:rPr>
        <w:tab/>
        <w:t xml:space="preserve">   </w:t>
      </w:r>
      <w:r w:rsidR="00892159">
        <w:rPr>
          <w:rFonts w:ascii="Verdana" w:hAnsi="Verdana"/>
          <w:sz w:val="14"/>
          <w:szCs w:val="14"/>
        </w:rPr>
        <w:t xml:space="preserve"> </w:t>
      </w:r>
      <w:r>
        <w:rPr>
          <w:rFonts w:ascii="Verdana" w:hAnsi="Verdana"/>
          <w:sz w:val="14"/>
          <w:szCs w:val="14"/>
        </w:rPr>
        <w:t>Quarterly</w:t>
      </w:r>
      <w:r>
        <w:rPr>
          <w:rFonts w:ascii="Verdana" w:hAnsi="Verdana"/>
          <w:sz w:val="14"/>
          <w:szCs w:val="14"/>
        </w:rPr>
        <w:tab/>
      </w:r>
      <w:r w:rsidR="00892159">
        <w:rPr>
          <w:rFonts w:ascii="Verdana" w:hAnsi="Verdana"/>
          <w:sz w:val="14"/>
          <w:szCs w:val="14"/>
        </w:rPr>
        <w:tab/>
      </w:r>
      <w:r w:rsidR="00892159">
        <w:rPr>
          <w:rFonts w:ascii="Verdana" w:hAnsi="Verdana"/>
          <w:sz w:val="14"/>
          <w:szCs w:val="14"/>
        </w:rPr>
        <w:tab/>
      </w:r>
      <w:r>
        <w:rPr>
          <w:rFonts w:ascii="Verdana" w:hAnsi="Verdana"/>
          <w:sz w:val="14"/>
          <w:szCs w:val="14"/>
        </w:rPr>
        <w:t xml:space="preserve">PP - </w:t>
      </w:r>
      <w:r w:rsidR="00532830">
        <w:rPr>
          <w:rFonts w:ascii="Verdana" w:hAnsi="Verdana"/>
          <w:sz w:val="14"/>
          <w:szCs w:val="14"/>
        </w:rPr>
        <w:t>Landscape</w:t>
      </w:r>
      <w:r w:rsidR="00892159">
        <w:rPr>
          <w:rFonts w:ascii="Verdana" w:hAnsi="Verdana"/>
          <w:sz w:val="14"/>
          <w:szCs w:val="14"/>
        </w:rPr>
        <w:tab/>
        <w:t>PP – Staff</w:t>
      </w:r>
    </w:p>
    <w:p w14:paraId="37600BF5" w14:textId="77777777" w:rsidR="00525CCF" w:rsidRDefault="00C918C7" w:rsidP="00615C1A">
      <w:pPr>
        <w:pStyle w:val="NoSpacing"/>
        <w:jc w:val="both"/>
        <w:rPr>
          <w:rFonts w:ascii="Verdana" w:hAnsi="Verdana"/>
          <w:sz w:val="14"/>
          <w:szCs w:val="14"/>
        </w:rPr>
      </w:pPr>
      <w:r>
        <w:rPr>
          <w:rFonts w:ascii="Verdana" w:hAnsi="Verdana"/>
          <w:sz w:val="14"/>
          <w:szCs w:val="14"/>
        </w:rPr>
        <w:t>UFMP Data</w:t>
      </w:r>
      <w:r w:rsidR="00892159">
        <w:rPr>
          <w:rFonts w:ascii="Verdana" w:hAnsi="Verdana"/>
          <w:sz w:val="14"/>
          <w:szCs w:val="14"/>
        </w:rPr>
        <w:tab/>
        <w:t xml:space="preserve">     </w:t>
      </w:r>
      <w:r>
        <w:rPr>
          <w:rFonts w:ascii="Verdana" w:hAnsi="Verdana"/>
          <w:sz w:val="14"/>
          <w:szCs w:val="14"/>
        </w:rPr>
        <w:t>Web sites, E-mail</w:t>
      </w:r>
      <w:r>
        <w:rPr>
          <w:rFonts w:ascii="Verdana" w:hAnsi="Verdana"/>
          <w:sz w:val="14"/>
          <w:szCs w:val="14"/>
        </w:rPr>
        <w:tab/>
        <w:t xml:space="preserve">    Weekly</w:t>
      </w:r>
      <w:r>
        <w:rPr>
          <w:rFonts w:ascii="Verdana" w:hAnsi="Verdana"/>
          <w:sz w:val="14"/>
          <w:szCs w:val="14"/>
        </w:rPr>
        <w:tab/>
      </w:r>
      <w:r>
        <w:rPr>
          <w:rFonts w:ascii="Verdana" w:hAnsi="Verdana"/>
          <w:sz w:val="14"/>
          <w:szCs w:val="14"/>
        </w:rPr>
        <w:tab/>
      </w:r>
      <w:r w:rsidR="001A0AE8">
        <w:rPr>
          <w:rFonts w:ascii="Verdana" w:hAnsi="Verdana"/>
          <w:sz w:val="14"/>
          <w:szCs w:val="14"/>
        </w:rPr>
        <w:tab/>
      </w:r>
      <w:r w:rsidR="001A0AE8">
        <w:rPr>
          <w:rFonts w:ascii="Verdana" w:hAnsi="Verdana"/>
          <w:sz w:val="14"/>
          <w:szCs w:val="14"/>
        </w:rPr>
        <w:tab/>
        <w:t>PP</w:t>
      </w:r>
      <w:r>
        <w:rPr>
          <w:rFonts w:ascii="Verdana" w:hAnsi="Verdana"/>
          <w:sz w:val="14"/>
          <w:szCs w:val="14"/>
        </w:rPr>
        <w:t xml:space="preserve"> </w:t>
      </w:r>
      <w:r w:rsidR="001A0AE8">
        <w:rPr>
          <w:rFonts w:ascii="Verdana" w:hAnsi="Verdana"/>
          <w:sz w:val="14"/>
          <w:szCs w:val="14"/>
        </w:rPr>
        <w:t>-</w:t>
      </w:r>
      <w:r>
        <w:rPr>
          <w:rFonts w:ascii="Verdana" w:hAnsi="Verdana"/>
          <w:sz w:val="14"/>
          <w:szCs w:val="14"/>
        </w:rPr>
        <w:t xml:space="preserve"> </w:t>
      </w:r>
      <w:r w:rsidR="00532830">
        <w:rPr>
          <w:rFonts w:ascii="Verdana" w:hAnsi="Verdana"/>
          <w:sz w:val="14"/>
          <w:szCs w:val="14"/>
        </w:rPr>
        <w:t>Landscape</w:t>
      </w:r>
      <w:r w:rsidR="001A0AE8">
        <w:rPr>
          <w:rFonts w:ascii="Verdana" w:hAnsi="Verdana"/>
          <w:sz w:val="14"/>
          <w:szCs w:val="14"/>
        </w:rPr>
        <w:tab/>
        <w:t>PP – Staff</w:t>
      </w:r>
      <w:r w:rsidR="001A0AE8">
        <w:rPr>
          <w:rFonts w:ascii="Verdana" w:hAnsi="Verdana"/>
          <w:sz w:val="14"/>
          <w:szCs w:val="14"/>
        </w:rPr>
        <w:tab/>
      </w:r>
    </w:p>
    <w:p w14:paraId="7AB78427" w14:textId="77777777" w:rsidR="000114E1" w:rsidRPr="000114E1" w:rsidRDefault="000114E1" w:rsidP="00615C1A">
      <w:pPr>
        <w:pStyle w:val="NoSpacing"/>
        <w:jc w:val="both"/>
        <w:rPr>
          <w:rFonts w:ascii="Verdana" w:hAnsi="Verdana"/>
          <w:sz w:val="14"/>
          <w:szCs w:val="14"/>
        </w:rPr>
      </w:pPr>
    </w:p>
    <w:p w14:paraId="6D55B750" w14:textId="77777777" w:rsidR="003C0638" w:rsidRPr="000114E1" w:rsidRDefault="001A0AE8" w:rsidP="00615C1A">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O</w:t>
      </w:r>
      <w:r w:rsidR="003C0638" w:rsidRPr="000114E1">
        <w:rPr>
          <w:rFonts w:ascii="Verdana" w:hAnsi="Verdana" w:cs="Calibri"/>
          <w:b/>
          <w:color w:val="333333"/>
          <w:sz w:val="16"/>
          <w:szCs w:val="16"/>
        </w:rPr>
        <w:t xml:space="preserve">bjective </w:t>
      </w:r>
      <w:r w:rsidR="007B46DE" w:rsidRPr="000114E1">
        <w:rPr>
          <w:rFonts w:ascii="Verdana" w:hAnsi="Verdana" w:cs="Calibri"/>
          <w:b/>
          <w:color w:val="333333"/>
          <w:sz w:val="16"/>
          <w:szCs w:val="16"/>
        </w:rPr>
        <w:t>2.</w:t>
      </w:r>
      <w:r w:rsidR="003C0638" w:rsidRPr="000114E1">
        <w:rPr>
          <w:rFonts w:ascii="Verdana" w:hAnsi="Verdana" w:cs="Calibri"/>
          <w:b/>
          <w:color w:val="333333"/>
          <w:sz w:val="16"/>
          <w:szCs w:val="16"/>
        </w:rPr>
        <w:t>3:</w:t>
      </w:r>
      <w:r w:rsidR="003C0638" w:rsidRPr="000114E1">
        <w:rPr>
          <w:rFonts w:ascii="Verdana" w:hAnsi="Verdana" w:cs="Calibri"/>
          <w:color w:val="333333"/>
          <w:sz w:val="16"/>
          <w:szCs w:val="16"/>
        </w:rPr>
        <w:t xml:space="preserve"> Develop a comprehensive web site for the campus urban forest. Students, staff and faculty could access the site to find out how the trees affect them (and how they affect the trees). Also general tree identification and genus and species of Memorial and Heritage trees located throughout the campus.</w:t>
      </w:r>
    </w:p>
    <w:p w14:paraId="0C666EAD" w14:textId="77777777" w:rsidR="001A0AE8" w:rsidRPr="00BC7C2A" w:rsidRDefault="001A0AE8"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50B0AB01" w14:textId="77777777" w:rsidR="001A0AE8" w:rsidRDefault="00C918C7" w:rsidP="00615C1A">
      <w:pPr>
        <w:pStyle w:val="NoSpacing"/>
        <w:jc w:val="both"/>
        <w:rPr>
          <w:rFonts w:ascii="Verdana" w:hAnsi="Verdana"/>
          <w:sz w:val="14"/>
          <w:szCs w:val="14"/>
        </w:rPr>
      </w:pPr>
      <w:r>
        <w:rPr>
          <w:rFonts w:ascii="Verdana" w:hAnsi="Verdana"/>
          <w:sz w:val="14"/>
          <w:szCs w:val="14"/>
        </w:rPr>
        <w:t>Tree Photographs</w:t>
      </w:r>
      <w:r w:rsidR="001A0AE8">
        <w:rPr>
          <w:rFonts w:ascii="Verdana" w:hAnsi="Verdana"/>
          <w:sz w:val="14"/>
          <w:szCs w:val="14"/>
        </w:rPr>
        <w:tab/>
        <w:t xml:space="preserve">     </w:t>
      </w:r>
      <w:r>
        <w:rPr>
          <w:rFonts w:ascii="Verdana" w:hAnsi="Verdana"/>
          <w:sz w:val="14"/>
          <w:szCs w:val="14"/>
        </w:rPr>
        <w:t>Site Visit</w:t>
      </w:r>
      <w:r w:rsidR="001A0AE8">
        <w:rPr>
          <w:rFonts w:ascii="Verdana" w:hAnsi="Verdana"/>
          <w:sz w:val="14"/>
          <w:szCs w:val="14"/>
        </w:rPr>
        <w:tab/>
      </w:r>
      <w:r w:rsidR="001A0AE8">
        <w:rPr>
          <w:rFonts w:ascii="Verdana" w:hAnsi="Verdana"/>
          <w:sz w:val="14"/>
          <w:szCs w:val="14"/>
        </w:rPr>
        <w:tab/>
        <w:t xml:space="preserve">    </w:t>
      </w:r>
      <w:r>
        <w:rPr>
          <w:rFonts w:ascii="Verdana" w:hAnsi="Verdana"/>
          <w:sz w:val="14"/>
          <w:szCs w:val="14"/>
        </w:rPr>
        <w:t>Weekly</w:t>
      </w:r>
      <w:r>
        <w:rPr>
          <w:rFonts w:ascii="Verdana" w:hAnsi="Verdana"/>
          <w:sz w:val="14"/>
          <w:szCs w:val="14"/>
        </w:rPr>
        <w:tab/>
      </w:r>
      <w:r>
        <w:rPr>
          <w:rFonts w:ascii="Verdana" w:hAnsi="Verdana"/>
          <w:sz w:val="14"/>
          <w:szCs w:val="14"/>
        </w:rPr>
        <w:tab/>
      </w:r>
      <w:r w:rsidR="001A0AE8">
        <w:rPr>
          <w:rFonts w:ascii="Verdana" w:hAnsi="Verdana"/>
          <w:sz w:val="14"/>
          <w:szCs w:val="14"/>
        </w:rPr>
        <w:tab/>
      </w:r>
      <w:r w:rsidR="001A0AE8">
        <w:rPr>
          <w:rFonts w:ascii="Verdana" w:hAnsi="Verdana"/>
          <w:sz w:val="14"/>
          <w:szCs w:val="14"/>
        </w:rPr>
        <w:tab/>
      </w:r>
      <w:r w:rsidR="003507D3">
        <w:rPr>
          <w:rFonts w:ascii="Verdana" w:hAnsi="Verdana"/>
          <w:sz w:val="14"/>
          <w:szCs w:val="14"/>
        </w:rPr>
        <w:t>Comm/Comp</w:t>
      </w:r>
      <w:r w:rsidR="001A0AE8">
        <w:rPr>
          <w:rFonts w:ascii="Verdana" w:hAnsi="Verdana"/>
          <w:sz w:val="14"/>
          <w:szCs w:val="14"/>
        </w:rPr>
        <w:tab/>
        <w:t>PP – Staff</w:t>
      </w:r>
      <w:r>
        <w:rPr>
          <w:rFonts w:ascii="Verdana" w:hAnsi="Verdana"/>
          <w:sz w:val="14"/>
          <w:szCs w:val="14"/>
        </w:rPr>
        <w:t>/ Supervisor</w:t>
      </w:r>
    </w:p>
    <w:p w14:paraId="249D1C22" w14:textId="77777777" w:rsidR="001A0AE8" w:rsidRDefault="00C918C7" w:rsidP="00615C1A">
      <w:pPr>
        <w:pStyle w:val="NoSpacing"/>
        <w:jc w:val="both"/>
        <w:rPr>
          <w:rFonts w:ascii="Verdana" w:hAnsi="Verdana"/>
          <w:sz w:val="14"/>
          <w:szCs w:val="14"/>
        </w:rPr>
      </w:pPr>
      <w:r>
        <w:rPr>
          <w:rFonts w:ascii="Verdana" w:hAnsi="Verdana"/>
          <w:sz w:val="14"/>
          <w:szCs w:val="14"/>
        </w:rPr>
        <w:t>Tree Inventory</w:t>
      </w:r>
      <w:r w:rsidR="001A0AE8">
        <w:rPr>
          <w:rFonts w:ascii="Verdana" w:hAnsi="Verdana"/>
          <w:sz w:val="14"/>
          <w:szCs w:val="14"/>
        </w:rPr>
        <w:tab/>
        <w:t xml:space="preserve">     </w:t>
      </w:r>
      <w:r>
        <w:rPr>
          <w:rFonts w:ascii="Verdana" w:hAnsi="Verdana"/>
          <w:sz w:val="14"/>
          <w:szCs w:val="14"/>
        </w:rPr>
        <w:t>Site Visit</w:t>
      </w:r>
      <w:r w:rsidR="001A0AE8">
        <w:rPr>
          <w:rFonts w:ascii="Verdana" w:hAnsi="Verdana"/>
          <w:sz w:val="14"/>
          <w:szCs w:val="14"/>
        </w:rPr>
        <w:tab/>
      </w:r>
      <w:r w:rsidR="001A0AE8">
        <w:rPr>
          <w:rFonts w:ascii="Verdana" w:hAnsi="Verdana"/>
          <w:sz w:val="14"/>
          <w:szCs w:val="14"/>
        </w:rPr>
        <w:tab/>
        <w:t xml:space="preserve">    </w:t>
      </w:r>
      <w:r>
        <w:rPr>
          <w:rFonts w:ascii="Verdana" w:hAnsi="Verdana"/>
          <w:sz w:val="14"/>
          <w:szCs w:val="14"/>
        </w:rPr>
        <w:t>1 Time per year</w:t>
      </w:r>
      <w:r w:rsidR="001A0AE8">
        <w:rPr>
          <w:rFonts w:ascii="Verdana" w:hAnsi="Verdana"/>
          <w:sz w:val="14"/>
          <w:szCs w:val="14"/>
        </w:rPr>
        <w:tab/>
      </w:r>
      <w:r w:rsidR="001A0AE8">
        <w:rPr>
          <w:rFonts w:ascii="Verdana" w:hAnsi="Verdana"/>
          <w:sz w:val="14"/>
          <w:szCs w:val="14"/>
        </w:rPr>
        <w:tab/>
      </w:r>
      <w:r w:rsidR="001A0AE8">
        <w:rPr>
          <w:rFonts w:ascii="Verdana" w:hAnsi="Verdana"/>
          <w:sz w:val="14"/>
          <w:szCs w:val="14"/>
        </w:rPr>
        <w:tab/>
      </w:r>
      <w:r w:rsidR="003507D3">
        <w:rPr>
          <w:rFonts w:ascii="Verdana" w:hAnsi="Verdana"/>
          <w:sz w:val="14"/>
          <w:szCs w:val="14"/>
        </w:rPr>
        <w:t>Comm/Comp</w:t>
      </w:r>
      <w:r w:rsidR="001A0AE8">
        <w:rPr>
          <w:rFonts w:ascii="Verdana" w:hAnsi="Verdana"/>
          <w:sz w:val="14"/>
          <w:szCs w:val="14"/>
        </w:rPr>
        <w:tab/>
        <w:t>PP – Staff</w:t>
      </w:r>
      <w:r w:rsidR="001A0AE8">
        <w:rPr>
          <w:rFonts w:ascii="Verdana" w:hAnsi="Verdana"/>
          <w:sz w:val="14"/>
          <w:szCs w:val="14"/>
        </w:rPr>
        <w:tab/>
      </w:r>
      <w:r w:rsidR="00962F8B">
        <w:rPr>
          <w:rFonts w:ascii="Verdana" w:hAnsi="Verdana"/>
          <w:sz w:val="14"/>
          <w:szCs w:val="14"/>
        </w:rPr>
        <w:t>/ Arborist</w:t>
      </w:r>
    </w:p>
    <w:p w14:paraId="3A4D04DE" w14:textId="77777777" w:rsidR="00962F8B" w:rsidRDefault="003507D3" w:rsidP="00615C1A">
      <w:pPr>
        <w:pStyle w:val="NoSpacing"/>
        <w:jc w:val="both"/>
        <w:rPr>
          <w:rFonts w:ascii="Verdana" w:hAnsi="Verdana"/>
          <w:sz w:val="14"/>
          <w:szCs w:val="14"/>
        </w:rPr>
      </w:pPr>
      <w:r>
        <w:rPr>
          <w:rFonts w:ascii="Verdana" w:hAnsi="Verdana"/>
          <w:sz w:val="14"/>
          <w:szCs w:val="14"/>
        </w:rPr>
        <w:t>Tree Information</w:t>
      </w:r>
      <w:r>
        <w:rPr>
          <w:rFonts w:ascii="Verdana" w:hAnsi="Verdana"/>
          <w:sz w:val="14"/>
          <w:szCs w:val="14"/>
        </w:rPr>
        <w:tab/>
        <w:t xml:space="preserve">   </w:t>
      </w:r>
      <w:r w:rsidR="00962F8B">
        <w:rPr>
          <w:rFonts w:ascii="Verdana" w:hAnsi="Verdana"/>
          <w:sz w:val="14"/>
          <w:szCs w:val="14"/>
        </w:rPr>
        <w:t xml:space="preserve">  Research</w:t>
      </w:r>
      <w:r w:rsidR="00962F8B">
        <w:rPr>
          <w:rFonts w:ascii="Verdana" w:hAnsi="Verdana"/>
          <w:sz w:val="14"/>
          <w:szCs w:val="14"/>
        </w:rPr>
        <w:tab/>
      </w:r>
      <w:r w:rsidR="00962F8B">
        <w:rPr>
          <w:rFonts w:ascii="Verdana" w:hAnsi="Verdana"/>
          <w:sz w:val="14"/>
          <w:szCs w:val="14"/>
        </w:rPr>
        <w:tab/>
        <w:t xml:space="preserve">    As necessary to update site</w:t>
      </w:r>
      <w:r w:rsidR="00962F8B">
        <w:rPr>
          <w:rFonts w:ascii="Verdana" w:hAnsi="Verdana"/>
          <w:sz w:val="14"/>
          <w:szCs w:val="14"/>
        </w:rPr>
        <w:tab/>
      </w:r>
      <w:r w:rsidR="00962F8B">
        <w:rPr>
          <w:rFonts w:ascii="Verdana" w:hAnsi="Verdana"/>
          <w:sz w:val="14"/>
          <w:szCs w:val="14"/>
        </w:rPr>
        <w:tab/>
      </w:r>
      <w:r>
        <w:rPr>
          <w:rFonts w:ascii="Verdana" w:hAnsi="Verdana"/>
          <w:sz w:val="14"/>
          <w:szCs w:val="14"/>
        </w:rPr>
        <w:t>Comm/Comp</w:t>
      </w:r>
      <w:r w:rsidR="00962F8B">
        <w:rPr>
          <w:rFonts w:ascii="Verdana" w:hAnsi="Verdana"/>
          <w:sz w:val="14"/>
          <w:szCs w:val="14"/>
        </w:rPr>
        <w:tab/>
        <w:t>PP – Staff/ Supervisor</w:t>
      </w:r>
    </w:p>
    <w:p w14:paraId="37C07B30" w14:textId="77777777" w:rsidR="003507D3" w:rsidRDefault="003507D3" w:rsidP="00615C1A">
      <w:pPr>
        <w:pStyle w:val="NoSpacing"/>
        <w:jc w:val="both"/>
        <w:rPr>
          <w:rFonts w:ascii="Verdana" w:hAnsi="Verdana"/>
          <w:sz w:val="14"/>
          <w:szCs w:val="14"/>
        </w:rPr>
      </w:pPr>
      <w:r>
        <w:rPr>
          <w:rFonts w:ascii="Verdana" w:hAnsi="Verdana"/>
          <w:sz w:val="14"/>
          <w:szCs w:val="14"/>
        </w:rPr>
        <w:t>Web s</w:t>
      </w:r>
      <w:r w:rsidR="00CB09DE">
        <w:rPr>
          <w:rFonts w:ascii="Verdana" w:hAnsi="Verdana"/>
          <w:sz w:val="14"/>
          <w:szCs w:val="14"/>
        </w:rPr>
        <w:t>ite info</w:t>
      </w:r>
      <w:r w:rsidR="00CB09DE">
        <w:rPr>
          <w:rFonts w:ascii="Verdana" w:hAnsi="Verdana"/>
          <w:sz w:val="14"/>
          <w:szCs w:val="14"/>
        </w:rPr>
        <w:tab/>
        <w:t xml:space="preserve">     Research</w:t>
      </w:r>
      <w:r w:rsidR="00CB09DE">
        <w:rPr>
          <w:rFonts w:ascii="Verdana" w:hAnsi="Verdana"/>
          <w:sz w:val="14"/>
          <w:szCs w:val="14"/>
        </w:rPr>
        <w:tab/>
      </w:r>
      <w:r w:rsidR="00CB09DE">
        <w:rPr>
          <w:rFonts w:ascii="Verdana" w:hAnsi="Verdana"/>
          <w:sz w:val="14"/>
          <w:szCs w:val="14"/>
        </w:rPr>
        <w:tab/>
        <w:t xml:space="preserve">    Week</w:t>
      </w:r>
      <w:r>
        <w:rPr>
          <w:rFonts w:ascii="Verdana" w:hAnsi="Verdana"/>
          <w:sz w:val="14"/>
          <w:szCs w:val="14"/>
        </w:rPr>
        <w:t>ly till site is built</w:t>
      </w:r>
      <w:r>
        <w:rPr>
          <w:rFonts w:ascii="Verdana" w:hAnsi="Verdana"/>
          <w:sz w:val="14"/>
          <w:szCs w:val="14"/>
        </w:rPr>
        <w:tab/>
      </w:r>
      <w:r>
        <w:rPr>
          <w:rFonts w:ascii="Verdana" w:hAnsi="Verdana"/>
          <w:sz w:val="14"/>
          <w:szCs w:val="14"/>
        </w:rPr>
        <w:tab/>
        <w:t>Comm/Comp</w:t>
      </w:r>
      <w:r>
        <w:rPr>
          <w:rFonts w:ascii="Verdana" w:hAnsi="Verdana"/>
          <w:sz w:val="14"/>
          <w:szCs w:val="14"/>
        </w:rPr>
        <w:tab/>
        <w:t>PP – Staff/ Supervisor</w:t>
      </w:r>
    </w:p>
    <w:p w14:paraId="6E429F4D" w14:textId="77777777" w:rsidR="000114E1" w:rsidRDefault="000114E1" w:rsidP="00615C1A">
      <w:pPr>
        <w:pStyle w:val="NoSpacing"/>
        <w:jc w:val="both"/>
        <w:rPr>
          <w:rFonts w:ascii="Verdana" w:hAnsi="Verdana"/>
          <w:sz w:val="14"/>
          <w:szCs w:val="14"/>
        </w:rPr>
      </w:pPr>
    </w:p>
    <w:p w14:paraId="0CE63607" w14:textId="77777777" w:rsidR="00F6502F" w:rsidRDefault="00F6502F" w:rsidP="00615C1A">
      <w:pPr>
        <w:pStyle w:val="NormalWeb"/>
        <w:jc w:val="both"/>
        <w:rPr>
          <w:rFonts w:ascii="Verdana" w:eastAsiaTheme="minorHAnsi" w:hAnsi="Verdana" w:cs="Arial"/>
          <w:b/>
          <w:color w:val="333333"/>
          <w:sz w:val="18"/>
          <w:szCs w:val="18"/>
        </w:rPr>
      </w:pPr>
    </w:p>
    <w:p w14:paraId="76B35121" w14:textId="77777777" w:rsidR="003C0638" w:rsidRPr="000114E1" w:rsidRDefault="003C0638" w:rsidP="00615C1A">
      <w:pPr>
        <w:pStyle w:val="NormalWeb"/>
        <w:jc w:val="both"/>
        <w:rPr>
          <w:rFonts w:ascii="Verdana" w:hAnsi="Verdana" w:cs="Calibri"/>
          <w:b/>
          <w:color w:val="333333"/>
          <w:sz w:val="18"/>
          <w:szCs w:val="18"/>
        </w:rPr>
      </w:pPr>
      <w:r w:rsidRPr="000114E1">
        <w:rPr>
          <w:rFonts w:ascii="Verdana" w:eastAsiaTheme="minorHAnsi" w:hAnsi="Verdana" w:cs="Arial"/>
          <w:b/>
          <w:color w:val="333333"/>
          <w:sz w:val="18"/>
          <w:szCs w:val="18"/>
        </w:rPr>
        <w:t>Goal</w:t>
      </w:r>
      <w:r w:rsidR="00A205C1" w:rsidRPr="000114E1">
        <w:rPr>
          <w:rFonts w:ascii="Verdana" w:eastAsiaTheme="minorHAnsi" w:hAnsi="Verdana" w:cs="Arial"/>
          <w:b/>
          <w:color w:val="333333"/>
          <w:sz w:val="18"/>
          <w:szCs w:val="18"/>
        </w:rPr>
        <w:t xml:space="preserve"> 3</w:t>
      </w:r>
      <w:r w:rsidRPr="000114E1">
        <w:rPr>
          <w:rFonts w:ascii="Verdana" w:eastAsiaTheme="minorHAnsi" w:hAnsi="Verdana" w:cs="Arial"/>
          <w:b/>
          <w:color w:val="333333"/>
          <w:sz w:val="18"/>
          <w:szCs w:val="18"/>
        </w:rPr>
        <w:t>:</w:t>
      </w:r>
      <w:r w:rsidRPr="000114E1">
        <w:rPr>
          <w:rFonts w:ascii="Verdana" w:eastAsiaTheme="minorHAnsi" w:hAnsi="Verdana" w:cs="Arial"/>
          <w:color w:val="333333"/>
          <w:sz w:val="18"/>
          <w:szCs w:val="18"/>
        </w:rPr>
        <w:t xml:space="preserve"> </w:t>
      </w:r>
      <w:r w:rsidR="00583041">
        <w:rPr>
          <w:rFonts w:ascii="Verdana" w:eastAsiaTheme="minorHAnsi" w:hAnsi="Verdana" w:cs="Arial"/>
          <w:color w:val="333333"/>
          <w:sz w:val="18"/>
          <w:szCs w:val="18"/>
        </w:rPr>
        <w:t xml:space="preserve">  </w:t>
      </w:r>
      <w:r w:rsidRPr="000114E1">
        <w:rPr>
          <w:rFonts w:ascii="Verdana" w:hAnsi="Verdana" w:cs="Calibri"/>
          <w:b/>
          <w:color w:val="333333"/>
          <w:sz w:val="18"/>
          <w:szCs w:val="18"/>
        </w:rPr>
        <w:t xml:space="preserve">Establish </w:t>
      </w:r>
      <w:r w:rsidR="00F6403A">
        <w:rPr>
          <w:rFonts w:ascii="Verdana" w:hAnsi="Verdana" w:cs="Calibri"/>
          <w:b/>
          <w:color w:val="333333"/>
          <w:sz w:val="18"/>
          <w:szCs w:val="18"/>
        </w:rPr>
        <w:t xml:space="preserve">management </w:t>
      </w:r>
      <w:r w:rsidRPr="000114E1">
        <w:rPr>
          <w:rFonts w:ascii="Verdana" w:hAnsi="Verdana" w:cs="Calibri"/>
          <w:b/>
          <w:color w:val="333333"/>
          <w:sz w:val="18"/>
          <w:szCs w:val="18"/>
        </w:rPr>
        <w:t>policies, preservation standards</w:t>
      </w:r>
      <w:r w:rsidR="00F6403A">
        <w:rPr>
          <w:rFonts w:ascii="Verdana" w:hAnsi="Verdana" w:cs="Calibri"/>
          <w:b/>
          <w:color w:val="333333"/>
          <w:sz w:val="18"/>
          <w:szCs w:val="18"/>
        </w:rPr>
        <w:t>, planting matrix,</w:t>
      </w:r>
      <w:r w:rsidRPr="000114E1">
        <w:rPr>
          <w:rFonts w:ascii="Verdana" w:hAnsi="Verdana" w:cs="Calibri"/>
          <w:b/>
          <w:color w:val="333333"/>
          <w:sz w:val="18"/>
          <w:szCs w:val="18"/>
        </w:rPr>
        <w:t xml:space="preserve"> and </w:t>
      </w:r>
      <w:r w:rsidR="00F6403A">
        <w:rPr>
          <w:rFonts w:ascii="Verdana" w:hAnsi="Verdana" w:cs="Calibri"/>
          <w:b/>
          <w:color w:val="333333"/>
          <w:sz w:val="18"/>
          <w:szCs w:val="18"/>
        </w:rPr>
        <w:t>budgets</w:t>
      </w:r>
      <w:r w:rsidRPr="000114E1">
        <w:rPr>
          <w:rFonts w:ascii="Verdana" w:hAnsi="Verdana" w:cs="Calibri"/>
          <w:b/>
          <w:color w:val="333333"/>
          <w:sz w:val="18"/>
          <w:szCs w:val="18"/>
        </w:rPr>
        <w:t xml:space="preserve"> in order to maintain an optimal level of age and species diversity.</w:t>
      </w:r>
    </w:p>
    <w:p w14:paraId="583C4DBB" w14:textId="77777777" w:rsidR="00733F4A" w:rsidRDefault="003C0638" w:rsidP="00733F4A">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 xml:space="preserve">Objective </w:t>
      </w:r>
      <w:r w:rsidR="003507D3" w:rsidRPr="000114E1">
        <w:rPr>
          <w:rFonts w:ascii="Verdana" w:hAnsi="Verdana" w:cs="Calibri"/>
          <w:b/>
          <w:color w:val="333333"/>
          <w:sz w:val="16"/>
          <w:szCs w:val="16"/>
        </w:rPr>
        <w:t>3.</w:t>
      </w:r>
      <w:r w:rsidRPr="000114E1">
        <w:rPr>
          <w:rFonts w:ascii="Verdana" w:hAnsi="Verdana" w:cs="Calibri"/>
          <w:b/>
          <w:color w:val="333333"/>
          <w:sz w:val="16"/>
          <w:szCs w:val="16"/>
        </w:rPr>
        <w:t>1:</w:t>
      </w:r>
      <w:r w:rsidRPr="000114E1">
        <w:rPr>
          <w:rFonts w:ascii="Verdana" w:hAnsi="Verdana" w:cs="Calibri"/>
          <w:color w:val="333333"/>
          <w:sz w:val="16"/>
          <w:szCs w:val="16"/>
        </w:rPr>
        <w:t xml:space="preserve"> </w:t>
      </w:r>
      <w:r w:rsidR="00733F4A">
        <w:rPr>
          <w:rFonts w:ascii="Verdana" w:hAnsi="Verdana" w:cs="Calibri"/>
          <w:color w:val="333333"/>
          <w:sz w:val="16"/>
          <w:szCs w:val="16"/>
        </w:rPr>
        <w:t xml:space="preserve">Prepare UFMP document following the Toolkit outline provided by the California Urban Forest Council and the IUFC. </w:t>
      </w:r>
    </w:p>
    <w:p w14:paraId="1C7EEAC2" w14:textId="77777777" w:rsidR="003507D3" w:rsidRPr="00BC7C2A" w:rsidRDefault="003507D3" w:rsidP="00733F4A">
      <w:pPr>
        <w:pStyle w:val="NormalWeb"/>
        <w:spacing w:before="0" w:beforeAutospacing="0" w:after="0" w:afterAutospacing="0"/>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4C00D690" w14:textId="77777777" w:rsidR="003507D3" w:rsidRDefault="00733F4A" w:rsidP="00615C1A">
      <w:pPr>
        <w:pStyle w:val="NoSpacing"/>
        <w:jc w:val="both"/>
        <w:rPr>
          <w:rFonts w:ascii="Verdana" w:hAnsi="Verdana"/>
          <w:sz w:val="14"/>
          <w:szCs w:val="14"/>
        </w:rPr>
      </w:pPr>
      <w:r>
        <w:rPr>
          <w:rFonts w:ascii="Verdana" w:hAnsi="Verdana"/>
          <w:sz w:val="14"/>
          <w:szCs w:val="14"/>
        </w:rPr>
        <w:t>UFMP plan info</w:t>
      </w:r>
      <w:r w:rsidR="003507D3">
        <w:rPr>
          <w:rFonts w:ascii="Verdana" w:hAnsi="Verdana"/>
          <w:sz w:val="14"/>
          <w:szCs w:val="14"/>
        </w:rPr>
        <w:tab/>
        <w:t xml:space="preserve">     </w:t>
      </w:r>
      <w:r>
        <w:rPr>
          <w:rFonts w:ascii="Verdana" w:hAnsi="Verdana"/>
          <w:sz w:val="14"/>
          <w:szCs w:val="14"/>
        </w:rPr>
        <w:t>Webinar/Workshop</w:t>
      </w:r>
      <w:r w:rsidR="003507D3">
        <w:rPr>
          <w:rFonts w:ascii="Verdana" w:hAnsi="Verdana"/>
          <w:sz w:val="14"/>
          <w:szCs w:val="14"/>
        </w:rPr>
        <w:tab/>
        <w:t xml:space="preserve">    </w:t>
      </w:r>
      <w:r>
        <w:rPr>
          <w:rFonts w:ascii="Verdana" w:hAnsi="Verdana"/>
          <w:sz w:val="14"/>
          <w:szCs w:val="14"/>
        </w:rPr>
        <w:t>Period of one</w:t>
      </w:r>
      <w:r w:rsidR="003507D3">
        <w:rPr>
          <w:rFonts w:ascii="Verdana" w:hAnsi="Verdana"/>
          <w:sz w:val="14"/>
          <w:szCs w:val="14"/>
        </w:rPr>
        <w:t xml:space="preserve"> </w:t>
      </w:r>
      <w:r>
        <w:rPr>
          <w:rFonts w:ascii="Verdana" w:hAnsi="Verdana"/>
          <w:sz w:val="14"/>
          <w:szCs w:val="14"/>
        </w:rPr>
        <w:t>year</w:t>
      </w:r>
      <w:r>
        <w:rPr>
          <w:rFonts w:ascii="Verdana" w:hAnsi="Verdana"/>
          <w:sz w:val="14"/>
          <w:szCs w:val="14"/>
        </w:rPr>
        <w:tab/>
      </w:r>
      <w:r>
        <w:rPr>
          <w:rFonts w:ascii="Verdana" w:hAnsi="Verdana"/>
          <w:sz w:val="14"/>
          <w:szCs w:val="14"/>
        </w:rPr>
        <w:tab/>
      </w:r>
      <w:r w:rsidR="003507D3">
        <w:rPr>
          <w:rFonts w:ascii="Verdana" w:hAnsi="Verdana"/>
          <w:sz w:val="14"/>
          <w:szCs w:val="14"/>
        </w:rPr>
        <w:t xml:space="preserve">PP - </w:t>
      </w:r>
      <w:r w:rsidR="00532830">
        <w:rPr>
          <w:rFonts w:ascii="Verdana" w:hAnsi="Verdana"/>
          <w:sz w:val="14"/>
          <w:szCs w:val="14"/>
        </w:rPr>
        <w:t>Landscape</w:t>
      </w:r>
      <w:r w:rsidR="003507D3">
        <w:rPr>
          <w:rFonts w:ascii="Verdana" w:hAnsi="Verdana"/>
          <w:sz w:val="14"/>
          <w:szCs w:val="14"/>
        </w:rPr>
        <w:tab/>
        <w:t>PP – Staff</w:t>
      </w:r>
      <w:r w:rsidR="003507D3">
        <w:rPr>
          <w:rFonts w:ascii="Verdana" w:hAnsi="Verdana"/>
          <w:sz w:val="14"/>
          <w:szCs w:val="14"/>
        </w:rPr>
        <w:tab/>
        <w:t xml:space="preserve">/ </w:t>
      </w:r>
      <w:r>
        <w:rPr>
          <w:rFonts w:ascii="Verdana" w:hAnsi="Verdana"/>
          <w:sz w:val="14"/>
          <w:szCs w:val="14"/>
        </w:rPr>
        <w:t>Supervisor</w:t>
      </w:r>
    </w:p>
    <w:p w14:paraId="57343418" w14:textId="77777777" w:rsidR="001C7B98" w:rsidRPr="00CB09DE" w:rsidRDefault="001C7B98" w:rsidP="00615C1A">
      <w:pPr>
        <w:pStyle w:val="NoSpacing"/>
        <w:jc w:val="both"/>
        <w:rPr>
          <w:rFonts w:ascii="Verdana" w:hAnsi="Verdana"/>
          <w:sz w:val="14"/>
          <w:szCs w:val="14"/>
        </w:rPr>
      </w:pPr>
    </w:p>
    <w:p w14:paraId="08BF5823" w14:textId="77777777" w:rsidR="00733F4A" w:rsidRDefault="003C0638" w:rsidP="00733F4A">
      <w:pPr>
        <w:spacing w:after="0" w:line="240" w:lineRule="auto"/>
        <w:ind w:left="1440"/>
        <w:rPr>
          <w:rFonts w:ascii="Verdana" w:hAnsi="Verdana" w:cs="Calibri"/>
          <w:color w:val="333333"/>
          <w:sz w:val="16"/>
          <w:szCs w:val="16"/>
        </w:rPr>
      </w:pPr>
      <w:r w:rsidRPr="000114E1">
        <w:rPr>
          <w:rFonts w:ascii="Verdana" w:hAnsi="Verdana" w:cs="Calibri"/>
          <w:b/>
          <w:color w:val="333333"/>
          <w:sz w:val="16"/>
          <w:szCs w:val="16"/>
        </w:rPr>
        <w:t xml:space="preserve">Objective </w:t>
      </w:r>
      <w:r w:rsidR="003507D3" w:rsidRPr="000114E1">
        <w:rPr>
          <w:rFonts w:ascii="Verdana" w:hAnsi="Verdana" w:cs="Calibri"/>
          <w:b/>
          <w:color w:val="333333"/>
          <w:sz w:val="16"/>
          <w:szCs w:val="16"/>
        </w:rPr>
        <w:t>3.</w:t>
      </w:r>
      <w:r w:rsidRPr="000114E1">
        <w:rPr>
          <w:rFonts w:ascii="Verdana" w:hAnsi="Verdana" w:cs="Calibri"/>
          <w:b/>
          <w:color w:val="333333"/>
          <w:sz w:val="16"/>
          <w:szCs w:val="16"/>
        </w:rPr>
        <w:t>2:</w:t>
      </w:r>
      <w:r w:rsidRPr="000114E1">
        <w:rPr>
          <w:rFonts w:ascii="Verdana" w:hAnsi="Verdana" w:cs="Calibri"/>
          <w:color w:val="333333"/>
          <w:sz w:val="16"/>
          <w:szCs w:val="16"/>
        </w:rPr>
        <w:t xml:space="preserve"> </w:t>
      </w:r>
      <w:r w:rsidR="00733F4A" w:rsidRPr="00D74870">
        <w:rPr>
          <w:rFonts w:ascii="Verdana" w:hAnsi="Verdana" w:cs="Calibri"/>
          <w:color w:val="333333"/>
          <w:sz w:val="16"/>
          <w:szCs w:val="16"/>
        </w:rPr>
        <w:t>Solicit</w:t>
      </w:r>
      <w:r w:rsidR="00733F4A">
        <w:rPr>
          <w:rFonts w:ascii="Verdana" w:hAnsi="Verdana" w:cs="Calibri"/>
          <w:color w:val="333333"/>
          <w:sz w:val="16"/>
          <w:szCs w:val="16"/>
        </w:rPr>
        <w:t xml:space="preserve"> contributions from other interdisciplinary departments to assist in developing a comprehensive management plan.</w:t>
      </w:r>
    </w:p>
    <w:p w14:paraId="2FA4DAE8" w14:textId="77777777" w:rsidR="00CB09DE" w:rsidRPr="00BC7C2A" w:rsidRDefault="00CB09DE" w:rsidP="00733F4A">
      <w:pPr>
        <w:pStyle w:val="NormalWeb"/>
        <w:spacing w:before="0" w:beforeAutospacing="0" w:after="0" w:afterAutospacing="0"/>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626EC5DA" w14:textId="77777777" w:rsidR="00CB09DE" w:rsidRDefault="00733F4A" w:rsidP="00615C1A">
      <w:pPr>
        <w:pStyle w:val="NoSpacing"/>
        <w:jc w:val="both"/>
        <w:rPr>
          <w:rFonts w:ascii="Verdana" w:hAnsi="Verdana"/>
          <w:sz w:val="14"/>
          <w:szCs w:val="14"/>
        </w:rPr>
      </w:pPr>
      <w:r>
        <w:rPr>
          <w:rFonts w:ascii="Verdana" w:hAnsi="Verdana"/>
          <w:sz w:val="14"/>
          <w:szCs w:val="14"/>
        </w:rPr>
        <w:t>UFMP information</w:t>
      </w:r>
      <w:r w:rsidR="00CB09DE">
        <w:rPr>
          <w:rFonts w:ascii="Verdana" w:hAnsi="Verdana"/>
          <w:sz w:val="14"/>
          <w:szCs w:val="14"/>
        </w:rPr>
        <w:tab/>
        <w:t xml:space="preserve">     </w:t>
      </w:r>
      <w:r>
        <w:rPr>
          <w:rFonts w:ascii="Verdana" w:hAnsi="Verdana"/>
          <w:sz w:val="14"/>
          <w:szCs w:val="14"/>
        </w:rPr>
        <w:t>meetings</w:t>
      </w:r>
      <w:r w:rsidR="00CB09DE">
        <w:rPr>
          <w:rFonts w:ascii="Verdana" w:hAnsi="Verdana"/>
          <w:sz w:val="14"/>
          <w:szCs w:val="14"/>
        </w:rPr>
        <w:tab/>
      </w:r>
      <w:r w:rsidR="00CB09DE">
        <w:rPr>
          <w:rFonts w:ascii="Verdana" w:hAnsi="Verdana"/>
          <w:sz w:val="14"/>
          <w:szCs w:val="14"/>
        </w:rPr>
        <w:tab/>
        <w:t xml:space="preserve">    </w:t>
      </w:r>
      <w:proofErr w:type="gramStart"/>
      <w:r>
        <w:rPr>
          <w:rFonts w:ascii="Verdana" w:hAnsi="Verdana"/>
          <w:sz w:val="14"/>
          <w:szCs w:val="14"/>
        </w:rPr>
        <w:t>For</w:t>
      </w:r>
      <w:proofErr w:type="gramEnd"/>
      <w:r>
        <w:rPr>
          <w:rFonts w:ascii="Verdana" w:hAnsi="Verdana"/>
          <w:sz w:val="14"/>
          <w:szCs w:val="14"/>
        </w:rPr>
        <w:t xml:space="preserve"> 3 month period/then 5 years</w:t>
      </w:r>
      <w:r>
        <w:rPr>
          <w:rFonts w:ascii="Verdana" w:hAnsi="Verdana"/>
          <w:sz w:val="14"/>
          <w:szCs w:val="14"/>
        </w:rPr>
        <w:tab/>
      </w:r>
      <w:r w:rsidR="00CB09DE">
        <w:rPr>
          <w:rFonts w:ascii="Verdana" w:hAnsi="Verdana"/>
          <w:sz w:val="14"/>
          <w:szCs w:val="14"/>
        </w:rPr>
        <w:t>PP</w:t>
      </w:r>
      <w:r w:rsidR="008B1A94">
        <w:rPr>
          <w:rFonts w:ascii="Verdana" w:hAnsi="Verdana"/>
          <w:sz w:val="14"/>
          <w:szCs w:val="14"/>
        </w:rPr>
        <w:t xml:space="preserve"> </w:t>
      </w:r>
      <w:r w:rsidR="00CB09DE">
        <w:rPr>
          <w:rFonts w:ascii="Verdana" w:hAnsi="Verdana"/>
          <w:sz w:val="14"/>
          <w:szCs w:val="14"/>
        </w:rPr>
        <w:t>-</w:t>
      </w:r>
      <w:r w:rsidR="008B1A94">
        <w:rPr>
          <w:rFonts w:ascii="Verdana" w:hAnsi="Verdana"/>
          <w:sz w:val="14"/>
          <w:szCs w:val="14"/>
        </w:rPr>
        <w:t xml:space="preserve"> </w:t>
      </w:r>
      <w:r w:rsidR="00532830">
        <w:rPr>
          <w:rFonts w:ascii="Verdana" w:hAnsi="Verdana"/>
          <w:sz w:val="14"/>
          <w:szCs w:val="14"/>
        </w:rPr>
        <w:t>Landscape</w:t>
      </w:r>
      <w:r w:rsidR="00CB09DE">
        <w:rPr>
          <w:rFonts w:ascii="Verdana" w:hAnsi="Verdana"/>
          <w:sz w:val="14"/>
          <w:szCs w:val="14"/>
        </w:rPr>
        <w:tab/>
        <w:t xml:space="preserve">PP – Staff/ </w:t>
      </w:r>
      <w:r>
        <w:rPr>
          <w:rFonts w:ascii="Verdana" w:hAnsi="Verdana"/>
          <w:sz w:val="14"/>
          <w:szCs w:val="14"/>
        </w:rPr>
        <w:t>Supervisor</w:t>
      </w:r>
    </w:p>
    <w:p w14:paraId="4EA938A7" w14:textId="77777777" w:rsidR="001C7B98" w:rsidRPr="00CB09DE" w:rsidRDefault="001C7B98" w:rsidP="00615C1A">
      <w:pPr>
        <w:pStyle w:val="NoSpacing"/>
        <w:jc w:val="both"/>
        <w:rPr>
          <w:rFonts w:ascii="Verdana" w:hAnsi="Verdana"/>
          <w:sz w:val="14"/>
          <w:szCs w:val="14"/>
        </w:rPr>
      </w:pPr>
    </w:p>
    <w:p w14:paraId="4CEF2D31" w14:textId="77777777" w:rsidR="003C0638" w:rsidRPr="000114E1" w:rsidRDefault="003C0638" w:rsidP="00615C1A">
      <w:pPr>
        <w:spacing w:after="0" w:line="240" w:lineRule="auto"/>
        <w:ind w:left="1440"/>
        <w:jc w:val="both"/>
        <w:rPr>
          <w:rFonts w:ascii="Verdana" w:hAnsi="Verdana" w:cs="Calibri"/>
          <w:color w:val="333333"/>
          <w:sz w:val="16"/>
          <w:szCs w:val="16"/>
        </w:rPr>
      </w:pPr>
      <w:r w:rsidRPr="000114E1">
        <w:rPr>
          <w:rFonts w:ascii="Verdana" w:hAnsi="Verdana" w:cs="Calibri"/>
          <w:b/>
          <w:color w:val="333333"/>
          <w:sz w:val="16"/>
          <w:szCs w:val="16"/>
        </w:rPr>
        <w:t xml:space="preserve">Objective </w:t>
      </w:r>
      <w:r w:rsidR="00CB09DE" w:rsidRPr="000114E1">
        <w:rPr>
          <w:rFonts w:ascii="Verdana" w:hAnsi="Verdana" w:cs="Calibri"/>
          <w:b/>
          <w:color w:val="333333"/>
          <w:sz w:val="16"/>
          <w:szCs w:val="16"/>
        </w:rPr>
        <w:t>3.</w:t>
      </w:r>
      <w:r w:rsidR="00733F4A">
        <w:rPr>
          <w:rFonts w:ascii="Verdana" w:hAnsi="Verdana" w:cs="Calibri"/>
          <w:b/>
          <w:color w:val="333333"/>
          <w:sz w:val="16"/>
          <w:szCs w:val="16"/>
        </w:rPr>
        <w:t>3</w:t>
      </w:r>
      <w:r w:rsidRPr="000114E1">
        <w:rPr>
          <w:rFonts w:ascii="Verdana" w:hAnsi="Verdana" w:cs="Calibri"/>
          <w:b/>
          <w:color w:val="333333"/>
          <w:sz w:val="16"/>
          <w:szCs w:val="16"/>
        </w:rPr>
        <w:t>:</w:t>
      </w:r>
      <w:r w:rsidRPr="000114E1">
        <w:rPr>
          <w:rFonts w:ascii="Verdana" w:hAnsi="Verdana" w:cs="Calibri"/>
          <w:color w:val="333333"/>
          <w:sz w:val="16"/>
          <w:szCs w:val="16"/>
        </w:rPr>
        <w:t xml:space="preserve"> Establish a yearly line item budget for tree trimming and tree purchasing to enhance the campus urban forest.</w:t>
      </w:r>
    </w:p>
    <w:p w14:paraId="0EA5986E" w14:textId="77777777" w:rsidR="00CB09DE" w:rsidRPr="00BC7C2A" w:rsidRDefault="00CB09DE"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01D56F75" w14:textId="77777777" w:rsidR="00CB09DE" w:rsidRDefault="00CB09DE" w:rsidP="00615C1A">
      <w:pPr>
        <w:pStyle w:val="NoSpacing"/>
        <w:jc w:val="both"/>
        <w:rPr>
          <w:rFonts w:ascii="Verdana" w:hAnsi="Verdana"/>
          <w:sz w:val="14"/>
          <w:szCs w:val="14"/>
        </w:rPr>
      </w:pPr>
      <w:r>
        <w:rPr>
          <w:rFonts w:ascii="Verdana" w:hAnsi="Verdana"/>
          <w:sz w:val="14"/>
          <w:szCs w:val="14"/>
        </w:rPr>
        <w:t>Trees to be trimmed     Site Visit</w:t>
      </w:r>
      <w:r>
        <w:rPr>
          <w:rFonts w:ascii="Verdana" w:hAnsi="Verdana"/>
          <w:sz w:val="14"/>
          <w:szCs w:val="14"/>
        </w:rPr>
        <w:tab/>
      </w:r>
      <w:r>
        <w:rPr>
          <w:rFonts w:ascii="Verdana" w:hAnsi="Verdana"/>
          <w:sz w:val="14"/>
          <w:szCs w:val="14"/>
        </w:rPr>
        <w:tab/>
        <w:t xml:space="preserve">    1 Times per year</w:t>
      </w:r>
      <w:r>
        <w:rPr>
          <w:rFonts w:ascii="Verdana" w:hAnsi="Verdana"/>
          <w:sz w:val="14"/>
          <w:szCs w:val="14"/>
        </w:rPr>
        <w:tab/>
      </w:r>
      <w:r>
        <w:rPr>
          <w:rFonts w:ascii="Verdana" w:hAnsi="Verdana"/>
          <w:sz w:val="14"/>
          <w:szCs w:val="14"/>
        </w:rPr>
        <w:tab/>
      </w:r>
      <w:r>
        <w:rPr>
          <w:rFonts w:ascii="Verdana" w:hAnsi="Verdana"/>
          <w:sz w:val="14"/>
          <w:szCs w:val="14"/>
        </w:rPr>
        <w:tab/>
        <w:t>PP</w:t>
      </w:r>
      <w:r w:rsidR="008B1A94">
        <w:rPr>
          <w:rFonts w:ascii="Verdana" w:hAnsi="Verdana"/>
          <w:sz w:val="14"/>
          <w:szCs w:val="14"/>
        </w:rPr>
        <w:t xml:space="preserve"> </w:t>
      </w:r>
      <w:r>
        <w:rPr>
          <w:rFonts w:ascii="Verdana" w:hAnsi="Verdana"/>
          <w:sz w:val="14"/>
          <w:szCs w:val="14"/>
        </w:rPr>
        <w:t>-</w:t>
      </w:r>
      <w:r w:rsidR="008B1A94">
        <w:rPr>
          <w:rFonts w:ascii="Verdana" w:hAnsi="Verdana"/>
          <w:sz w:val="14"/>
          <w:szCs w:val="14"/>
        </w:rPr>
        <w:t xml:space="preserve"> </w:t>
      </w:r>
      <w:r w:rsidR="00532830">
        <w:rPr>
          <w:rFonts w:ascii="Verdana" w:hAnsi="Verdana"/>
          <w:sz w:val="14"/>
          <w:szCs w:val="14"/>
        </w:rPr>
        <w:t>Landscape</w:t>
      </w:r>
      <w:r>
        <w:rPr>
          <w:rFonts w:ascii="Verdana" w:hAnsi="Verdana"/>
          <w:sz w:val="14"/>
          <w:szCs w:val="14"/>
        </w:rPr>
        <w:tab/>
        <w:t>PP – Staff/ Supervisor</w:t>
      </w:r>
    </w:p>
    <w:p w14:paraId="74219785" w14:textId="77777777" w:rsidR="00CB09DE" w:rsidRDefault="00CB09DE" w:rsidP="00615C1A">
      <w:pPr>
        <w:pStyle w:val="NoSpacing"/>
        <w:jc w:val="both"/>
        <w:rPr>
          <w:rFonts w:ascii="Verdana" w:hAnsi="Verdana"/>
          <w:sz w:val="14"/>
          <w:szCs w:val="14"/>
        </w:rPr>
      </w:pPr>
      <w:r>
        <w:rPr>
          <w:rFonts w:ascii="Verdana" w:hAnsi="Verdana"/>
          <w:sz w:val="14"/>
          <w:szCs w:val="14"/>
        </w:rPr>
        <w:t xml:space="preserve">Trees to be purchased   </w:t>
      </w:r>
      <w:r w:rsidR="00406A84">
        <w:rPr>
          <w:rFonts w:ascii="Verdana" w:hAnsi="Verdana"/>
          <w:sz w:val="14"/>
          <w:szCs w:val="14"/>
        </w:rPr>
        <w:t>Planting matrix</w:t>
      </w:r>
      <w:r>
        <w:rPr>
          <w:rFonts w:ascii="Verdana" w:hAnsi="Verdana"/>
          <w:sz w:val="14"/>
          <w:szCs w:val="14"/>
        </w:rPr>
        <w:tab/>
      </w:r>
      <w:r>
        <w:rPr>
          <w:rFonts w:ascii="Verdana" w:hAnsi="Verdana"/>
          <w:sz w:val="14"/>
          <w:szCs w:val="14"/>
        </w:rPr>
        <w:tab/>
        <w:t xml:space="preserve">    1 Times per year</w:t>
      </w:r>
      <w:r>
        <w:rPr>
          <w:rFonts w:ascii="Verdana" w:hAnsi="Verdana"/>
          <w:sz w:val="14"/>
          <w:szCs w:val="14"/>
        </w:rPr>
        <w:tab/>
      </w:r>
      <w:r>
        <w:rPr>
          <w:rFonts w:ascii="Verdana" w:hAnsi="Verdana"/>
          <w:sz w:val="14"/>
          <w:szCs w:val="14"/>
        </w:rPr>
        <w:tab/>
      </w:r>
      <w:r>
        <w:rPr>
          <w:rFonts w:ascii="Verdana" w:hAnsi="Verdana"/>
          <w:sz w:val="14"/>
          <w:szCs w:val="14"/>
        </w:rPr>
        <w:tab/>
        <w:t>PP</w:t>
      </w:r>
      <w:r w:rsidR="008B1A94">
        <w:rPr>
          <w:rFonts w:ascii="Verdana" w:hAnsi="Verdana"/>
          <w:sz w:val="14"/>
          <w:szCs w:val="14"/>
        </w:rPr>
        <w:t xml:space="preserve"> </w:t>
      </w:r>
      <w:r>
        <w:rPr>
          <w:rFonts w:ascii="Verdana" w:hAnsi="Verdana"/>
          <w:sz w:val="14"/>
          <w:szCs w:val="14"/>
        </w:rPr>
        <w:t>-</w:t>
      </w:r>
      <w:r w:rsidR="008B1A94">
        <w:rPr>
          <w:rFonts w:ascii="Verdana" w:hAnsi="Verdana"/>
          <w:sz w:val="14"/>
          <w:szCs w:val="14"/>
        </w:rPr>
        <w:t xml:space="preserve"> </w:t>
      </w:r>
      <w:r w:rsidR="00532830">
        <w:rPr>
          <w:rFonts w:ascii="Verdana" w:hAnsi="Verdana"/>
          <w:sz w:val="14"/>
          <w:szCs w:val="14"/>
        </w:rPr>
        <w:t>Landscape</w:t>
      </w:r>
      <w:r>
        <w:rPr>
          <w:rFonts w:ascii="Verdana" w:hAnsi="Verdana"/>
          <w:sz w:val="14"/>
          <w:szCs w:val="14"/>
        </w:rPr>
        <w:tab/>
        <w:t>PP – Staff/ Supervisor</w:t>
      </w:r>
    </w:p>
    <w:p w14:paraId="47BEB61D" w14:textId="77777777" w:rsidR="00CB09DE" w:rsidRDefault="00406A84" w:rsidP="00615C1A">
      <w:pPr>
        <w:pStyle w:val="NoSpacing"/>
        <w:jc w:val="both"/>
        <w:rPr>
          <w:rFonts w:ascii="Verdana" w:hAnsi="Verdana"/>
          <w:sz w:val="14"/>
          <w:szCs w:val="14"/>
        </w:rPr>
      </w:pPr>
      <w:r>
        <w:rPr>
          <w:rFonts w:ascii="Verdana" w:hAnsi="Verdana"/>
          <w:sz w:val="14"/>
          <w:szCs w:val="14"/>
        </w:rPr>
        <w:t>Prior year tree issues    Tree data Spreadsheets</w:t>
      </w:r>
      <w:r>
        <w:rPr>
          <w:rFonts w:ascii="Verdana" w:hAnsi="Verdana"/>
          <w:sz w:val="14"/>
          <w:szCs w:val="14"/>
        </w:rPr>
        <w:tab/>
        <w:t xml:space="preserve">    Monthly</w:t>
      </w:r>
      <w:r>
        <w:rPr>
          <w:rFonts w:ascii="Verdana" w:hAnsi="Verdana"/>
          <w:sz w:val="14"/>
          <w:szCs w:val="14"/>
        </w:rPr>
        <w:tab/>
      </w:r>
      <w:r>
        <w:rPr>
          <w:rFonts w:ascii="Verdana" w:hAnsi="Verdana"/>
          <w:sz w:val="14"/>
          <w:szCs w:val="14"/>
        </w:rPr>
        <w:tab/>
      </w:r>
      <w:r>
        <w:rPr>
          <w:rFonts w:ascii="Verdana" w:hAnsi="Verdana"/>
          <w:sz w:val="14"/>
          <w:szCs w:val="14"/>
        </w:rPr>
        <w:tab/>
        <w:t>PP</w:t>
      </w:r>
      <w:r w:rsidR="008B1A94">
        <w:rPr>
          <w:rFonts w:ascii="Verdana" w:hAnsi="Verdana"/>
          <w:sz w:val="14"/>
          <w:szCs w:val="14"/>
        </w:rPr>
        <w:t xml:space="preserve"> </w:t>
      </w:r>
      <w:r>
        <w:rPr>
          <w:rFonts w:ascii="Verdana" w:hAnsi="Verdana"/>
          <w:sz w:val="14"/>
          <w:szCs w:val="14"/>
        </w:rPr>
        <w:t>-</w:t>
      </w:r>
      <w:r w:rsidR="008B1A94">
        <w:rPr>
          <w:rFonts w:ascii="Verdana" w:hAnsi="Verdana"/>
          <w:sz w:val="14"/>
          <w:szCs w:val="14"/>
        </w:rPr>
        <w:t xml:space="preserve"> </w:t>
      </w:r>
      <w:r w:rsidR="00532830">
        <w:rPr>
          <w:rFonts w:ascii="Verdana" w:hAnsi="Verdana"/>
          <w:sz w:val="14"/>
          <w:szCs w:val="14"/>
        </w:rPr>
        <w:t>Landscape</w:t>
      </w:r>
      <w:r>
        <w:rPr>
          <w:rFonts w:ascii="Verdana" w:hAnsi="Verdana"/>
          <w:sz w:val="14"/>
          <w:szCs w:val="14"/>
        </w:rPr>
        <w:tab/>
        <w:t xml:space="preserve">PP – Staff/ Supervisor  </w:t>
      </w:r>
    </w:p>
    <w:p w14:paraId="7A5D5D8F" w14:textId="77777777" w:rsidR="00F64321" w:rsidRDefault="00F64321" w:rsidP="00615C1A">
      <w:pPr>
        <w:pStyle w:val="NormalWeb"/>
        <w:jc w:val="both"/>
        <w:rPr>
          <w:rFonts w:ascii="Verdana" w:hAnsi="Verdana" w:cs="Calibri"/>
          <w:b/>
          <w:color w:val="333333"/>
          <w:sz w:val="18"/>
          <w:szCs w:val="18"/>
        </w:rPr>
      </w:pPr>
    </w:p>
    <w:p w14:paraId="6ADB2DC9" w14:textId="77777777" w:rsidR="003C0638" w:rsidRPr="000114E1" w:rsidRDefault="00981F57" w:rsidP="00615C1A">
      <w:pPr>
        <w:pStyle w:val="NormalWeb"/>
        <w:jc w:val="both"/>
        <w:rPr>
          <w:rFonts w:ascii="Verdana" w:hAnsi="Verdana" w:cs="Calibri"/>
          <w:b/>
          <w:color w:val="333333"/>
          <w:sz w:val="18"/>
          <w:szCs w:val="18"/>
        </w:rPr>
      </w:pPr>
      <w:r w:rsidRPr="000114E1">
        <w:rPr>
          <w:rFonts w:ascii="Verdana" w:hAnsi="Verdana" w:cs="Calibri"/>
          <w:b/>
          <w:color w:val="333333"/>
          <w:sz w:val="18"/>
          <w:szCs w:val="18"/>
        </w:rPr>
        <w:t>Goal 4:</w:t>
      </w:r>
      <w:r w:rsidR="003C0638" w:rsidRPr="000114E1">
        <w:rPr>
          <w:rFonts w:ascii="Verdana" w:hAnsi="Verdana" w:cs="Calibri"/>
          <w:b/>
          <w:color w:val="333333"/>
          <w:sz w:val="18"/>
          <w:szCs w:val="18"/>
        </w:rPr>
        <w:t xml:space="preserve"> </w:t>
      </w:r>
      <w:r w:rsidR="00583041">
        <w:rPr>
          <w:rFonts w:ascii="Verdana" w:hAnsi="Verdana" w:cs="Calibri"/>
          <w:b/>
          <w:color w:val="333333"/>
          <w:sz w:val="18"/>
          <w:szCs w:val="18"/>
        </w:rPr>
        <w:t xml:space="preserve">  </w:t>
      </w:r>
      <w:r w:rsidR="003C0638" w:rsidRPr="000114E1">
        <w:rPr>
          <w:rFonts w:ascii="Verdana" w:hAnsi="Verdana" w:cs="Calibri"/>
          <w:b/>
          <w:color w:val="333333"/>
          <w:sz w:val="18"/>
          <w:szCs w:val="18"/>
        </w:rPr>
        <w:t xml:space="preserve">Preserve existing </w:t>
      </w:r>
      <w:r w:rsidR="00F6502F">
        <w:rPr>
          <w:rFonts w:ascii="Verdana" w:hAnsi="Verdana" w:cs="Calibri"/>
          <w:b/>
          <w:color w:val="333333"/>
          <w:sz w:val="18"/>
          <w:szCs w:val="18"/>
        </w:rPr>
        <w:t>arroyo</w:t>
      </w:r>
      <w:r w:rsidR="003C0638" w:rsidRPr="000114E1">
        <w:rPr>
          <w:rFonts w:ascii="Verdana" w:hAnsi="Verdana" w:cs="Calibri"/>
          <w:b/>
          <w:color w:val="333333"/>
          <w:sz w:val="18"/>
          <w:szCs w:val="18"/>
        </w:rPr>
        <w:t xml:space="preserve"> and natural areas</w:t>
      </w:r>
      <w:r w:rsidR="00F6502F">
        <w:rPr>
          <w:rFonts w:ascii="Verdana" w:hAnsi="Verdana" w:cs="Calibri"/>
          <w:b/>
          <w:color w:val="333333"/>
          <w:sz w:val="18"/>
          <w:szCs w:val="18"/>
        </w:rPr>
        <w:t xml:space="preserve"> by removing invasive</w:t>
      </w:r>
      <w:r w:rsidR="003C0638" w:rsidRPr="000114E1">
        <w:rPr>
          <w:rFonts w:ascii="Verdana" w:hAnsi="Verdana" w:cs="Calibri"/>
          <w:b/>
          <w:color w:val="333333"/>
          <w:sz w:val="18"/>
          <w:szCs w:val="18"/>
        </w:rPr>
        <w:t>, and plant trees throughout these areas to improve the overall tree canopy.</w:t>
      </w:r>
    </w:p>
    <w:p w14:paraId="75785527" w14:textId="77777777" w:rsidR="003C0638" w:rsidRPr="000114E1" w:rsidRDefault="003C0638" w:rsidP="00615C1A">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 xml:space="preserve">Objective </w:t>
      </w:r>
      <w:r w:rsidR="00981F57" w:rsidRPr="000114E1">
        <w:rPr>
          <w:rFonts w:ascii="Verdana" w:hAnsi="Verdana" w:cs="Calibri"/>
          <w:b/>
          <w:color w:val="333333"/>
          <w:sz w:val="16"/>
          <w:szCs w:val="16"/>
        </w:rPr>
        <w:t>4.</w:t>
      </w:r>
      <w:r w:rsidRPr="000114E1">
        <w:rPr>
          <w:rFonts w:ascii="Verdana" w:hAnsi="Verdana" w:cs="Calibri"/>
          <w:b/>
          <w:color w:val="333333"/>
          <w:sz w:val="16"/>
          <w:szCs w:val="16"/>
        </w:rPr>
        <w:t>1:</w:t>
      </w:r>
      <w:r w:rsidRPr="000114E1">
        <w:rPr>
          <w:rFonts w:ascii="Verdana" w:hAnsi="Verdana" w:cs="Calibri"/>
          <w:color w:val="333333"/>
          <w:sz w:val="16"/>
          <w:szCs w:val="16"/>
        </w:rPr>
        <w:t xml:space="preserve"> Continue to monitor tree health, forest structure and the occurrence of invasive in naturally forested areas and throughout the campus.</w:t>
      </w:r>
    </w:p>
    <w:p w14:paraId="2467B0FB" w14:textId="77777777" w:rsidR="00981F57" w:rsidRPr="00BC7C2A" w:rsidRDefault="00981F57"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38FD51BE" w14:textId="77777777" w:rsidR="00981F57" w:rsidRDefault="00981F57" w:rsidP="00615C1A">
      <w:pPr>
        <w:pStyle w:val="NoSpacing"/>
        <w:jc w:val="both"/>
        <w:rPr>
          <w:rFonts w:ascii="Verdana" w:hAnsi="Verdana"/>
          <w:sz w:val="14"/>
          <w:szCs w:val="14"/>
        </w:rPr>
      </w:pPr>
      <w:r>
        <w:rPr>
          <w:rFonts w:ascii="Verdana" w:hAnsi="Verdana"/>
          <w:sz w:val="14"/>
          <w:szCs w:val="14"/>
        </w:rPr>
        <w:t xml:space="preserve">Invasive </w:t>
      </w:r>
      <w:r>
        <w:rPr>
          <w:rFonts w:ascii="Verdana" w:hAnsi="Verdana"/>
          <w:sz w:val="14"/>
          <w:szCs w:val="14"/>
        </w:rPr>
        <w:tab/>
      </w:r>
      <w:r>
        <w:rPr>
          <w:rFonts w:ascii="Verdana" w:hAnsi="Verdana"/>
          <w:sz w:val="14"/>
          <w:szCs w:val="14"/>
        </w:rPr>
        <w:tab/>
        <w:t xml:space="preserve">     Site Visit</w:t>
      </w:r>
      <w:r>
        <w:rPr>
          <w:rFonts w:ascii="Verdana" w:hAnsi="Verdana"/>
          <w:sz w:val="14"/>
          <w:szCs w:val="14"/>
        </w:rPr>
        <w:tab/>
        <w:t xml:space="preserve">          </w:t>
      </w:r>
      <w:r>
        <w:rPr>
          <w:rFonts w:ascii="Verdana" w:hAnsi="Verdana"/>
          <w:sz w:val="14"/>
          <w:szCs w:val="14"/>
        </w:rPr>
        <w:tab/>
        <w:t xml:space="preserve">    1 Times per year</w:t>
      </w:r>
      <w:r>
        <w:rPr>
          <w:rFonts w:ascii="Verdana" w:hAnsi="Verdana"/>
          <w:sz w:val="14"/>
          <w:szCs w:val="14"/>
        </w:rPr>
        <w:tab/>
      </w:r>
      <w:r>
        <w:rPr>
          <w:rFonts w:ascii="Verdana" w:hAnsi="Verdana"/>
          <w:sz w:val="14"/>
          <w:szCs w:val="14"/>
        </w:rPr>
        <w:tab/>
      </w:r>
      <w:r>
        <w:rPr>
          <w:rFonts w:ascii="Verdana" w:hAnsi="Verdana"/>
          <w:sz w:val="14"/>
          <w:szCs w:val="14"/>
        </w:rPr>
        <w:tab/>
        <w:t>PP</w:t>
      </w:r>
      <w:r w:rsidR="008B1A94">
        <w:rPr>
          <w:rFonts w:ascii="Verdana" w:hAnsi="Verdana"/>
          <w:sz w:val="14"/>
          <w:szCs w:val="14"/>
        </w:rPr>
        <w:t xml:space="preserve"> </w:t>
      </w:r>
      <w:r>
        <w:rPr>
          <w:rFonts w:ascii="Verdana" w:hAnsi="Verdana"/>
          <w:sz w:val="14"/>
          <w:szCs w:val="14"/>
        </w:rPr>
        <w:t>-</w:t>
      </w:r>
      <w:r w:rsidR="008B1A94">
        <w:rPr>
          <w:rFonts w:ascii="Verdana" w:hAnsi="Verdana"/>
          <w:sz w:val="14"/>
          <w:szCs w:val="14"/>
        </w:rPr>
        <w:t xml:space="preserve"> </w:t>
      </w:r>
      <w:r w:rsidR="00532830">
        <w:rPr>
          <w:rFonts w:ascii="Verdana" w:hAnsi="Verdana"/>
          <w:sz w:val="14"/>
          <w:szCs w:val="14"/>
        </w:rPr>
        <w:t>Landscape</w:t>
      </w:r>
      <w:r>
        <w:rPr>
          <w:rFonts w:ascii="Verdana" w:hAnsi="Verdana"/>
          <w:sz w:val="14"/>
          <w:szCs w:val="14"/>
        </w:rPr>
        <w:tab/>
        <w:t>PP – Staff/ Arborist</w:t>
      </w:r>
    </w:p>
    <w:p w14:paraId="6935C794" w14:textId="77777777" w:rsidR="001C7B98" w:rsidRPr="00981F57" w:rsidRDefault="001C7B98" w:rsidP="00615C1A">
      <w:pPr>
        <w:pStyle w:val="NoSpacing"/>
        <w:jc w:val="both"/>
        <w:rPr>
          <w:rFonts w:ascii="Verdana" w:hAnsi="Verdana"/>
          <w:sz w:val="14"/>
          <w:szCs w:val="14"/>
        </w:rPr>
      </w:pPr>
    </w:p>
    <w:p w14:paraId="4F3665A3" w14:textId="77777777" w:rsidR="003C0638" w:rsidRPr="000114E1" w:rsidRDefault="003C0638" w:rsidP="00615C1A">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 xml:space="preserve">Objective </w:t>
      </w:r>
      <w:r w:rsidR="00981F57" w:rsidRPr="000114E1">
        <w:rPr>
          <w:rFonts w:ascii="Verdana" w:hAnsi="Verdana" w:cs="Calibri"/>
          <w:b/>
          <w:color w:val="333333"/>
          <w:sz w:val="16"/>
          <w:szCs w:val="16"/>
        </w:rPr>
        <w:t>4.</w:t>
      </w:r>
      <w:r w:rsidR="00F6502F">
        <w:rPr>
          <w:rFonts w:ascii="Verdana" w:hAnsi="Verdana" w:cs="Calibri"/>
          <w:b/>
          <w:color w:val="333333"/>
          <w:sz w:val="16"/>
          <w:szCs w:val="16"/>
        </w:rPr>
        <w:t>2</w:t>
      </w:r>
      <w:r w:rsidRPr="000114E1">
        <w:rPr>
          <w:rFonts w:ascii="Verdana" w:hAnsi="Verdana" w:cs="Calibri"/>
          <w:b/>
          <w:color w:val="333333"/>
          <w:sz w:val="16"/>
          <w:szCs w:val="16"/>
        </w:rPr>
        <w:t xml:space="preserve">: </w:t>
      </w:r>
      <w:r w:rsidRPr="000114E1">
        <w:rPr>
          <w:rFonts w:ascii="Verdana" w:hAnsi="Verdana" w:cs="Calibri"/>
          <w:color w:val="333333"/>
          <w:sz w:val="16"/>
          <w:szCs w:val="16"/>
        </w:rPr>
        <w:t>Wherever possible manage forested areas so there is adequate species diversity and size class distribution to maintain a sustainable urban forest.</w:t>
      </w:r>
    </w:p>
    <w:p w14:paraId="74E5F521" w14:textId="77777777" w:rsidR="00981F57" w:rsidRPr="00BC7C2A" w:rsidRDefault="00981F57"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34F9E7CD" w14:textId="77777777" w:rsidR="00981F57" w:rsidRDefault="00981F57" w:rsidP="00615C1A">
      <w:pPr>
        <w:pStyle w:val="NoSpacing"/>
        <w:jc w:val="both"/>
        <w:rPr>
          <w:rFonts w:ascii="Verdana" w:hAnsi="Verdana"/>
          <w:sz w:val="14"/>
          <w:szCs w:val="14"/>
        </w:rPr>
      </w:pPr>
      <w:r>
        <w:rPr>
          <w:rFonts w:ascii="Verdana" w:hAnsi="Verdana"/>
          <w:sz w:val="14"/>
          <w:szCs w:val="14"/>
        </w:rPr>
        <w:t>Site plans</w:t>
      </w:r>
      <w:r>
        <w:rPr>
          <w:rFonts w:ascii="Verdana" w:hAnsi="Verdana"/>
          <w:sz w:val="14"/>
          <w:szCs w:val="14"/>
        </w:rPr>
        <w:tab/>
      </w:r>
      <w:r>
        <w:rPr>
          <w:rFonts w:ascii="Verdana" w:hAnsi="Verdana"/>
          <w:sz w:val="14"/>
          <w:szCs w:val="14"/>
        </w:rPr>
        <w:tab/>
        <w:t xml:space="preserve">     Site Visit</w:t>
      </w:r>
      <w:r>
        <w:rPr>
          <w:rFonts w:ascii="Verdana" w:hAnsi="Verdana"/>
          <w:sz w:val="14"/>
          <w:szCs w:val="14"/>
        </w:rPr>
        <w:tab/>
        <w:t xml:space="preserve">          </w:t>
      </w:r>
      <w:r>
        <w:rPr>
          <w:rFonts w:ascii="Verdana" w:hAnsi="Verdana"/>
          <w:sz w:val="14"/>
          <w:szCs w:val="14"/>
        </w:rPr>
        <w:tab/>
        <w:t xml:space="preserve">    Yearly</w:t>
      </w:r>
      <w:r>
        <w:rPr>
          <w:rFonts w:ascii="Verdana" w:hAnsi="Verdana"/>
          <w:sz w:val="14"/>
          <w:szCs w:val="14"/>
        </w:rPr>
        <w:tab/>
      </w:r>
      <w:r>
        <w:rPr>
          <w:rFonts w:ascii="Verdana" w:hAnsi="Verdana"/>
          <w:sz w:val="14"/>
          <w:szCs w:val="14"/>
        </w:rPr>
        <w:tab/>
      </w:r>
      <w:r>
        <w:rPr>
          <w:rFonts w:ascii="Verdana" w:hAnsi="Verdana"/>
          <w:sz w:val="14"/>
          <w:szCs w:val="14"/>
        </w:rPr>
        <w:tab/>
      </w:r>
      <w:r>
        <w:rPr>
          <w:rFonts w:ascii="Verdana" w:hAnsi="Verdana"/>
          <w:sz w:val="14"/>
          <w:szCs w:val="14"/>
        </w:rPr>
        <w:tab/>
        <w:t>PP</w:t>
      </w:r>
      <w:r w:rsidR="008B1A94">
        <w:rPr>
          <w:rFonts w:ascii="Verdana" w:hAnsi="Verdana"/>
          <w:sz w:val="14"/>
          <w:szCs w:val="14"/>
        </w:rPr>
        <w:t xml:space="preserve"> </w:t>
      </w:r>
      <w:r>
        <w:rPr>
          <w:rFonts w:ascii="Verdana" w:hAnsi="Verdana"/>
          <w:sz w:val="14"/>
          <w:szCs w:val="14"/>
        </w:rPr>
        <w:t>-</w:t>
      </w:r>
      <w:r w:rsidR="008B1A94">
        <w:rPr>
          <w:rFonts w:ascii="Verdana" w:hAnsi="Verdana"/>
          <w:sz w:val="14"/>
          <w:szCs w:val="14"/>
        </w:rPr>
        <w:t xml:space="preserve"> </w:t>
      </w:r>
      <w:r w:rsidR="00532830">
        <w:rPr>
          <w:rFonts w:ascii="Verdana" w:hAnsi="Verdana"/>
          <w:sz w:val="14"/>
          <w:szCs w:val="14"/>
        </w:rPr>
        <w:t>Landscape</w:t>
      </w:r>
      <w:r>
        <w:rPr>
          <w:rFonts w:ascii="Verdana" w:hAnsi="Verdana"/>
          <w:sz w:val="14"/>
          <w:szCs w:val="14"/>
        </w:rPr>
        <w:tab/>
        <w:t>PP – Staff/ Arborist</w:t>
      </w:r>
    </w:p>
    <w:p w14:paraId="723E8434" w14:textId="77777777" w:rsidR="00981F57" w:rsidRDefault="00981F57" w:rsidP="00615C1A">
      <w:pPr>
        <w:pStyle w:val="NoSpacing"/>
        <w:jc w:val="both"/>
        <w:rPr>
          <w:rFonts w:ascii="Verdana" w:hAnsi="Verdana"/>
          <w:sz w:val="14"/>
          <w:szCs w:val="14"/>
        </w:rPr>
      </w:pPr>
      <w:r>
        <w:rPr>
          <w:rFonts w:ascii="Verdana" w:hAnsi="Verdana"/>
          <w:sz w:val="14"/>
          <w:szCs w:val="14"/>
        </w:rPr>
        <w:t>Site History</w:t>
      </w:r>
      <w:r>
        <w:rPr>
          <w:rFonts w:ascii="Verdana" w:hAnsi="Verdana"/>
          <w:sz w:val="14"/>
          <w:szCs w:val="14"/>
        </w:rPr>
        <w:tab/>
        <w:t xml:space="preserve">     Photographs, historical data   Every 5 years</w:t>
      </w:r>
      <w:r>
        <w:rPr>
          <w:rFonts w:ascii="Verdana" w:hAnsi="Verdana"/>
          <w:sz w:val="14"/>
          <w:szCs w:val="14"/>
        </w:rPr>
        <w:tab/>
      </w:r>
      <w:r>
        <w:rPr>
          <w:rFonts w:ascii="Verdana" w:hAnsi="Verdana"/>
          <w:sz w:val="14"/>
          <w:szCs w:val="14"/>
        </w:rPr>
        <w:tab/>
      </w:r>
      <w:r>
        <w:rPr>
          <w:rFonts w:ascii="Verdana" w:hAnsi="Verdana"/>
          <w:sz w:val="14"/>
          <w:szCs w:val="14"/>
        </w:rPr>
        <w:tab/>
        <w:t>PP</w:t>
      </w:r>
      <w:r w:rsidR="008B1A94">
        <w:rPr>
          <w:rFonts w:ascii="Verdana" w:hAnsi="Verdana"/>
          <w:sz w:val="14"/>
          <w:szCs w:val="14"/>
        </w:rPr>
        <w:t xml:space="preserve"> </w:t>
      </w:r>
      <w:r>
        <w:rPr>
          <w:rFonts w:ascii="Verdana" w:hAnsi="Verdana"/>
          <w:sz w:val="14"/>
          <w:szCs w:val="14"/>
        </w:rPr>
        <w:t>-</w:t>
      </w:r>
      <w:r w:rsidR="008B1A94">
        <w:rPr>
          <w:rFonts w:ascii="Verdana" w:hAnsi="Verdana"/>
          <w:sz w:val="14"/>
          <w:szCs w:val="14"/>
        </w:rPr>
        <w:t xml:space="preserve"> </w:t>
      </w:r>
      <w:r w:rsidR="00532830">
        <w:rPr>
          <w:rFonts w:ascii="Verdana" w:hAnsi="Verdana"/>
          <w:sz w:val="14"/>
          <w:szCs w:val="14"/>
        </w:rPr>
        <w:t>Landscape</w:t>
      </w:r>
      <w:r>
        <w:rPr>
          <w:rFonts w:ascii="Verdana" w:hAnsi="Verdana"/>
          <w:sz w:val="14"/>
          <w:szCs w:val="14"/>
        </w:rPr>
        <w:tab/>
        <w:t>PP – Staff/ Arborist</w:t>
      </w:r>
    </w:p>
    <w:p w14:paraId="6362ABD6" w14:textId="77777777" w:rsidR="001C7B98" w:rsidRPr="00981F57" w:rsidRDefault="001C7B98" w:rsidP="00615C1A">
      <w:pPr>
        <w:pStyle w:val="NoSpacing"/>
        <w:jc w:val="both"/>
        <w:rPr>
          <w:rFonts w:ascii="Verdana" w:hAnsi="Verdana"/>
          <w:sz w:val="14"/>
          <w:szCs w:val="14"/>
        </w:rPr>
      </w:pPr>
    </w:p>
    <w:p w14:paraId="5B670EC7" w14:textId="77777777" w:rsidR="003C0638" w:rsidRPr="000114E1" w:rsidRDefault="003C0638" w:rsidP="00615C1A">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 xml:space="preserve">Objective </w:t>
      </w:r>
      <w:r w:rsidR="00981F57" w:rsidRPr="000114E1">
        <w:rPr>
          <w:rFonts w:ascii="Verdana" w:hAnsi="Verdana" w:cs="Calibri"/>
          <w:b/>
          <w:color w:val="333333"/>
          <w:sz w:val="16"/>
          <w:szCs w:val="16"/>
        </w:rPr>
        <w:t>4.</w:t>
      </w:r>
      <w:r w:rsidR="00F6502F">
        <w:rPr>
          <w:rFonts w:ascii="Verdana" w:hAnsi="Verdana" w:cs="Calibri"/>
          <w:b/>
          <w:color w:val="333333"/>
          <w:sz w:val="16"/>
          <w:szCs w:val="16"/>
        </w:rPr>
        <w:t>3</w:t>
      </w:r>
      <w:r w:rsidRPr="000114E1">
        <w:rPr>
          <w:rFonts w:ascii="Verdana" w:hAnsi="Verdana" w:cs="Calibri"/>
          <w:b/>
          <w:color w:val="333333"/>
          <w:sz w:val="16"/>
          <w:szCs w:val="16"/>
        </w:rPr>
        <w:t xml:space="preserve">: </w:t>
      </w:r>
      <w:r w:rsidRPr="000114E1">
        <w:rPr>
          <w:rFonts w:ascii="Verdana" w:hAnsi="Verdana" w:cs="Calibri"/>
          <w:color w:val="333333"/>
          <w:sz w:val="16"/>
          <w:szCs w:val="16"/>
        </w:rPr>
        <w:t>Control and manage invasive plant species and tree pests and diseases in an environmentally responsible manner.</w:t>
      </w:r>
    </w:p>
    <w:p w14:paraId="1BAEC090" w14:textId="77777777" w:rsidR="00981F57" w:rsidRPr="00BC7C2A" w:rsidRDefault="00981F57"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1A1E06BE" w14:textId="77777777" w:rsidR="00981F57" w:rsidRPr="00981F57" w:rsidRDefault="00981F57" w:rsidP="00615C1A">
      <w:pPr>
        <w:pStyle w:val="NoSpacing"/>
        <w:jc w:val="both"/>
        <w:rPr>
          <w:rFonts w:ascii="Verdana" w:hAnsi="Verdana"/>
          <w:sz w:val="14"/>
          <w:szCs w:val="14"/>
        </w:rPr>
      </w:pPr>
      <w:r>
        <w:rPr>
          <w:rFonts w:ascii="Verdana" w:hAnsi="Verdana"/>
          <w:sz w:val="14"/>
          <w:szCs w:val="14"/>
        </w:rPr>
        <w:t xml:space="preserve">Invasive </w:t>
      </w:r>
      <w:r>
        <w:rPr>
          <w:rFonts w:ascii="Verdana" w:hAnsi="Verdana"/>
          <w:sz w:val="14"/>
          <w:szCs w:val="14"/>
        </w:rPr>
        <w:tab/>
      </w:r>
      <w:r>
        <w:rPr>
          <w:rFonts w:ascii="Verdana" w:hAnsi="Verdana"/>
          <w:sz w:val="14"/>
          <w:szCs w:val="14"/>
        </w:rPr>
        <w:tab/>
        <w:t xml:space="preserve">     Site Visit</w:t>
      </w:r>
      <w:r>
        <w:rPr>
          <w:rFonts w:ascii="Verdana" w:hAnsi="Verdana"/>
          <w:sz w:val="14"/>
          <w:szCs w:val="14"/>
        </w:rPr>
        <w:tab/>
        <w:t xml:space="preserve">          </w:t>
      </w:r>
      <w:r>
        <w:rPr>
          <w:rFonts w:ascii="Verdana" w:hAnsi="Verdana"/>
          <w:sz w:val="14"/>
          <w:szCs w:val="14"/>
        </w:rPr>
        <w:tab/>
        <w:t xml:space="preserve">    1 Times per year</w:t>
      </w:r>
      <w:r>
        <w:rPr>
          <w:rFonts w:ascii="Verdana" w:hAnsi="Verdana"/>
          <w:sz w:val="14"/>
          <w:szCs w:val="14"/>
        </w:rPr>
        <w:tab/>
      </w:r>
      <w:r>
        <w:rPr>
          <w:rFonts w:ascii="Verdana" w:hAnsi="Verdana"/>
          <w:sz w:val="14"/>
          <w:szCs w:val="14"/>
        </w:rPr>
        <w:tab/>
      </w:r>
      <w:r>
        <w:rPr>
          <w:rFonts w:ascii="Verdana" w:hAnsi="Verdana"/>
          <w:sz w:val="14"/>
          <w:szCs w:val="14"/>
        </w:rPr>
        <w:tab/>
        <w:t>PP</w:t>
      </w:r>
      <w:r w:rsidR="008B1A94">
        <w:rPr>
          <w:rFonts w:ascii="Verdana" w:hAnsi="Verdana"/>
          <w:sz w:val="14"/>
          <w:szCs w:val="14"/>
        </w:rPr>
        <w:t xml:space="preserve"> </w:t>
      </w:r>
      <w:r>
        <w:rPr>
          <w:rFonts w:ascii="Verdana" w:hAnsi="Verdana"/>
          <w:sz w:val="14"/>
          <w:szCs w:val="14"/>
        </w:rPr>
        <w:t>-</w:t>
      </w:r>
      <w:r w:rsidR="008B1A94">
        <w:rPr>
          <w:rFonts w:ascii="Verdana" w:hAnsi="Verdana"/>
          <w:sz w:val="14"/>
          <w:szCs w:val="14"/>
        </w:rPr>
        <w:t xml:space="preserve"> </w:t>
      </w:r>
      <w:r w:rsidR="0061010A">
        <w:rPr>
          <w:rFonts w:ascii="Verdana" w:hAnsi="Verdana"/>
          <w:sz w:val="14"/>
          <w:szCs w:val="14"/>
        </w:rPr>
        <w:t>Landscape</w:t>
      </w:r>
      <w:r>
        <w:rPr>
          <w:rFonts w:ascii="Verdana" w:hAnsi="Verdana"/>
          <w:sz w:val="14"/>
          <w:szCs w:val="14"/>
        </w:rPr>
        <w:tab/>
        <w:t>PP – Staff/ Arborist</w:t>
      </w:r>
    </w:p>
    <w:p w14:paraId="0CF563DE" w14:textId="77777777" w:rsidR="00981F57" w:rsidRDefault="00981F57" w:rsidP="00615C1A">
      <w:pPr>
        <w:pStyle w:val="NoSpacing"/>
        <w:jc w:val="both"/>
        <w:rPr>
          <w:rFonts w:ascii="Verdana" w:hAnsi="Verdana"/>
          <w:sz w:val="14"/>
          <w:szCs w:val="14"/>
        </w:rPr>
      </w:pPr>
      <w:r>
        <w:rPr>
          <w:rFonts w:ascii="Verdana" w:hAnsi="Verdana"/>
          <w:sz w:val="14"/>
          <w:szCs w:val="14"/>
        </w:rPr>
        <w:t>Site History</w:t>
      </w:r>
      <w:r>
        <w:rPr>
          <w:rFonts w:ascii="Verdana" w:hAnsi="Verdana"/>
          <w:sz w:val="14"/>
          <w:szCs w:val="14"/>
        </w:rPr>
        <w:tab/>
        <w:t xml:space="preserve">     </w:t>
      </w:r>
      <w:r w:rsidR="003A0D9D">
        <w:rPr>
          <w:rFonts w:ascii="Verdana" w:hAnsi="Verdana"/>
          <w:sz w:val="14"/>
          <w:szCs w:val="14"/>
        </w:rPr>
        <w:t>Treatment of disease</w:t>
      </w:r>
      <w:r w:rsidR="003A0D9D">
        <w:rPr>
          <w:rFonts w:ascii="Verdana" w:hAnsi="Verdana"/>
          <w:sz w:val="14"/>
          <w:szCs w:val="14"/>
        </w:rPr>
        <w:tab/>
        <w:t xml:space="preserve"> </w:t>
      </w:r>
      <w:r>
        <w:rPr>
          <w:rFonts w:ascii="Verdana" w:hAnsi="Verdana"/>
          <w:sz w:val="14"/>
          <w:szCs w:val="14"/>
        </w:rPr>
        <w:t xml:space="preserve">   </w:t>
      </w:r>
      <w:r w:rsidR="003A0D9D">
        <w:rPr>
          <w:rFonts w:ascii="Verdana" w:hAnsi="Verdana"/>
          <w:sz w:val="14"/>
          <w:szCs w:val="14"/>
        </w:rPr>
        <w:t>Every 6 months</w:t>
      </w:r>
      <w:r w:rsidR="003A0D9D">
        <w:rPr>
          <w:rFonts w:ascii="Verdana" w:hAnsi="Verdana"/>
          <w:sz w:val="14"/>
          <w:szCs w:val="14"/>
        </w:rPr>
        <w:tab/>
      </w:r>
      <w:r w:rsidR="003A0D9D">
        <w:rPr>
          <w:rFonts w:ascii="Verdana" w:hAnsi="Verdana"/>
          <w:sz w:val="14"/>
          <w:szCs w:val="14"/>
        </w:rPr>
        <w:tab/>
      </w:r>
      <w:r w:rsidR="003A0D9D">
        <w:rPr>
          <w:rFonts w:ascii="Verdana" w:hAnsi="Verdana"/>
          <w:sz w:val="14"/>
          <w:szCs w:val="14"/>
        </w:rPr>
        <w:tab/>
        <w:t>PP</w:t>
      </w:r>
      <w:r w:rsidR="008B1A94">
        <w:rPr>
          <w:rFonts w:ascii="Verdana" w:hAnsi="Verdana"/>
          <w:sz w:val="14"/>
          <w:szCs w:val="14"/>
        </w:rPr>
        <w:t xml:space="preserve"> </w:t>
      </w:r>
      <w:r w:rsidR="003A0D9D">
        <w:rPr>
          <w:rFonts w:ascii="Verdana" w:hAnsi="Verdana"/>
          <w:sz w:val="14"/>
          <w:szCs w:val="14"/>
        </w:rPr>
        <w:t>-</w:t>
      </w:r>
      <w:r w:rsidR="008B1A94">
        <w:rPr>
          <w:rFonts w:ascii="Verdana" w:hAnsi="Verdana"/>
          <w:sz w:val="14"/>
          <w:szCs w:val="14"/>
        </w:rPr>
        <w:t xml:space="preserve"> </w:t>
      </w:r>
      <w:r w:rsidR="0061010A">
        <w:rPr>
          <w:rFonts w:ascii="Verdana" w:hAnsi="Verdana"/>
          <w:sz w:val="14"/>
          <w:szCs w:val="14"/>
        </w:rPr>
        <w:t>Landscape</w:t>
      </w:r>
      <w:r w:rsidR="003A0D9D">
        <w:rPr>
          <w:rFonts w:ascii="Verdana" w:hAnsi="Verdana"/>
          <w:sz w:val="14"/>
          <w:szCs w:val="14"/>
        </w:rPr>
        <w:tab/>
        <w:t xml:space="preserve">PCA/ Vendor, </w:t>
      </w:r>
      <w:r>
        <w:rPr>
          <w:rFonts w:ascii="Verdana" w:hAnsi="Verdana"/>
          <w:sz w:val="14"/>
          <w:szCs w:val="14"/>
        </w:rPr>
        <w:t>PP – Staff</w:t>
      </w:r>
    </w:p>
    <w:p w14:paraId="3D050202" w14:textId="77777777" w:rsidR="001C7B98" w:rsidRPr="003A0D9D" w:rsidRDefault="001C7B98" w:rsidP="001C7B98">
      <w:pPr>
        <w:pStyle w:val="NoSpacing"/>
        <w:rPr>
          <w:rFonts w:ascii="Verdana" w:hAnsi="Verdana"/>
          <w:sz w:val="14"/>
          <w:szCs w:val="14"/>
        </w:rPr>
      </w:pPr>
    </w:p>
    <w:p w14:paraId="042ACFB6" w14:textId="77777777" w:rsidR="003C0638" w:rsidRPr="000114E1" w:rsidRDefault="003C0638" w:rsidP="00615C1A">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 xml:space="preserve">Objective </w:t>
      </w:r>
      <w:r w:rsidR="003A0D9D" w:rsidRPr="000114E1">
        <w:rPr>
          <w:rFonts w:ascii="Verdana" w:hAnsi="Verdana" w:cs="Calibri"/>
          <w:b/>
          <w:color w:val="333333"/>
          <w:sz w:val="16"/>
          <w:szCs w:val="16"/>
        </w:rPr>
        <w:t>4.</w:t>
      </w:r>
      <w:r w:rsidR="00F6502F">
        <w:rPr>
          <w:rFonts w:ascii="Verdana" w:hAnsi="Verdana" w:cs="Calibri"/>
          <w:b/>
          <w:color w:val="333333"/>
          <w:sz w:val="16"/>
          <w:szCs w:val="16"/>
        </w:rPr>
        <w:t>4</w:t>
      </w:r>
      <w:r w:rsidRPr="000114E1">
        <w:rPr>
          <w:rFonts w:ascii="Verdana" w:hAnsi="Verdana" w:cs="Calibri"/>
          <w:b/>
          <w:color w:val="333333"/>
          <w:sz w:val="16"/>
          <w:szCs w:val="16"/>
        </w:rPr>
        <w:t xml:space="preserve">: </w:t>
      </w:r>
      <w:r w:rsidRPr="000114E1">
        <w:rPr>
          <w:rFonts w:ascii="Verdana" w:hAnsi="Verdana" w:cs="Calibri"/>
          <w:color w:val="333333"/>
          <w:sz w:val="16"/>
          <w:szCs w:val="16"/>
        </w:rPr>
        <w:t>Manage and enhance areas adjacent to existing stream beds as riparian forest buffers and native areas wherever possible and appropriate.</w:t>
      </w:r>
    </w:p>
    <w:p w14:paraId="796F2971" w14:textId="77777777" w:rsidR="003A0D9D" w:rsidRPr="00BC7C2A" w:rsidRDefault="003A0D9D"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3895DA53" w14:textId="77777777" w:rsidR="003A0D9D" w:rsidRDefault="003A0D9D" w:rsidP="00615C1A">
      <w:pPr>
        <w:pStyle w:val="NoSpacing"/>
        <w:jc w:val="both"/>
        <w:rPr>
          <w:rFonts w:ascii="Verdana" w:hAnsi="Verdana"/>
          <w:sz w:val="14"/>
          <w:szCs w:val="14"/>
        </w:rPr>
      </w:pPr>
      <w:r>
        <w:rPr>
          <w:rFonts w:ascii="Verdana" w:hAnsi="Verdana"/>
          <w:sz w:val="14"/>
          <w:szCs w:val="14"/>
        </w:rPr>
        <w:t>Site plans</w:t>
      </w:r>
      <w:r>
        <w:rPr>
          <w:rFonts w:ascii="Verdana" w:hAnsi="Verdana"/>
          <w:sz w:val="14"/>
          <w:szCs w:val="14"/>
        </w:rPr>
        <w:tab/>
      </w:r>
      <w:r>
        <w:rPr>
          <w:rFonts w:ascii="Verdana" w:hAnsi="Verdana"/>
          <w:sz w:val="14"/>
          <w:szCs w:val="14"/>
        </w:rPr>
        <w:tab/>
        <w:t xml:space="preserve">     Site Visit</w:t>
      </w:r>
      <w:r>
        <w:rPr>
          <w:rFonts w:ascii="Verdana" w:hAnsi="Verdana"/>
          <w:sz w:val="14"/>
          <w:szCs w:val="14"/>
        </w:rPr>
        <w:tab/>
        <w:t xml:space="preserve">          </w:t>
      </w:r>
      <w:r>
        <w:rPr>
          <w:rFonts w:ascii="Verdana" w:hAnsi="Verdana"/>
          <w:sz w:val="14"/>
          <w:szCs w:val="14"/>
        </w:rPr>
        <w:tab/>
        <w:t xml:space="preserve">    Yearly</w:t>
      </w:r>
      <w:r>
        <w:rPr>
          <w:rFonts w:ascii="Verdana" w:hAnsi="Verdana"/>
          <w:sz w:val="14"/>
          <w:szCs w:val="14"/>
        </w:rPr>
        <w:tab/>
      </w:r>
      <w:r>
        <w:rPr>
          <w:rFonts w:ascii="Verdana" w:hAnsi="Verdana"/>
          <w:sz w:val="14"/>
          <w:szCs w:val="14"/>
        </w:rPr>
        <w:tab/>
      </w:r>
      <w:r>
        <w:rPr>
          <w:rFonts w:ascii="Verdana" w:hAnsi="Verdana"/>
          <w:sz w:val="14"/>
          <w:szCs w:val="14"/>
        </w:rPr>
        <w:tab/>
      </w:r>
      <w:r>
        <w:rPr>
          <w:rFonts w:ascii="Verdana" w:hAnsi="Verdana"/>
          <w:sz w:val="14"/>
          <w:szCs w:val="14"/>
        </w:rPr>
        <w:tab/>
        <w:t>PP</w:t>
      </w:r>
      <w:r w:rsidR="008B1A94">
        <w:rPr>
          <w:rFonts w:ascii="Verdana" w:hAnsi="Verdana"/>
          <w:sz w:val="14"/>
          <w:szCs w:val="14"/>
        </w:rPr>
        <w:t xml:space="preserve"> </w:t>
      </w:r>
      <w:r>
        <w:rPr>
          <w:rFonts w:ascii="Verdana" w:hAnsi="Verdana"/>
          <w:sz w:val="14"/>
          <w:szCs w:val="14"/>
        </w:rPr>
        <w:t>-</w:t>
      </w:r>
      <w:r w:rsidR="008B1A94">
        <w:rPr>
          <w:rFonts w:ascii="Verdana" w:hAnsi="Verdana"/>
          <w:sz w:val="14"/>
          <w:szCs w:val="14"/>
        </w:rPr>
        <w:t xml:space="preserve"> </w:t>
      </w:r>
      <w:r w:rsidR="00532830">
        <w:rPr>
          <w:rFonts w:ascii="Verdana" w:hAnsi="Verdana"/>
          <w:sz w:val="14"/>
          <w:szCs w:val="14"/>
        </w:rPr>
        <w:t>Landscape</w:t>
      </w:r>
      <w:r>
        <w:rPr>
          <w:rFonts w:ascii="Verdana" w:hAnsi="Verdana"/>
          <w:sz w:val="14"/>
          <w:szCs w:val="14"/>
        </w:rPr>
        <w:tab/>
        <w:t>PP – Staff/ Arborist</w:t>
      </w:r>
    </w:p>
    <w:p w14:paraId="67E568CF" w14:textId="77777777" w:rsidR="003A0D9D" w:rsidRDefault="003A0D9D" w:rsidP="00615C1A">
      <w:pPr>
        <w:pStyle w:val="NoSpacing"/>
        <w:jc w:val="both"/>
        <w:rPr>
          <w:rFonts w:ascii="Verdana" w:hAnsi="Verdana"/>
          <w:sz w:val="14"/>
          <w:szCs w:val="14"/>
        </w:rPr>
      </w:pPr>
      <w:r>
        <w:rPr>
          <w:rFonts w:ascii="Verdana" w:hAnsi="Verdana"/>
          <w:sz w:val="14"/>
          <w:szCs w:val="14"/>
        </w:rPr>
        <w:t>Site History</w:t>
      </w:r>
      <w:r>
        <w:rPr>
          <w:rFonts w:ascii="Verdana" w:hAnsi="Verdana"/>
          <w:sz w:val="14"/>
          <w:szCs w:val="14"/>
        </w:rPr>
        <w:tab/>
        <w:t xml:space="preserve">     Photographs, historical data   Every 3 years</w:t>
      </w:r>
      <w:r>
        <w:rPr>
          <w:rFonts w:ascii="Verdana" w:hAnsi="Verdana"/>
          <w:sz w:val="14"/>
          <w:szCs w:val="14"/>
        </w:rPr>
        <w:tab/>
      </w:r>
      <w:r>
        <w:rPr>
          <w:rFonts w:ascii="Verdana" w:hAnsi="Verdana"/>
          <w:sz w:val="14"/>
          <w:szCs w:val="14"/>
        </w:rPr>
        <w:tab/>
      </w:r>
      <w:r>
        <w:rPr>
          <w:rFonts w:ascii="Verdana" w:hAnsi="Verdana"/>
          <w:sz w:val="14"/>
          <w:szCs w:val="14"/>
        </w:rPr>
        <w:tab/>
        <w:t>PP</w:t>
      </w:r>
      <w:r w:rsidR="008B1A94">
        <w:rPr>
          <w:rFonts w:ascii="Verdana" w:hAnsi="Verdana"/>
          <w:sz w:val="14"/>
          <w:szCs w:val="14"/>
        </w:rPr>
        <w:t xml:space="preserve"> </w:t>
      </w:r>
      <w:r>
        <w:rPr>
          <w:rFonts w:ascii="Verdana" w:hAnsi="Verdana"/>
          <w:sz w:val="14"/>
          <w:szCs w:val="14"/>
        </w:rPr>
        <w:t>-</w:t>
      </w:r>
      <w:r w:rsidR="008B1A94">
        <w:rPr>
          <w:rFonts w:ascii="Verdana" w:hAnsi="Verdana"/>
          <w:sz w:val="14"/>
          <w:szCs w:val="14"/>
        </w:rPr>
        <w:t xml:space="preserve"> </w:t>
      </w:r>
      <w:r w:rsidR="00532830">
        <w:rPr>
          <w:rFonts w:ascii="Verdana" w:hAnsi="Verdana"/>
          <w:sz w:val="14"/>
          <w:szCs w:val="14"/>
        </w:rPr>
        <w:t>Landscape</w:t>
      </w:r>
      <w:r>
        <w:rPr>
          <w:rFonts w:ascii="Verdana" w:hAnsi="Verdana"/>
          <w:sz w:val="14"/>
          <w:szCs w:val="14"/>
        </w:rPr>
        <w:tab/>
        <w:t>PP – Staff/ Arborist</w:t>
      </w:r>
    </w:p>
    <w:p w14:paraId="66F2B20D" w14:textId="77777777" w:rsidR="00F6502F" w:rsidRDefault="00F6502F" w:rsidP="00615C1A">
      <w:pPr>
        <w:pStyle w:val="NoSpacing"/>
        <w:jc w:val="both"/>
        <w:rPr>
          <w:rFonts w:ascii="Verdana" w:hAnsi="Verdana"/>
          <w:sz w:val="14"/>
          <w:szCs w:val="14"/>
        </w:rPr>
      </w:pPr>
    </w:p>
    <w:p w14:paraId="07A5894C" w14:textId="77777777" w:rsidR="00F6502F" w:rsidRDefault="00F6502F" w:rsidP="00615C1A">
      <w:pPr>
        <w:pStyle w:val="NoSpacing"/>
        <w:jc w:val="both"/>
        <w:rPr>
          <w:rFonts w:ascii="Verdana" w:hAnsi="Verdana"/>
          <w:sz w:val="14"/>
          <w:szCs w:val="14"/>
        </w:rPr>
      </w:pPr>
    </w:p>
    <w:p w14:paraId="7490E3A6" w14:textId="77777777" w:rsidR="00965E26" w:rsidRDefault="00965E26" w:rsidP="00615C1A">
      <w:pPr>
        <w:pStyle w:val="NoSpacing"/>
        <w:jc w:val="both"/>
        <w:rPr>
          <w:rFonts w:ascii="Verdana" w:hAnsi="Verdana"/>
          <w:sz w:val="14"/>
          <w:szCs w:val="14"/>
        </w:rPr>
      </w:pPr>
    </w:p>
    <w:p w14:paraId="757A5C99" w14:textId="77777777" w:rsidR="00F6502F" w:rsidRDefault="003F48E4" w:rsidP="000114E1">
      <w:pPr>
        <w:pStyle w:val="NormalWeb"/>
        <w:rPr>
          <w:rFonts w:ascii="Arial" w:hAnsi="Arial" w:cs="Arial"/>
          <w:noProof/>
          <w:color w:val="0044CC"/>
        </w:rPr>
      </w:pPr>
      <w:r>
        <w:rPr>
          <w:rFonts w:ascii="Arial" w:hAnsi="Arial" w:cs="Arial"/>
          <w:noProof/>
          <w:color w:val="0044CC"/>
        </w:rPr>
        <w:drawing>
          <wp:inline distT="0" distB="0" distL="0" distR="0" wp14:anchorId="009C4AEC" wp14:editId="06F2E01B">
            <wp:extent cx="1865271" cy="1448410"/>
            <wp:effectExtent l="0" t="0" r="1905" b="0"/>
            <wp:docPr id="18" name="Picture 18" descr="http://ts4.mm.bing.net/th?id=I.4844096797803375&amp;pid=1.7&amp;w=196&amp;h=138&amp;c=7&amp;rs=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I.4844096797803375&amp;pid=1.7&amp;w=196&amp;h=138&amp;c=7&amp;rs=1">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65630" cy="1448689"/>
                    </a:xfrm>
                    <a:prstGeom prst="rect">
                      <a:avLst/>
                    </a:prstGeom>
                    <a:noFill/>
                    <a:ln>
                      <a:noFill/>
                    </a:ln>
                  </pic:spPr>
                </pic:pic>
              </a:graphicData>
            </a:graphic>
          </wp:inline>
        </w:drawing>
      </w:r>
      <w:r>
        <w:rPr>
          <w:rFonts w:ascii="Arial" w:hAnsi="Arial" w:cs="Arial"/>
          <w:noProof/>
          <w:color w:val="0044CC"/>
        </w:rPr>
        <w:t xml:space="preserve">    </w:t>
      </w:r>
      <w:r w:rsidRPr="003F48E4">
        <w:rPr>
          <w:rFonts w:ascii="Arial" w:hAnsi="Arial" w:cs="Arial"/>
          <w:noProof/>
          <w:color w:val="0044CC"/>
        </w:rPr>
        <w:t xml:space="preserve"> </w:t>
      </w:r>
      <w:r>
        <w:rPr>
          <w:rFonts w:ascii="Arial" w:hAnsi="Arial" w:cs="Arial"/>
          <w:noProof/>
          <w:color w:val="0044CC"/>
        </w:rPr>
        <w:drawing>
          <wp:inline distT="0" distB="0" distL="0" distR="0" wp14:anchorId="2E8C3145" wp14:editId="534AF1A7">
            <wp:extent cx="1814169" cy="1397203"/>
            <wp:effectExtent l="0" t="0" r="0" b="0"/>
            <wp:docPr id="19" name="Picture 19" descr="http://ts1.mm.bing.net/th?id=I.4736052587071100&amp;pid=1.7&amp;w=171&amp;h=135&amp;c=7&amp;rs=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id=I.4736052587071100&amp;pid=1.7&amp;w=171&amp;h=135&amp;c=7&amp;rs=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4169" cy="1397203"/>
                    </a:xfrm>
                    <a:prstGeom prst="rect">
                      <a:avLst/>
                    </a:prstGeom>
                    <a:noFill/>
                    <a:ln>
                      <a:noFill/>
                    </a:ln>
                  </pic:spPr>
                </pic:pic>
              </a:graphicData>
            </a:graphic>
          </wp:inline>
        </w:drawing>
      </w:r>
      <w:r>
        <w:rPr>
          <w:rFonts w:ascii="Arial" w:hAnsi="Arial" w:cs="Arial"/>
          <w:noProof/>
          <w:color w:val="0044CC"/>
        </w:rPr>
        <w:t xml:space="preserve">   </w:t>
      </w:r>
      <w:r w:rsidR="00965E26">
        <w:rPr>
          <w:rFonts w:ascii="Arial" w:hAnsi="Arial" w:cs="Arial"/>
          <w:noProof/>
          <w:color w:val="0044CC"/>
        </w:rPr>
        <w:tab/>
      </w:r>
      <w:r>
        <w:rPr>
          <w:rFonts w:ascii="Arial" w:hAnsi="Arial" w:cs="Arial"/>
          <w:noProof/>
          <w:color w:val="0044CC"/>
        </w:rPr>
        <w:t xml:space="preserve"> </w:t>
      </w:r>
      <w:r>
        <w:rPr>
          <w:rFonts w:ascii="Arial" w:hAnsi="Arial" w:cs="Arial"/>
          <w:noProof/>
          <w:color w:val="0044CC"/>
        </w:rPr>
        <w:drawing>
          <wp:inline distT="0" distB="0" distL="0" distR="0" wp14:anchorId="7D258418" wp14:editId="23498EF2">
            <wp:extent cx="1865376" cy="1397202"/>
            <wp:effectExtent l="0" t="0" r="1905" b="0"/>
            <wp:docPr id="21" name="Picture 21" descr="http://ts4.mm.bing.net/th?id=I.4750303281087103&amp;pid=1.7&amp;w=242&amp;h=154&amp;c=7&amp;rs=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4.mm.bing.net/th?id=I.4750303281087103&amp;pid=1.7&amp;w=242&amp;h=154&amp;c=7&amp;rs=1">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5376" cy="1397202"/>
                    </a:xfrm>
                    <a:prstGeom prst="rect">
                      <a:avLst/>
                    </a:prstGeom>
                    <a:noFill/>
                    <a:ln>
                      <a:noFill/>
                    </a:ln>
                  </pic:spPr>
                </pic:pic>
              </a:graphicData>
            </a:graphic>
          </wp:inline>
        </w:drawing>
      </w:r>
    </w:p>
    <w:p w14:paraId="723F5F2D" w14:textId="77777777" w:rsidR="00F64321" w:rsidRPr="00F6502F" w:rsidRDefault="00965E26" w:rsidP="00F6502F">
      <w:pPr>
        <w:pStyle w:val="NormalWeb"/>
        <w:rPr>
          <w:rFonts w:ascii="Verdana" w:hAnsi="Verdana" w:cs="Calibri"/>
          <w:b/>
          <w:color w:val="333333"/>
          <w:sz w:val="14"/>
          <w:szCs w:val="14"/>
        </w:rPr>
      </w:pPr>
      <w:r w:rsidRPr="000114E1">
        <w:rPr>
          <w:rFonts w:ascii="Verdana" w:hAnsi="Verdana" w:cs="Calibri"/>
          <w:b/>
          <w:color w:val="333333"/>
          <w:sz w:val="14"/>
          <w:szCs w:val="14"/>
        </w:rPr>
        <w:t>Southern Live Oak</w:t>
      </w:r>
      <w:r w:rsidRPr="000114E1">
        <w:rPr>
          <w:rFonts w:ascii="Verdana" w:hAnsi="Verdana" w:cs="Calibri"/>
          <w:b/>
          <w:color w:val="333333"/>
          <w:sz w:val="14"/>
          <w:szCs w:val="14"/>
        </w:rPr>
        <w:tab/>
      </w:r>
      <w:r w:rsidRPr="000114E1">
        <w:rPr>
          <w:rFonts w:ascii="Verdana" w:hAnsi="Verdana" w:cs="Calibri"/>
          <w:b/>
          <w:color w:val="333333"/>
          <w:sz w:val="14"/>
          <w:szCs w:val="14"/>
        </w:rPr>
        <w:tab/>
        <w:t xml:space="preserve">       Chinese Pistashe</w:t>
      </w:r>
      <w:r w:rsidRPr="000114E1">
        <w:rPr>
          <w:rFonts w:ascii="Verdana" w:hAnsi="Verdana" w:cs="Calibri"/>
          <w:b/>
          <w:color w:val="333333"/>
          <w:sz w:val="14"/>
          <w:szCs w:val="14"/>
        </w:rPr>
        <w:tab/>
      </w:r>
      <w:r w:rsidRPr="000114E1">
        <w:rPr>
          <w:rFonts w:ascii="Verdana" w:hAnsi="Verdana" w:cs="Calibri"/>
          <w:b/>
          <w:color w:val="333333"/>
          <w:sz w:val="14"/>
          <w:szCs w:val="14"/>
        </w:rPr>
        <w:tab/>
      </w:r>
      <w:r w:rsidRPr="000114E1">
        <w:rPr>
          <w:rFonts w:ascii="Verdana" w:hAnsi="Verdana" w:cs="Calibri"/>
          <w:b/>
          <w:color w:val="333333"/>
          <w:sz w:val="14"/>
          <w:szCs w:val="14"/>
        </w:rPr>
        <w:tab/>
        <w:t>Tipuana Tipu Tree</w:t>
      </w:r>
      <w:r w:rsidRPr="000114E1">
        <w:rPr>
          <w:rFonts w:ascii="Verdana" w:hAnsi="Verdana" w:cs="Calibri"/>
          <w:b/>
          <w:color w:val="333333"/>
          <w:sz w:val="14"/>
          <w:szCs w:val="14"/>
        </w:rPr>
        <w:tab/>
      </w:r>
      <w:r w:rsidRPr="000114E1">
        <w:rPr>
          <w:rFonts w:ascii="Verdana" w:hAnsi="Verdana" w:cs="Calibri"/>
          <w:b/>
          <w:color w:val="333333"/>
          <w:sz w:val="14"/>
          <w:szCs w:val="14"/>
        </w:rPr>
        <w:tab/>
      </w:r>
      <w:r>
        <w:rPr>
          <w:rFonts w:ascii="Verdana" w:hAnsi="Verdana" w:cs="Calibri"/>
          <w:b/>
          <w:color w:val="333333"/>
          <w:sz w:val="16"/>
          <w:szCs w:val="16"/>
        </w:rPr>
        <w:t xml:space="preserve">          </w:t>
      </w:r>
    </w:p>
    <w:p w14:paraId="04333C75" w14:textId="77777777" w:rsidR="003C0638" w:rsidRPr="000114E1" w:rsidRDefault="003A0D9D" w:rsidP="00615C1A">
      <w:pPr>
        <w:pStyle w:val="NormalWeb"/>
        <w:jc w:val="both"/>
        <w:rPr>
          <w:rFonts w:ascii="Verdana" w:hAnsi="Verdana" w:cs="Calibri"/>
          <w:b/>
          <w:color w:val="333333"/>
          <w:sz w:val="18"/>
          <w:szCs w:val="18"/>
        </w:rPr>
      </w:pPr>
      <w:r w:rsidRPr="000114E1">
        <w:rPr>
          <w:rFonts w:ascii="Verdana" w:hAnsi="Verdana" w:cs="Calibri"/>
          <w:b/>
          <w:color w:val="333333"/>
          <w:sz w:val="18"/>
          <w:szCs w:val="18"/>
        </w:rPr>
        <w:t>Goal 5</w:t>
      </w:r>
      <w:r w:rsidR="003C0638" w:rsidRPr="000114E1">
        <w:rPr>
          <w:rFonts w:ascii="Verdana" w:hAnsi="Verdana" w:cs="Calibri"/>
          <w:b/>
          <w:color w:val="333333"/>
          <w:sz w:val="18"/>
          <w:szCs w:val="18"/>
        </w:rPr>
        <w:t xml:space="preserve">: </w:t>
      </w:r>
      <w:r w:rsidR="00583041">
        <w:rPr>
          <w:rFonts w:ascii="Verdana" w:hAnsi="Verdana" w:cs="Calibri"/>
          <w:b/>
          <w:color w:val="333333"/>
          <w:sz w:val="18"/>
          <w:szCs w:val="18"/>
        </w:rPr>
        <w:t xml:space="preserve">  </w:t>
      </w:r>
      <w:r w:rsidR="003C0638" w:rsidRPr="000114E1">
        <w:rPr>
          <w:rFonts w:ascii="Verdana" w:hAnsi="Verdana" w:cs="Calibri"/>
          <w:b/>
          <w:color w:val="333333"/>
          <w:sz w:val="18"/>
          <w:szCs w:val="18"/>
        </w:rPr>
        <w:t>Ensure that urban forest maintenance practices continue to improve the quality of tree canopy so that potential benefits are maximized for the campus community.</w:t>
      </w:r>
    </w:p>
    <w:p w14:paraId="3CA318C4" w14:textId="77777777" w:rsidR="003C0638" w:rsidRPr="000114E1" w:rsidRDefault="003C0638" w:rsidP="00615C1A">
      <w:pPr>
        <w:pStyle w:val="NormalWeb"/>
        <w:spacing w:before="0" w:beforeAutospacing="0" w:after="0" w:afterAutospacing="0"/>
        <w:ind w:left="1440"/>
        <w:jc w:val="both"/>
        <w:rPr>
          <w:rFonts w:ascii="Verdana" w:hAnsi="Verdana" w:cstheme="minorHAnsi"/>
          <w:color w:val="333333"/>
          <w:sz w:val="16"/>
          <w:szCs w:val="16"/>
        </w:rPr>
      </w:pPr>
      <w:r w:rsidRPr="000114E1">
        <w:rPr>
          <w:rFonts w:ascii="Verdana" w:hAnsi="Verdana" w:cs="Calibri"/>
          <w:b/>
          <w:color w:val="333333"/>
          <w:sz w:val="16"/>
          <w:szCs w:val="16"/>
        </w:rPr>
        <w:t xml:space="preserve">Objective </w:t>
      </w:r>
      <w:r w:rsidR="003A0D9D" w:rsidRPr="000114E1">
        <w:rPr>
          <w:rFonts w:ascii="Verdana" w:hAnsi="Verdana" w:cs="Calibri"/>
          <w:b/>
          <w:color w:val="333333"/>
          <w:sz w:val="16"/>
          <w:szCs w:val="16"/>
        </w:rPr>
        <w:t>5.</w:t>
      </w:r>
      <w:r w:rsidRPr="000114E1">
        <w:rPr>
          <w:rFonts w:ascii="Verdana" w:hAnsi="Verdana" w:cs="Calibri"/>
          <w:b/>
          <w:color w:val="333333"/>
          <w:sz w:val="16"/>
          <w:szCs w:val="16"/>
        </w:rPr>
        <w:t xml:space="preserve">1: </w:t>
      </w:r>
      <w:r w:rsidRPr="000114E1">
        <w:rPr>
          <w:rFonts w:ascii="Verdana" w:hAnsi="Verdana" w:cstheme="minorHAnsi"/>
          <w:color w:val="333333"/>
          <w:sz w:val="16"/>
          <w:szCs w:val="16"/>
        </w:rPr>
        <w:t>Ensure that best management practices (BMP's) are used when providing tree maintenance in critical areas such as riparian stream buffers and native areas.</w:t>
      </w:r>
    </w:p>
    <w:p w14:paraId="57F9DCE3" w14:textId="77777777" w:rsidR="003A0D9D" w:rsidRPr="00BC7C2A" w:rsidRDefault="003A0D9D"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279BC775" w14:textId="77777777" w:rsidR="003A0D9D" w:rsidRDefault="003A0D9D" w:rsidP="00615C1A">
      <w:pPr>
        <w:pStyle w:val="NoSpacing"/>
        <w:jc w:val="both"/>
        <w:rPr>
          <w:rFonts w:ascii="Verdana" w:hAnsi="Verdana"/>
          <w:sz w:val="14"/>
          <w:szCs w:val="14"/>
        </w:rPr>
      </w:pPr>
      <w:r>
        <w:rPr>
          <w:rFonts w:ascii="Verdana" w:hAnsi="Verdana"/>
          <w:sz w:val="14"/>
          <w:szCs w:val="14"/>
        </w:rPr>
        <w:t>UFMP Data</w:t>
      </w:r>
      <w:r>
        <w:rPr>
          <w:rFonts w:ascii="Verdana" w:hAnsi="Verdana"/>
          <w:sz w:val="14"/>
          <w:szCs w:val="14"/>
        </w:rPr>
        <w:tab/>
        <w:t xml:space="preserve">     Classes</w:t>
      </w:r>
      <w:r>
        <w:rPr>
          <w:rFonts w:ascii="Verdana" w:hAnsi="Verdana"/>
          <w:sz w:val="14"/>
          <w:szCs w:val="14"/>
        </w:rPr>
        <w:tab/>
      </w:r>
      <w:r>
        <w:rPr>
          <w:rFonts w:ascii="Verdana" w:hAnsi="Verdana"/>
          <w:sz w:val="14"/>
          <w:szCs w:val="14"/>
        </w:rPr>
        <w:tab/>
        <w:t xml:space="preserve">    Quarterly</w:t>
      </w:r>
      <w:r>
        <w:rPr>
          <w:rFonts w:ascii="Verdana" w:hAnsi="Verdana"/>
          <w:sz w:val="14"/>
          <w:szCs w:val="14"/>
        </w:rPr>
        <w:tab/>
      </w:r>
      <w:r>
        <w:rPr>
          <w:rFonts w:ascii="Verdana" w:hAnsi="Verdana"/>
          <w:sz w:val="14"/>
          <w:szCs w:val="14"/>
        </w:rPr>
        <w:tab/>
      </w:r>
      <w:r>
        <w:rPr>
          <w:rFonts w:ascii="Verdana" w:hAnsi="Verdana"/>
          <w:sz w:val="14"/>
          <w:szCs w:val="14"/>
        </w:rPr>
        <w:tab/>
        <w:t xml:space="preserve">PP - </w:t>
      </w:r>
      <w:r w:rsidR="00532830">
        <w:rPr>
          <w:rFonts w:ascii="Verdana" w:hAnsi="Verdana"/>
          <w:sz w:val="14"/>
          <w:szCs w:val="14"/>
        </w:rPr>
        <w:t>Landscape</w:t>
      </w:r>
      <w:r>
        <w:rPr>
          <w:rFonts w:ascii="Verdana" w:hAnsi="Verdana"/>
          <w:sz w:val="14"/>
          <w:szCs w:val="14"/>
        </w:rPr>
        <w:tab/>
        <w:t>PP – Staff</w:t>
      </w:r>
    </w:p>
    <w:p w14:paraId="1E3FA8ED" w14:textId="77777777" w:rsidR="003A0D9D" w:rsidRDefault="003A0D9D" w:rsidP="00615C1A">
      <w:pPr>
        <w:pStyle w:val="NoSpacing"/>
        <w:jc w:val="both"/>
        <w:rPr>
          <w:rFonts w:ascii="Verdana" w:hAnsi="Verdana"/>
          <w:sz w:val="14"/>
          <w:szCs w:val="14"/>
        </w:rPr>
      </w:pPr>
      <w:r>
        <w:rPr>
          <w:rFonts w:ascii="Verdana" w:hAnsi="Verdana"/>
          <w:sz w:val="14"/>
          <w:szCs w:val="14"/>
        </w:rPr>
        <w:t>UFMP Data</w:t>
      </w:r>
      <w:r>
        <w:rPr>
          <w:rFonts w:ascii="Verdana" w:hAnsi="Verdana"/>
          <w:sz w:val="14"/>
          <w:szCs w:val="14"/>
        </w:rPr>
        <w:tab/>
        <w:t xml:space="preserve">     Web sites, E-mail</w:t>
      </w:r>
      <w:r>
        <w:rPr>
          <w:rFonts w:ascii="Verdana" w:hAnsi="Verdana"/>
          <w:sz w:val="14"/>
          <w:szCs w:val="14"/>
        </w:rPr>
        <w:tab/>
        <w:t xml:space="preserve">    Weekly</w:t>
      </w:r>
      <w:r>
        <w:rPr>
          <w:rFonts w:ascii="Verdana" w:hAnsi="Verdana"/>
          <w:sz w:val="14"/>
          <w:szCs w:val="14"/>
        </w:rPr>
        <w:tab/>
      </w:r>
      <w:r>
        <w:rPr>
          <w:rFonts w:ascii="Verdana" w:hAnsi="Verdana"/>
          <w:sz w:val="14"/>
          <w:szCs w:val="14"/>
        </w:rPr>
        <w:tab/>
      </w:r>
      <w:r>
        <w:rPr>
          <w:rFonts w:ascii="Verdana" w:hAnsi="Verdana"/>
          <w:sz w:val="14"/>
          <w:szCs w:val="14"/>
        </w:rPr>
        <w:tab/>
      </w:r>
      <w:r>
        <w:rPr>
          <w:rFonts w:ascii="Verdana" w:hAnsi="Verdana"/>
          <w:sz w:val="14"/>
          <w:szCs w:val="14"/>
        </w:rPr>
        <w:tab/>
        <w:t xml:space="preserve">PP - </w:t>
      </w:r>
      <w:r w:rsidR="00532830">
        <w:rPr>
          <w:rFonts w:ascii="Verdana" w:hAnsi="Verdana"/>
          <w:sz w:val="14"/>
          <w:szCs w:val="14"/>
        </w:rPr>
        <w:t>Landscape</w:t>
      </w:r>
      <w:r>
        <w:rPr>
          <w:rFonts w:ascii="Verdana" w:hAnsi="Verdana"/>
          <w:sz w:val="14"/>
          <w:szCs w:val="14"/>
        </w:rPr>
        <w:tab/>
        <w:t>PP – Staff</w:t>
      </w:r>
      <w:r>
        <w:rPr>
          <w:rFonts w:ascii="Verdana" w:hAnsi="Verdana"/>
          <w:sz w:val="14"/>
          <w:szCs w:val="14"/>
        </w:rPr>
        <w:tab/>
      </w:r>
    </w:p>
    <w:p w14:paraId="0B404246" w14:textId="77777777" w:rsidR="003A0D9D" w:rsidRPr="00CB09DE" w:rsidRDefault="003A0D9D" w:rsidP="00615C1A">
      <w:pPr>
        <w:pStyle w:val="NoSpacing"/>
        <w:jc w:val="both"/>
        <w:rPr>
          <w:rFonts w:ascii="Verdana" w:hAnsi="Verdana"/>
          <w:sz w:val="14"/>
          <w:szCs w:val="14"/>
        </w:rPr>
      </w:pPr>
      <w:r>
        <w:rPr>
          <w:rFonts w:ascii="Verdana" w:hAnsi="Verdana"/>
          <w:sz w:val="14"/>
          <w:szCs w:val="14"/>
        </w:rPr>
        <w:t>BMP Information</w:t>
      </w:r>
      <w:r>
        <w:rPr>
          <w:rFonts w:ascii="Verdana" w:hAnsi="Verdana"/>
          <w:sz w:val="14"/>
          <w:szCs w:val="14"/>
        </w:rPr>
        <w:tab/>
        <w:t xml:space="preserve">     PAPA/ISA</w:t>
      </w:r>
      <w:r>
        <w:rPr>
          <w:rFonts w:ascii="Verdana" w:hAnsi="Verdana"/>
          <w:sz w:val="14"/>
          <w:szCs w:val="14"/>
        </w:rPr>
        <w:tab/>
      </w:r>
      <w:r>
        <w:rPr>
          <w:rFonts w:ascii="Verdana" w:hAnsi="Verdana"/>
          <w:sz w:val="14"/>
          <w:szCs w:val="14"/>
        </w:rPr>
        <w:tab/>
        <w:t xml:space="preserve">    2 </w:t>
      </w:r>
      <w:r w:rsidR="00532830">
        <w:rPr>
          <w:rFonts w:ascii="Verdana" w:hAnsi="Verdana"/>
          <w:sz w:val="14"/>
          <w:szCs w:val="14"/>
        </w:rPr>
        <w:t>to 4 Times per year</w:t>
      </w:r>
      <w:r w:rsidR="00532830">
        <w:rPr>
          <w:rFonts w:ascii="Verdana" w:hAnsi="Verdana"/>
          <w:sz w:val="14"/>
          <w:szCs w:val="14"/>
        </w:rPr>
        <w:tab/>
      </w:r>
      <w:r w:rsidR="00532830">
        <w:rPr>
          <w:rFonts w:ascii="Verdana" w:hAnsi="Verdana"/>
          <w:sz w:val="14"/>
          <w:szCs w:val="14"/>
        </w:rPr>
        <w:tab/>
      </w:r>
      <w:r>
        <w:rPr>
          <w:rFonts w:ascii="Verdana" w:hAnsi="Verdana"/>
          <w:sz w:val="14"/>
          <w:szCs w:val="14"/>
        </w:rPr>
        <w:t>PP</w:t>
      </w:r>
      <w:r w:rsidR="008B1A94">
        <w:rPr>
          <w:rFonts w:ascii="Verdana" w:hAnsi="Verdana"/>
          <w:sz w:val="14"/>
          <w:szCs w:val="14"/>
        </w:rPr>
        <w:t xml:space="preserve"> </w:t>
      </w:r>
      <w:r>
        <w:rPr>
          <w:rFonts w:ascii="Verdana" w:hAnsi="Verdana"/>
          <w:sz w:val="14"/>
          <w:szCs w:val="14"/>
        </w:rPr>
        <w:t>-</w:t>
      </w:r>
      <w:r w:rsidR="008B1A94">
        <w:rPr>
          <w:rFonts w:ascii="Verdana" w:hAnsi="Verdana"/>
          <w:sz w:val="14"/>
          <w:szCs w:val="14"/>
        </w:rPr>
        <w:t xml:space="preserve"> </w:t>
      </w:r>
      <w:r w:rsidR="00532830">
        <w:rPr>
          <w:rFonts w:ascii="Verdana" w:hAnsi="Verdana"/>
          <w:sz w:val="14"/>
          <w:szCs w:val="14"/>
        </w:rPr>
        <w:t>Landscape</w:t>
      </w:r>
      <w:r>
        <w:rPr>
          <w:rFonts w:ascii="Verdana" w:hAnsi="Verdana"/>
          <w:sz w:val="14"/>
          <w:szCs w:val="14"/>
        </w:rPr>
        <w:tab/>
        <w:t>PP – Staff/ Arborist</w:t>
      </w:r>
    </w:p>
    <w:p w14:paraId="3B3B376B" w14:textId="77777777" w:rsidR="003A0D9D" w:rsidRPr="003A0D9D" w:rsidRDefault="003A0D9D" w:rsidP="00615C1A">
      <w:pPr>
        <w:pStyle w:val="NoSpacing"/>
        <w:jc w:val="both"/>
        <w:rPr>
          <w:rFonts w:ascii="Verdana" w:hAnsi="Verdana"/>
          <w:sz w:val="14"/>
          <w:szCs w:val="14"/>
        </w:rPr>
      </w:pPr>
    </w:p>
    <w:p w14:paraId="69C9E25A" w14:textId="77777777" w:rsidR="003C0638" w:rsidRPr="000114E1" w:rsidRDefault="003C0638" w:rsidP="00615C1A">
      <w:pPr>
        <w:pStyle w:val="NormalWeb"/>
        <w:spacing w:before="0" w:beforeAutospacing="0" w:after="0" w:afterAutospacing="0"/>
        <w:ind w:left="1440"/>
        <w:jc w:val="both"/>
        <w:rPr>
          <w:rFonts w:ascii="Verdana" w:hAnsi="Verdana" w:cstheme="minorHAnsi"/>
          <w:color w:val="333333"/>
          <w:sz w:val="16"/>
          <w:szCs w:val="16"/>
        </w:rPr>
      </w:pPr>
      <w:r w:rsidRPr="000114E1">
        <w:rPr>
          <w:rFonts w:ascii="Verdana" w:hAnsi="Verdana" w:cs="Calibri"/>
          <w:b/>
          <w:color w:val="333333"/>
          <w:sz w:val="16"/>
          <w:szCs w:val="16"/>
        </w:rPr>
        <w:t xml:space="preserve">Objective </w:t>
      </w:r>
      <w:r w:rsidR="003A0D9D" w:rsidRPr="000114E1">
        <w:rPr>
          <w:rFonts w:ascii="Verdana" w:hAnsi="Verdana" w:cs="Calibri"/>
          <w:b/>
          <w:color w:val="333333"/>
          <w:sz w:val="16"/>
          <w:szCs w:val="16"/>
        </w:rPr>
        <w:t>5.</w:t>
      </w:r>
      <w:r w:rsidRPr="000114E1">
        <w:rPr>
          <w:rFonts w:ascii="Verdana" w:hAnsi="Verdana" w:cs="Calibri"/>
          <w:b/>
          <w:color w:val="333333"/>
          <w:sz w:val="16"/>
          <w:szCs w:val="16"/>
        </w:rPr>
        <w:t xml:space="preserve">2: </w:t>
      </w:r>
      <w:r w:rsidRPr="000114E1">
        <w:rPr>
          <w:rFonts w:ascii="Verdana" w:hAnsi="Verdana" w:cstheme="minorHAnsi"/>
          <w:color w:val="333333"/>
          <w:sz w:val="16"/>
          <w:szCs w:val="16"/>
        </w:rPr>
        <w:t>Use the campus tree inventory to determine conflicts with the built environment (sidewalks and existing structures) and prioritize their mitigation.</w:t>
      </w:r>
    </w:p>
    <w:p w14:paraId="00FD98C6" w14:textId="77777777" w:rsidR="003A0D9D" w:rsidRPr="00BC7C2A" w:rsidRDefault="003A0D9D"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1BDAA3FF" w14:textId="77777777" w:rsidR="003A0D9D" w:rsidRDefault="003A0D9D" w:rsidP="00615C1A">
      <w:pPr>
        <w:pStyle w:val="NoSpacing"/>
        <w:jc w:val="both"/>
        <w:rPr>
          <w:rFonts w:ascii="Verdana" w:hAnsi="Verdana"/>
          <w:sz w:val="14"/>
          <w:szCs w:val="14"/>
        </w:rPr>
      </w:pPr>
      <w:r>
        <w:rPr>
          <w:rFonts w:ascii="Verdana" w:hAnsi="Verdana"/>
          <w:sz w:val="14"/>
          <w:szCs w:val="14"/>
        </w:rPr>
        <w:t>Site Inventory</w:t>
      </w:r>
      <w:r>
        <w:rPr>
          <w:rFonts w:ascii="Verdana" w:hAnsi="Verdana"/>
          <w:sz w:val="14"/>
          <w:szCs w:val="14"/>
        </w:rPr>
        <w:tab/>
        <w:t xml:space="preserve">     Arbor Access Program</w:t>
      </w:r>
      <w:r>
        <w:rPr>
          <w:rFonts w:ascii="Verdana" w:hAnsi="Verdana"/>
          <w:sz w:val="14"/>
          <w:szCs w:val="14"/>
        </w:rPr>
        <w:tab/>
        <w:t xml:space="preserve">    As needed</w:t>
      </w:r>
      <w:r>
        <w:rPr>
          <w:rFonts w:ascii="Verdana" w:hAnsi="Verdana"/>
          <w:sz w:val="14"/>
          <w:szCs w:val="14"/>
        </w:rPr>
        <w:tab/>
      </w:r>
      <w:r>
        <w:rPr>
          <w:rFonts w:ascii="Verdana" w:hAnsi="Verdana"/>
          <w:sz w:val="14"/>
          <w:szCs w:val="14"/>
        </w:rPr>
        <w:tab/>
      </w:r>
      <w:r>
        <w:rPr>
          <w:rFonts w:ascii="Verdana" w:hAnsi="Verdana"/>
          <w:sz w:val="14"/>
          <w:szCs w:val="14"/>
        </w:rPr>
        <w:tab/>
        <w:t>PP</w:t>
      </w:r>
      <w:r w:rsidR="008B1A94">
        <w:rPr>
          <w:rFonts w:ascii="Verdana" w:hAnsi="Verdana"/>
          <w:sz w:val="14"/>
          <w:szCs w:val="14"/>
        </w:rPr>
        <w:t xml:space="preserve"> </w:t>
      </w:r>
      <w:r>
        <w:rPr>
          <w:rFonts w:ascii="Verdana" w:hAnsi="Verdana"/>
          <w:sz w:val="14"/>
          <w:szCs w:val="14"/>
        </w:rPr>
        <w:t>-</w:t>
      </w:r>
      <w:r w:rsidR="008B1A94">
        <w:rPr>
          <w:rFonts w:ascii="Verdana" w:hAnsi="Verdana"/>
          <w:sz w:val="14"/>
          <w:szCs w:val="14"/>
        </w:rPr>
        <w:t xml:space="preserve"> </w:t>
      </w:r>
      <w:r w:rsidR="00532830">
        <w:rPr>
          <w:rFonts w:ascii="Verdana" w:hAnsi="Verdana"/>
          <w:sz w:val="14"/>
          <w:szCs w:val="14"/>
        </w:rPr>
        <w:t>Landscape</w:t>
      </w:r>
      <w:r>
        <w:rPr>
          <w:rFonts w:ascii="Verdana" w:hAnsi="Verdana"/>
          <w:sz w:val="14"/>
          <w:szCs w:val="14"/>
        </w:rPr>
        <w:tab/>
        <w:t>Tree Vendor, PP – Staff</w:t>
      </w:r>
    </w:p>
    <w:p w14:paraId="2DD22CBB" w14:textId="77777777" w:rsidR="001C7B98" w:rsidRPr="003A0D9D" w:rsidRDefault="001C7B98" w:rsidP="00615C1A">
      <w:pPr>
        <w:pStyle w:val="NoSpacing"/>
        <w:jc w:val="both"/>
        <w:rPr>
          <w:rFonts w:ascii="Verdana" w:hAnsi="Verdana"/>
          <w:sz w:val="14"/>
          <w:szCs w:val="14"/>
        </w:rPr>
      </w:pPr>
    </w:p>
    <w:p w14:paraId="730ABEA9" w14:textId="77777777" w:rsidR="003C0638" w:rsidRPr="000114E1" w:rsidRDefault="003C0638" w:rsidP="00615C1A">
      <w:pPr>
        <w:pStyle w:val="NormalWeb"/>
        <w:spacing w:before="0" w:beforeAutospacing="0" w:after="0" w:afterAutospacing="0"/>
        <w:ind w:left="1440"/>
        <w:jc w:val="both"/>
        <w:rPr>
          <w:rFonts w:ascii="Verdana" w:hAnsi="Verdana" w:cstheme="minorHAnsi"/>
          <w:color w:val="333333"/>
          <w:sz w:val="16"/>
          <w:szCs w:val="16"/>
        </w:rPr>
      </w:pPr>
      <w:r w:rsidRPr="000114E1">
        <w:rPr>
          <w:rFonts w:ascii="Verdana" w:hAnsi="Verdana" w:cs="Calibri"/>
          <w:b/>
          <w:color w:val="333333"/>
          <w:sz w:val="16"/>
          <w:szCs w:val="16"/>
        </w:rPr>
        <w:t xml:space="preserve">Objective </w:t>
      </w:r>
      <w:r w:rsidR="003A0D9D" w:rsidRPr="000114E1">
        <w:rPr>
          <w:rFonts w:ascii="Verdana" w:hAnsi="Verdana" w:cs="Calibri"/>
          <w:b/>
          <w:color w:val="333333"/>
          <w:sz w:val="16"/>
          <w:szCs w:val="16"/>
        </w:rPr>
        <w:t>5.</w:t>
      </w:r>
      <w:r w:rsidRPr="000114E1">
        <w:rPr>
          <w:rFonts w:ascii="Verdana" w:hAnsi="Verdana" w:cs="Calibri"/>
          <w:b/>
          <w:color w:val="333333"/>
          <w:sz w:val="16"/>
          <w:szCs w:val="16"/>
        </w:rPr>
        <w:t xml:space="preserve">3: </w:t>
      </w:r>
      <w:r w:rsidRPr="000114E1">
        <w:rPr>
          <w:rFonts w:ascii="Verdana" w:hAnsi="Verdana" w:cstheme="minorHAnsi"/>
          <w:color w:val="333333"/>
          <w:sz w:val="16"/>
          <w:szCs w:val="16"/>
        </w:rPr>
        <w:t>Update the GIS campus tree inventory with tree maintenance and removal data.</w:t>
      </w:r>
    </w:p>
    <w:p w14:paraId="7E414ED7" w14:textId="77777777" w:rsidR="003A0D9D" w:rsidRPr="00BC7C2A" w:rsidRDefault="003A0D9D"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2A7A96DA" w14:textId="77777777" w:rsidR="008B1A94" w:rsidRDefault="008B1A94" w:rsidP="00615C1A">
      <w:pPr>
        <w:pStyle w:val="NoSpacing"/>
        <w:jc w:val="both"/>
        <w:rPr>
          <w:rFonts w:ascii="Verdana" w:hAnsi="Verdana"/>
          <w:sz w:val="14"/>
          <w:szCs w:val="14"/>
        </w:rPr>
      </w:pPr>
      <w:r>
        <w:rPr>
          <w:rFonts w:ascii="Verdana" w:hAnsi="Verdana"/>
          <w:sz w:val="14"/>
          <w:szCs w:val="14"/>
        </w:rPr>
        <w:t>Planting/Removals</w:t>
      </w:r>
      <w:r w:rsidR="003A0D9D">
        <w:rPr>
          <w:rFonts w:ascii="Verdana" w:hAnsi="Verdana"/>
          <w:sz w:val="14"/>
          <w:szCs w:val="14"/>
        </w:rPr>
        <w:tab/>
        <w:t xml:space="preserve">     </w:t>
      </w:r>
      <w:r>
        <w:rPr>
          <w:rFonts w:ascii="Verdana" w:hAnsi="Verdana"/>
          <w:sz w:val="14"/>
          <w:szCs w:val="14"/>
        </w:rPr>
        <w:t>Site Visit</w:t>
      </w:r>
      <w:r>
        <w:rPr>
          <w:rFonts w:ascii="Verdana" w:hAnsi="Verdana"/>
          <w:sz w:val="14"/>
          <w:szCs w:val="14"/>
        </w:rPr>
        <w:tab/>
      </w:r>
      <w:r w:rsidR="003A0D9D">
        <w:rPr>
          <w:rFonts w:ascii="Verdana" w:hAnsi="Verdana"/>
          <w:sz w:val="14"/>
          <w:szCs w:val="14"/>
        </w:rPr>
        <w:tab/>
        <w:t xml:space="preserve">    As needed</w:t>
      </w:r>
      <w:r w:rsidR="003A0D9D">
        <w:rPr>
          <w:rFonts w:ascii="Verdana" w:hAnsi="Verdana"/>
          <w:sz w:val="14"/>
          <w:szCs w:val="14"/>
        </w:rPr>
        <w:tab/>
      </w:r>
      <w:r w:rsidR="003A0D9D">
        <w:rPr>
          <w:rFonts w:ascii="Verdana" w:hAnsi="Verdana"/>
          <w:sz w:val="14"/>
          <w:szCs w:val="14"/>
        </w:rPr>
        <w:tab/>
      </w:r>
      <w:r w:rsidR="003A0D9D">
        <w:rPr>
          <w:rFonts w:ascii="Verdana" w:hAnsi="Verdana"/>
          <w:sz w:val="14"/>
          <w:szCs w:val="14"/>
        </w:rPr>
        <w:tab/>
        <w:t>PP</w:t>
      </w:r>
      <w:r>
        <w:rPr>
          <w:rFonts w:ascii="Verdana" w:hAnsi="Verdana"/>
          <w:sz w:val="14"/>
          <w:szCs w:val="14"/>
        </w:rPr>
        <w:t xml:space="preserve"> </w:t>
      </w:r>
      <w:r w:rsidR="003A0D9D">
        <w:rPr>
          <w:rFonts w:ascii="Verdana" w:hAnsi="Verdana"/>
          <w:sz w:val="14"/>
          <w:szCs w:val="14"/>
        </w:rPr>
        <w:t>-</w:t>
      </w:r>
      <w:r>
        <w:rPr>
          <w:rFonts w:ascii="Verdana" w:hAnsi="Verdana"/>
          <w:sz w:val="14"/>
          <w:szCs w:val="14"/>
        </w:rPr>
        <w:t xml:space="preserve"> </w:t>
      </w:r>
      <w:r w:rsidR="00532830">
        <w:rPr>
          <w:rFonts w:ascii="Verdana" w:hAnsi="Verdana"/>
          <w:sz w:val="14"/>
          <w:szCs w:val="14"/>
        </w:rPr>
        <w:t>Landscape</w:t>
      </w:r>
      <w:r w:rsidR="003A0D9D">
        <w:rPr>
          <w:rFonts w:ascii="Verdana" w:hAnsi="Verdana"/>
          <w:sz w:val="14"/>
          <w:szCs w:val="14"/>
        </w:rPr>
        <w:tab/>
      </w:r>
      <w:r>
        <w:rPr>
          <w:rFonts w:ascii="Verdana" w:hAnsi="Verdana"/>
          <w:sz w:val="14"/>
          <w:szCs w:val="14"/>
        </w:rPr>
        <w:t>PP – Staff/ Arborist</w:t>
      </w:r>
    </w:p>
    <w:p w14:paraId="3BF9EFB4" w14:textId="77777777" w:rsidR="003A0D9D" w:rsidRDefault="008B1A94" w:rsidP="00615C1A">
      <w:pPr>
        <w:pStyle w:val="NoSpacing"/>
        <w:jc w:val="both"/>
        <w:rPr>
          <w:rFonts w:ascii="Verdana" w:hAnsi="Verdana"/>
          <w:sz w:val="14"/>
          <w:szCs w:val="14"/>
        </w:rPr>
      </w:pPr>
      <w:r>
        <w:rPr>
          <w:rFonts w:ascii="Verdana" w:hAnsi="Verdana"/>
          <w:sz w:val="14"/>
          <w:szCs w:val="14"/>
        </w:rPr>
        <w:t>Site data</w:t>
      </w:r>
      <w:r>
        <w:rPr>
          <w:rFonts w:ascii="Verdana" w:hAnsi="Verdana"/>
          <w:sz w:val="14"/>
          <w:szCs w:val="14"/>
        </w:rPr>
        <w:tab/>
      </w:r>
      <w:r>
        <w:rPr>
          <w:rFonts w:ascii="Verdana" w:hAnsi="Verdana"/>
          <w:sz w:val="14"/>
          <w:szCs w:val="14"/>
        </w:rPr>
        <w:tab/>
        <w:t xml:space="preserve">     Bi-yearly reports</w:t>
      </w:r>
      <w:r>
        <w:rPr>
          <w:rFonts w:ascii="Verdana" w:hAnsi="Verdana"/>
          <w:sz w:val="14"/>
          <w:szCs w:val="14"/>
        </w:rPr>
        <w:tab/>
      </w:r>
      <w:r>
        <w:rPr>
          <w:rFonts w:ascii="Verdana" w:hAnsi="Verdana"/>
          <w:sz w:val="14"/>
          <w:szCs w:val="14"/>
        </w:rPr>
        <w:tab/>
        <w:t xml:space="preserve">    Every 6 months</w:t>
      </w:r>
      <w:r>
        <w:rPr>
          <w:rFonts w:ascii="Verdana" w:hAnsi="Verdana"/>
          <w:sz w:val="14"/>
          <w:szCs w:val="14"/>
        </w:rPr>
        <w:tab/>
      </w:r>
      <w:r>
        <w:rPr>
          <w:rFonts w:ascii="Verdana" w:hAnsi="Verdana"/>
          <w:sz w:val="14"/>
          <w:szCs w:val="14"/>
        </w:rPr>
        <w:tab/>
      </w:r>
      <w:r>
        <w:rPr>
          <w:rFonts w:ascii="Verdana" w:hAnsi="Verdana"/>
          <w:sz w:val="14"/>
          <w:szCs w:val="14"/>
        </w:rPr>
        <w:tab/>
        <w:t>Cap/Res Mgmt.</w:t>
      </w:r>
      <w:r>
        <w:rPr>
          <w:rFonts w:ascii="Verdana" w:hAnsi="Verdana"/>
          <w:sz w:val="14"/>
          <w:szCs w:val="14"/>
        </w:rPr>
        <w:tab/>
        <w:t>PP – Staff/ Supervisor</w:t>
      </w:r>
    </w:p>
    <w:p w14:paraId="7E6DA34E" w14:textId="77777777" w:rsidR="001C7B98" w:rsidRPr="008B1A94" w:rsidRDefault="001C7B98" w:rsidP="00615C1A">
      <w:pPr>
        <w:pStyle w:val="NoSpacing"/>
        <w:jc w:val="both"/>
        <w:rPr>
          <w:rFonts w:ascii="Verdana" w:hAnsi="Verdana"/>
          <w:sz w:val="14"/>
          <w:szCs w:val="14"/>
        </w:rPr>
      </w:pPr>
    </w:p>
    <w:p w14:paraId="4F1EDC26" w14:textId="77777777" w:rsidR="001C7B98" w:rsidRPr="00F6502F" w:rsidRDefault="003C0638" w:rsidP="00F6502F">
      <w:pPr>
        <w:pStyle w:val="NormalWeb"/>
        <w:spacing w:before="0" w:beforeAutospacing="0" w:after="0" w:afterAutospacing="0"/>
        <w:ind w:left="1440"/>
        <w:jc w:val="both"/>
        <w:rPr>
          <w:rFonts w:ascii="Verdana" w:hAnsi="Verdana" w:cstheme="minorHAnsi"/>
          <w:color w:val="333333"/>
          <w:sz w:val="16"/>
          <w:szCs w:val="16"/>
        </w:rPr>
      </w:pPr>
      <w:r w:rsidRPr="000114E1">
        <w:rPr>
          <w:rFonts w:ascii="Verdana" w:hAnsi="Verdana" w:cs="Calibri"/>
          <w:b/>
          <w:color w:val="333333"/>
          <w:sz w:val="16"/>
          <w:szCs w:val="16"/>
        </w:rPr>
        <w:lastRenderedPageBreak/>
        <w:t xml:space="preserve">Objective </w:t>
      </w:r>
      <w:r w:rsidR="008B1A94" w:rsidRPr="000114E1">
        <w:rPr>
          <w:rFonts w:ascii="Verdana" w:hAnsi="Verdana" w:cs="Calibri"/>
          <w:b/>
          <w:color w:val="333333"/>
          <w:sz w:val="16"/>
          <w:szCs w:val="16"/>
        </w:rPr>
        <w:t>5.</w:t>
      </w:r>
      <w:r w:rsidRPr="000114E1">
        <w:rPr>
          <w:rFonts w:ascii="Verdana" w:hAnsi="Verdana" w:cs="Calibri"/>
          <w:b/>
          <w:color w:val="333333"/>
          <w:sz w:val="16"/>
          <w:szCs w:val="16"/>
        </w:rPr>
        <w:t xml:space="preserve">4: </w:t>
      </w:r>
      <w:r w:rsidRPr="000114E1">
        <w:rPr>
          <w:rFonts w:ascii="Verdana" w:hAnsi="Verdana" w:cstheme="minorHAnsi"/>
          <w:color w:val="333333"/>
          <w:sz w:val="16"/>
          <w:szCs w:val="16"/>
        </w:rPr>
        <w:t xml:space="preserve">Continue to systematically review potential tree hazards using the tree inventory. Consider the development </w:t>
      </w:r>
      <w:r w:rsidR="00F6502F">
        <w:rPr>
          <w:rFonts w:ascii="Verdana" w:hAnsi="Verdana" w:cstheme="minorHAnsi"/>
          <w:color w:val="333333"/>
          <w:sz w:val="16"/>
          <w:szCs w:val="16"/>
        </w:rPr>
        <w:t>of a Tree Risk Management Plan.</w:t>
      </w:r>
    </w:p>
    <w:p w14:paraId="6DF07E89" w14:textId="77777777" w:rsidR="008B1A94" w:rsidRPr="00BC7C2A" w:rsidRDefault="008B1A94"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3E333AB7" w14:textId="77777777" w:rsidR="00B835F1" w:rsidRDefault="008B1A94" w:rsidP="00615C1A">
      <w:pPr>
        <w:pStyle w:val="NoSpacing"/>
        <w:jc w:val="both"/>
        <w:rPr>
          <w:rFonts w:ascii="Verdana" w:hAnsi="Verdana"/>
          <w:sz w:val="14"/>
          <w:szCs w:val="14"/>
        </w:rPr>
      </w:pPr>
      <w:r>
        <w:rPr>
          <w:rFonts w:ascii="Verdana" w:hAnsi="Verdana"/>
          <w:sz w:val="14"/>
          <w:szCs w:val="14"/>
        </w:rPr>
        <w:t>Site data</w:t>
      </w:r>
      <w:r>
        <w:rPr>
          <w:rFonts w:ascii="Verdana" w:hAnsi="Verdana"/>
          <w:sz w:val="14"/>
          <w:szCs w:val="14"/>
        </w:rPr>
        <w:tab/>
      </w:r>
      <w:r>
        <w:rPr>
          <w:rFonts w:ascii="Verdana" w:hAnsi="Verdana"/>
          <w:sz w:val="14"/>
          <w:szCs w:val="14"/>
        </w:rPr>
        <w:tab/>
        <w:t xml:space="preserve">     Bi-yearly reports</w:t>
      </w:r>
      <w:r>
        <w:rPr>
          <w:rFonts w:ascii="Verdana" w:hAnsi="Verdana"/>
          <w:sz w:val="14"/>
          <w:szCs w:val="14"/>
        </w:rPr>
        <w:tab/>
      </w:r>
      <w:r>
        <w:rPr>
          <w:rFonts w:ascii="Verdana" w:hAnsi="Verdana"/>
          <w:sz w:val="14"/>
          <w:szCs w:val="14"/>
        </w:rPr>
        <w:tab/>
        <w:t xml:space="preserve">    Every 6 months</w:t>
      </w:r>
      <w:r>
        <w:rPr>
          <w:rFonts w:ascii="Verdana" w:hAnsi="Verdana"/>
          <w:sz w:val="14"/>
          <w:szCs w:val="14"/>
        </w:rPr>
        <w:tab/>
      </w:r>
      <w:r>
        <w:rPr>
          <w:rFonts w:ascii="Verdana" w:hAnsi="Verdana"/>
          <w:sz w:val="14"/>
          <w:szCs w:val="14"/>
        </w:rPr>
        <w:tab/>
      </w:r>
      <w:r>
        <w:rPr>
          <w:rFonts w:ascii="Verdana" w:hAnsi="Verdana"/>
          <w:sz w:val="14"/>
          <w:szCs w:val="14"/>
        </w:rPr>
        <w:tab/>
        <w:t xml:space="preserve">PP - </w:t>
      </w:r>
      <w:r w:rsidR="00532830">
        <w:rPr>
          <w:rFonts w:ascii="Verdana" w:hAnsi="Verdana"/>
          <w:sz w:val="14"/>
          <w:szCs w:val="14"/>
        </w:rPr>
        <w:t>Landscape</w:t>
      </w:r>
      <w:r>
        <w:rPr>
          <w:rFonts w:ascii="Verdana" w:hAnsi="Verdana"/>
          <w:sz w:val="14"/>
          <w:szCs w:val="14"/>
        </w:rPr>
        <w:tab/>
        <w:t>PP – Staff/ Supervisor</w:t>
      </w:r>
    </w:p>
    <w:p w14:paraId="4E605C84" w14:textId="77777777" w:rsidR="00F6502F" w:rsidRDefault="00F6502F" w:rsidP="00615C1A">
      <w:pPr>
        <w:pStyle w:val="NoSpacing"/>
        <w:jc w:val="both"/>
        <w:rPr>
          <w:rFonts w:ascii="Verdana" w:hAnsi="Verdana"/>
          <w:sz w:val="14"/>
          <w:szCs w:val="14"/>
        </w:rPr>
      </w:pPr>
    </w:p>
    <w:p w14:paraId="61CA0C38" w14:textId="77777777" w:rsidR="00F6502F" w:rsidRDefault="00F6502F" w:rsidP="00F6502F">
      <w:pPr>
        <w:pStyle w:val="NormalWeb"/>
        <w:spacing w:before="0" w:beforeAutospacing="0" w:after="0" w:afterAutospacing="0"/>
        <w:ind w:left="1440"/>
        <w:rPr>
          <w:rFonts w:ascii="Verdana" w:hAnsi="Verdana" w:cs="Calibri"/>
          <w:color w:val="333333"/>
          <w:sz w:val="16"/>
          <w:szCs w:val="16"/>
        </w:rPr>
      </w:pPr>
      <w:r w:rsidRPr="000114E1">
        <w:rPr>
          <w:rFonts w:ascii="Verdana" w:hAnsi="Verdana" w:cs="Calibri"/>
          <w:b/>
          <w:color w:val="333333"/>
          <w:sz w:val="16"/>
          <w:szCs w:val="16"/>
        </w:rPr>
        <w:t>Objective 5.</w:t>
      </w:r>
      <w:r>
        <w:rPr>
          <w:rFonts w:ascii="Verdana" w:hAnsi="Verdana" w:cs="Calibri"/>
          <w:b/>
          <w:color w:val="333333"/>
          <w:sz w:val="16"/>
          <w:szCs w:val="16"/>
        </w:rPr>
        <w:t>5</w:t>
      </w:r>
      <w:r w:rsidRPr="000114E1">
        <w:rPr>
          <w:rFonts w:ascii="Verdana" w:hAnsi="Verdana" w:cs="Calibri"/>
          <w:b/>
          <w:color w:val="333333"/>
          <w:sz w:val="16"/>
          <w:szCs w:val="16"/>
        </w:rPr>
        <w:t>:</w:t>
      </w:r>
      <w:r>
        <w:rPr>
          <w:rFonts w:ascii="Verdana" w:hAnsi="Verdana" w:cs="Calibri"/>
          <w:b/>
          <w:color w:val="333333"/>
          <w:sz w:val="16"/>
          <w:szCs w:val="16"/>
        </w:rPr>
        <w:t xml:space="preserve">  </w:t>
      </w:r>
      <w:r w:rsidRPr="00006281">
        <w:rPr>
          <w:rFonts w:ascii="Verdana" w:hAnsi="Verdana" w:cs="Calibri"/>
          <w:color w:val="333333"/>
          <w:sz w:val="16"/>
          <w:szCs w:val="16"/>
        </w:rPr>
        <w:t>Explore reviewing the Tree Replacement Guidelines to ensure that the tree replacement formula better reflect an equitable calculation for the value of trees lost. This should take into consideration the weight of alternative valuation methods such as the landscape appraised value of the tree and monetary value of the benefits the tree provides.</w:t>
      </w:r>
    </w:p>
    <w:p w14:paraId="1F439923" w14:textId="77777777" w:rsidR="00F6502F" w:rsidRPr="00BC7C2A" w:rsidRDefault="00F6502F" w:rsidP="00F6502F">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7F56908E" w14:textId="77777777" w:rsidR="00F6502F" w:rsidRDefault="00F6502F" w:rsidP="00F6502F">
      <w:pPr>
        <w:pStyle w:val="NoSpacing"/>
        <w:jc w:val="both"/>
        <w:rPr>
          <w:rFonts w:ascii="Verdana" w:hAnsi="Verdana"/>
          <w:sz w:val="14"/>
          <w:szCs w:val="14"/>
        </w:rPr>
      </w:pPr>
      <w:r>
        <w:rPr>
          <w:rFonts w:ascii="Verdana" w:hAnsi="Verdana"/>
          <w:sz w:val="14"/>
          <w:szCs w:val="14"/>
        </w:rPr>
        <w:t>Tree values</w:t>
      </w:r>
      <w:r>
        <w:rPr>
          <w:rFonts w:ascii="Verdana" w:hAnsi="Verdana"/>
          <w:sz w:val="14"/>
          <w:szCs w:val="14"/>
        </w:rPr>
        <w:tab/>
        <w:t xml:space="preserve">     Yearly reports</w:t>
      </w:r>
      <w:r>
        <w:rPr>
          <w:rFonts w:ascii="Verdana" w:hAnsi="Verdana"/>
          <w:sz w:val="14"/>
          <w:szCs w:val="14"/>
        </w:rPr>
        <w:tab/>
      </w:r>
      <w:r>
        <w:rPr>
          <w:rFonts w:ascii="Verdana" w:hAnsi="Verdana"/>
          <w:sz w:val="14"/>
          <w:szCs w:val="14"/>
        </w:rPr>
        <w:tab/>
        <w:t xml:space="preserve">    </w:t>
      </w:r>
      <w:proofErr w:type="gramStart"/>
      <w:r>
        <w:rPr>
          <w:rFonts w:ascii="Verdana" w:hAnsi="Verdana"/>
          <w:sz w:val="14"/>
          <w:szCs w:val="14"/>
        </w:rPr>
        <w:t>Every</w:t>
      </w:r>
      <w:proofErr w:type="gramEnd"/>
      <w:r>
        <w:rPr>
          <w:rFonts w:ascii="Verdana" w:hAnsi="Verdana"/>
          <w:sz w:val="14"/>
          <w:szCs w:val="14"/>
        </w:rPr>
        <w:t xml:space="preserve"> year</w:t>
      </w:r>
      <w:r>
        <w:rPr>
          <w:rFonts w:ascii="Verdana" w:hAnsi="Verdana"/>
          <w:sz w:val="14"/>
          <w:szCs w:val="14"/>
        </w:rPr>
        <w:tab/>
      </w:r>
      <w:r>
        <w:rPr>
          <w:rFonts w:ascii="Verdana" w:hAnsi="Verdana"/>
          <w:sz w:val="14"/>
          <w:szCs w:val="14"/>
        </w:rPr>
        <w:tab/>
      </w:r>
      <w:r>
        <w:rPr>
          <w:rFonts w:ascii="Verdana" w:hAnsi="Verdana"/>
          <w:sz w:val="14"/>
          <w:szCs w:val="14"/>
        </w:rPr>
        <w:tab/>
        <w:t>PP - Landscape</w:t>
      </w:r>
      <w:r>
        <w:rPr>
          <w:rFonts w:ascii="Verdana" w:hAnsi="Verdana"/>
          <w:sz w:val="14"/>
          <w:szCs w:val="14"/>
        </w:rPr>
        <w:tab/>
        <w:t>PP – Staff/ Supervisor</w:t>
      </w:r>
    </w:p>
    <w:p w14:paraId="36F4844F" w14:textId="77777777" w:rsidR="00F6502F" w:rsidRDefault="00F6502F" w:rsidP="00615C1A">
      <w:pPr>
        <w:pStyle w:val="NoSpacing"/>
        <w:jc w:val="both"/>
        <w:rPr>
          <w:rFonts w:ascii="Verdana" w:eastAsia="Times New Roman" w:hAnsi="Verdana" w:cs="Calibri"/>
          <w:color w:val="333333"/>
          <w:sz w:val="16"/>
          <w:szCs w:val="16"/>
        </w:rPr>
      </w:pPr>
    </w:p>
    <w:p w14:paraId="5D8493C1" w14:textId="77777777" w:rsidR="001817D0" w:rsidRDefault="001817D0" w:rsidP="00615C1A">
      <w:pPr>
        <w:pStyle w:val="NoSpacing"/>
        <w:jc w:val="both"/>
        <w:rPr>
          <w:rFonts w:ascii="Verdana" w:eastAsia="Times New Roman" w:hAnsi="Verdana" w:cs="Calibri"/>
          <w:color w:val="333333"/>
          <w:sz w:val="16"/>
          <w:szCs w:val="16"/>
        </w:rPr>
      </w:pPr>
    </w:p>
    <w:p w14:paraId="422530C6" w14:textId="77777777" w:rsidR="001817D0" w:rsidRDefault="001817D0" w:rsidP="00615C1A">
      <w:pPr>
        <w:pStyle w:val="NoSpacing"/>
        <w:jc w:val="both"/>
        <w:rPr>
          <w:rFonts w:ascii="Verdana" w:hAnsi="Verdana"/>
          <w:sz w:val="14"/>
          <w:szCs w:val="14"/>
        </w:rPr>
      </w:pPr>
    </w:p>
    <w:p w14:paraId="27CCF7B8" w14:textId="77777777" w:rsidR="001C7B98" w:rsidRDefault="001C7B98" w:rsidP="00615C1A">
      <w:pPr>
        <w:pStyle w:val="NoSpacing"/>
        <w:jc w:val="both"/>
        <w:rPr>
          <w:rFonts w:ascii="Verdana" w:hAnsi="Verdana"/>
          <w:sz w:val="14"/>
          <w:szCs w:val="14"/>
        </w:rPr>
      </w:pPr>
    </w:p>
    <w:p w14:paraId="7D4814DF" w14:textId="77777777" w:rsidR="003C0638" w:rsidRDefault="008B1A94" w:rsidP="00615C1A">
      <w:pPr>
        <w:pStyle w:val="NormalWeb"/>
        <w:spacing w:before="0" w:beforeAutospacing="0" w:after="0" w:afterAutospacing="0"/>
        <w:jc w:val="both"/>
        <w:rPr>
          <w:rFonts w:ascii="Verdana" w:hAnsi="Verdana" w:cs="Calibri"/>
          <w:b/>
          <w:color w:val="333333"/>
          <w:sz w:val="18"/>
          <w:szCs w:val="18"/>
        </w:rPr>
      </w:pPr>
      <w:r w:rsidRPr="000114E1">
        <w:rPr>
          <w:rFonts w:ascii="Verdana" w:hAnsi="Verdana" w:cstheme="minorHAnsi"/>
          <w:b/>
          <w:color w:val="333333"/>
          <w:sz w:val="18"/>
          <w:szCs w:val="18"/>
        </w:rPr>
        <w:t>Goal 6</w:t>
      </w:r>
      <w:r w:rsidR="003C0638" w:rsidRPr="000114E1">
        <w:rPr>
          <w:rFonts w:ascii="Verdana" w:hAnsi="Verdana" w:cs="Calibri"/>
          <w:b/>
          <w:color w:val="333333"/>
          <w:sz w:val="18"/>
          <w:szCs w:val="18"/>
        </w:rPr>
        <w:t xml:space="preserve">: </w:t>
      </w:r>
      <w:r w:rsidR="00583041">
        <w:rPr>
          <w:rFonts w:ascii="Verdana" w:hAnsi="Verdana" w:cs="Calibri"/>
          <w:b/>
          <w:color w:val="333333"/>
          <w:sz w:val="18"/>
          <w:szCs w:val="18"/>
        </w:rPr>
        <w:t xml:space="preserve">  </w:t>
      </w:r>
      <w:r w:rsidR="003C0638" w:rsidRPr="000114E1">
        <w:rPr>
          <w:rFonts w:ascii="Verdana" w:hAnsi="Verdana" w:cs="Calibri"/>
          <w:b/>
          <w:color w:val="333333"/>
          <w:sz w:val="18"/>
          <w:szCs w:val="18"/>
        </w:rPr>
        <w:t>Improve coordination and communication regarding tree regulations, policies, planting and preservation standards and guidelines.</w:t>
      </w:r>
    </w:p>
    <w:p w14:paraId="5155B6B5" w14:textId="77777777" w:rsidR="00F6502F" w:rsidRDefault="00F6502F" w:rsidP="00615C1A">
      <w:pPr>
        <w:pStyle w:val="NormalWeb"/>
        <w:spacing w:before="0" w:beforeAutospacing="0" w:after="0" w:afterAutospacing="0"/>
        <w:jc w:val="both"/>
        <w:rPr>
          <w:rFonts w:ascii="Verdana" w:hAnsi="Verdana" w:cs="Calibri"/>
          <w:b/>
          <w:color w:val="333333"/>
          <w:sz w:val="18"/>
          <w:szCs w:val="18"/>
        </w:rPr>
      </w:pPr>
    </w:p>
    <w:p w14:paraId="604F15CB" w14:textId="77777777" w:rsidR="00F6502F" w:rsidRPr="00F6502F" w:rsidRDefault="00F6502F" w:rsidP="00F6502F">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Objective 6.1:</w:t>
      </w:r>
      <w:r>
        <w:rPr>
          <w:rFonts w:ascii="Verdana" w:hAnsi="Verdana" w:cs="Calibri"/>
          <w:b/>
          <w:color w:val="333333"/>
          <w:sz w:val="16"/>
          <w:szCs w:val="16"/>
        </w:rPr>
        <w:t xml:space="preserve"> </w:t>
      </w:r>
      <w:r w:rsidRPr="000114E1">
        <w:rPr>
          <w:rFonts w:ascii="Verdana" w:hAnsi="Verdana" w:cs="Calibri"/>
          <w:color w:val="333333"/>
          <w:sz w:val="16"/>
          <w:szCs w:val="16"/>
        </w:rPr>
        <w:t>Continue to ref</w:t>
      </w:r>
      <w:r w:rsidR="001817D0">
        <w:rPr>
          <w:rFonts w:ascii="Verdana" w:hAnsi="Verdana" w:cs="Calibri"/>
          <w:color w:val="333333"/>
          <w:sz w:val="16"/>
          <w:szCs w:val="16"/>
        </w:rPr>
        <w:t>ine the 2012 Urban Forest Management</w:t>
      </w:r>
      <w:r w:rsidRPr="000114E1">
        <w:rPr>
          <w:rFonts w:ascii="Verdana" w:hAnsi="Verdana" w:cs="Calibri"/>
          <w:color w:val="333333"/>
          <w:sz w:val="16"/>
          <w:szCs w:val="16"/>
        </w:rPr>
        <w:t xml:space="preserve"> Plan where appropriate to optimize our stewardship.</w:t>
      </w:r>
    </w:p>
    <w:p w14:paraId="5503F6FE" w14:textId="77777777" w:rsidR="00F6502F" w:rsidRPr="00BC7C2A" w:rsidRDefault="00F6502F" w:rsidP="00F6502F">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14275DD8" w14:textId="77777777" w:rsidR="00F6502F" w:rsidRDefault="00D55F4A" w:rsidP="00F6502F">
      <w:pPr>
        <w:pStyle w:val="NoSpacing"/>
        <w:jc w:val="both"/>
        <w:rPr>
          <w:rFonts w:ascii="Verdana" w:hAnsi="Verdana"/>
          <w:sz w:val="14"/>
          <w:szCs w:val="14"/>
        </w:rPr>
      </w:pPr>
      <w:r>
        <w:rPr>
          <w:rFonts w:ascii="Verdana" w:hAnsi="Verdana"/>
          <w:sz w:val="14"/>
          <w:szCs w:val="14"/>
        </w:rPr>
        <w:t>Updated policies</w:t>
      </w:r>
      <w:r w:rsidR="00F6502F">
        <w:rPr>
          <w:rFonts w:ascii="Verdana" w:hAnsi="Verdana"/>
          <w:sz w:val="14"/>
          <w:szCs w:val="14"/>
        </w:rPr>
        <w:tab/>
        <w:t xml:space="preserve">     </w:t>
      </w:r>
      <w:r>
        <w:rPr>
          <w:rFonts w:ascii="Verdana" w:hAnsi="Verdana"/>
          <w:sz w:val="14"/>
          <w:szCs w:val="14"/>
        </w:rPr>
        <w:t>Meeting</w:t>
      </w:r>
      <w:r>
        <w:rPr>
          <w:rFonts w:ascii="Verdana" w:hAnsi="Verdana"/>
          <w:sz w:val="14"/>
          <w:szCs w:val="14"/>
        </w:rPr>
        <w:tab/>
      </w:r>
      <w:r>
        <w:rPr>
          <w:rFonts w:ascii="Verdana" w:hAnsi="Verdana"/>
          <w:sz w:val="14"/>
          <w:szCs w:val="14"/>
        </w:rPr>
        <w:tab/>
      </w:r>
      <w:r w:rsidR="00F6502F">
        <w:rPr>
          <w:rFonts w:ascii="Verdana" w:hAnsi="Verdana"/>
          <w:sz w:val="14"/>
          <w:szCs w:val="14"/>
        </w:rPr>
        <w:t xml:space="preserve">    </w:t>
      </w:r>
      <w:r>
        <w:rPr>
          <w:rFonts w:ascii="Verdana" w:hAnsi="Verdana"/>
          <w:sz w:val="14"/>
          <w:szCs w:val="14"/>
        </w:rPr>
        <w:t>Every 5 years</w:t>
      </w:r>
      <w:r w:rsidR="00F6502F">
        <w:rPr>
          <w:rFonts w:ascii="Verdana" w:hAnsi="Verdana"/>
          <w:sz w:val="14"/>
          <w:szCs w:val="14"/>
        </w:rPr>
        <w:tab/>
      </w:r>
      <w:r w:rsidR="00F6502F">
        <w:rPr>
          <w:rFonts w:ascii="Verdana" w:hAnsi="Verdana"/>
          <w:sz w:val="14"/>
          <w:szCs w:val="14"/>
        </w:rPr>
        <w:tab/>
      </w:r>
      <w:r w:rsidR="00F6502F">
        <w:rPr>
          <w:rFonts w:ascii="Verdana" w:hAnsi="Verdana"/>
          <w:sz w:val="14"/>
          <w:szCs w:val="14"/>
        </w:rPr>
        <w:tab/>
        <w:t>PP - Landscape</w:t>
      </w:r>
      <w:r w:rsidR="00F6502F">
        <w:rPr>
          <w:rFonts w:ascii="Verdana" w:hAnsi="Verdana"/>
          <w:sz w:val="14"/>
          <w:szCs w:val="14"/>
        </w:rPr>
        <w:tab/>
        <w:t>PP – Staff/ Supervisor</w:t>
      </w:r>
    </w:p>
    <w:p w14:paraId="4547ECB4" w14:textId="77777777" w:rsidR="00D55F4A" w:rsidRDefault="00D55F4A" w:rsidP="00F6502F">
      <w:pPr>
        <w:pStyle w:val="NoSpacing"/>
        <w:jc w:val="both"/>
        <w:rPr>
          <w:rFonts w:ascii="Verdana" w:hAnsi="Verdana"/>
          <w:sz w:val="14"/>
          <w:szCs w:val="14"/>
        </w:rPr>
      </w:pPr>
    </w:p>
    <w:p w14:paraId="735088EF" w14:textId="77777777" w:rsidR="00D55F4A" w:rsidRPr="00BF3B7C" w:rsidRDefault="00D55F4A" w:rsidP="00D55F4A">
      <w:pPr>
        <w:spacing w:after="0" w:line="240" w:lineRule="auto"/>
        <w:ind w:left="1440"/>
        <w:jc w:val="both"/>
        <w:rPr>
          <w:rFonts w:ascii="Verdana" w:eastAsia="Times New Roman" w:hAnsi="Verdana" w:cs="Calibri"/>
          <w:color w:val="333333"/>
          <w:sz w:val="16"/>
          <w:szCs w:val="16"/>
        </w:rPr>
      </w:pPr>
      <w:r w:rsidRPr="00BF3B7C">
        <w:rPr>
          <w:rFonts w:ascii="Verdana" w:eastAsia="Times New Roman" w:hAnsi="Verdana" w:cs="Calibri"/>
          <w:b/>
          <w:color w:val="333333"/>
          <w:sz w:val="16"/>
          <w:szCs w:val="16"/>
        </w:rPr>
        <w:t xml:space="preserve">Objective </w:t>
      </w:r>
      <w:r>
        <w:rPr>
          <w:rFonts w:ascii="Verdana" w:eastAsia="Times New Roman" w:hAnsi="Verdana" w:cs="Calibri"/>
          <w:b/>
          <w:color w:val="333333"/>
          <w:sz w:val="16"/>
          <w:szCs w:val="16"/>
        </w:rPr>
        <w:t>6.2</w:t>
      </w:r>
      <w:r w:rsidRPr="00BF3B7C">
        <w:rPr>
          <w:rFonts w:ascii="Verdana" w:eastAsia="Times New Roman" w:hAnsi="Verdana" w:cs="Calibri"/>
          <w:b/>
          <w:color w:val="333333"/>
          <w:sz w:val="16"/>
          <w:szCs w:val="16"/>
        </w:rPr>
        <w:t>:</w:t>
      </w:r>
      <w:r w:rsidRPr="00BF3B7C">
        <w:rPr>
          <w:rFonts w:ascii="Verdana" w:eastAsia="Times New Roman" w:hAnsi="Verdana" w:cs="Calibri"/>
          <w:color w:val="333333"/>
          <w:sz w:val="16"/>
          <w:szCs w:val="16"/>
        </w:rPr>
        <w:t xml:space="preserve"> Ensure that there are liaisons for each department and/or division that has any effect on our stewardship of the urban forest.</w:t>
      </w:r>
    </w:p>
    <w:p w14:paraId="73A226F7" w14:textId="77777777" w:rsidR="00D55F4A" w:rsidRPr="00D55F4A" w:rsidRDefault="00D55F4A" w:rsidP="00D55F4A">
      <w:pPr>
        <w:spacing w:after="0" w:line="240" w:lineRule="auto"/>
        <w:jc w:val="both"/>
        <w:rPr>
          <w:rFonts w:ascii="Verdana" w:hAnsi="Verdana"/>
          <w:b/>
          <w:sz w:val="14"/>
          <w:szCs w:val="14"/>
        </w:rPr>
      </w:pPr>
      <w:r w:rsidRPr="00D55F4A">
        <w:rPr>
          <w:rFonts w:ascii="Verdana" w:hAnsi="Verdana"/>
          <w:b/>
          <w:sz w:val="14"/>
          <w:szCs w:val="14"/>
        </w:rPr>
        <w:t>Data Collected</w:t>
      </w:r>
      <w:r w:rsidRPr="00D55F4A">
        <w:rPr>
          <w:rFonts w:ascii="Verdana" w:hAnsi="Verdana"/>
          <w:b/>
          <w:sz w:val="14"/>
          <w:szCs w:val="14"/>
        </w:rPr>
        <w:tab/>
        <w:t xml:space="preserve">     Monitoring Methods</w:t>
      </w:r>
      <w:r w:rsidRPr="00D55F4A">
        <w:rPr>
          <w:rFonts w:ascii="Verdana" w:hAnsi="Verdana"/>
          <w:b/>
          <w:sz w:val="14"/>
          <w:szCs w:val="14"/>
        </w:rPr>
        <w:tab/>
        <w:t xml:space="preserve">    Data Collection Frequency</w:t>
      </w:r>
      <w:r w:rsidRPr="00D55F4A">
        <w:rPr>
          <w:rFonts w:ascii="Verdana" w:hAnsi="Verdana"/>
          <w:b/>
          <w:sz w:val="14"/>
          <w:szCs w:val="14"/>
        </w:rPr>
        <w:tab/>
        <w:t>Data Storage</w:t>
      </w:r>
      <w:r w:rsidRPr="00D55F4A">
        <w:rPr>
          <w:rFonts w:ascii="Verdana" w:hAnsi="Verdana"/>
          <w:b/>
          <w:sz w:val="14"/>
          <w:szCs w:val="14"/>
        </w:rPr>
        <w:tab/>
        <w:t>Analysis and Reporting</w:t>
      </w:r>
    </w:p>
    <w:p w14:paraId="2EBDD289" w14:textId="77777777" w:rsidR="00D55F4A" w:rsidRDefault="00D55F4A" w:rsidP="00D55F4A">
      <w:pPr>
        <w:spacing w:after="0" w:line="240" w:lineRule="auto"/>
        <w:jc w:val="both"/>
        <w:rPr>
          <w:rFonts w:ascii="Verdana" w:hAnsi="Verdana"/>
          <w:sz w:val="14"/>
          <w:szCs w:val="14"/>
        </w:rPr>
      </w:pPr>
      <w:r w:rsidRPr="00D55F4A">
        <w:rPr>
          <w:rFonts w:ascii="Verdana" w:hAnsi="Verdana"/>
          <w:sz w:val="14"/>
          <w:szCs w:val="14"/>
        </w:rPr>
        <w:t>Master Liaison List</w:t>
      </w:r>
      <w:r w:rsidRPr="00D55F4A">
        <w:rPr>
          <w:rFonts w:ascii="Verdana" w:hAnsi="Verdana"/>
          <w:sz w:val="14"/>
          <w:szCs w:val="14"/>
        </w:rPr>
        <w:tab/>
        <w:t xml:space="preserve">     Distribute List</w:t>
      </w:r>
      <w:r w:rsidRPr="00D55F4A">
        <w:rPr>
          <w:rFonts w:ascii="Verdana" w:hAnsi="Verdana"/>
          <w:sz w:val="14"/>
          <w:szCs w:val="14"/>
        </w:rPr>
        <w:tab/>
      </w:r>
      <w:r w:rsidRPr="00D55F4A">
        <w:rPr>
          <w:rFonts w:ascii="Verdana" w:hAnsi="Verdana"/>
          <w:sz w:val="14"/>
          <w:szCs w:val="14"/>
        </w:rPr>
        <w:tab/>
        <w:t xml:space="preserve">    1 Times per year</w:t>
      </w:r>
      <w:r w:rsidRPr="00D55F4A">
        <w:rPr>
          <w:rFonts w:ascii="Verdana" w:hAnsi="Verdana"/>
          <w:sz w:val="14"/>
          <w:szCs w:val="14"/>
        </w:rPr>
        <w:tab/>
      </w:r>
      <w:r w:rsidRPr="00D55F4A">
        <w:rPr>
          <w:rFonts w:ascii="Verdana" w:hAnsi="Verdana"/>
          <w:sz w:val="14"/>
          <w:szCs w:val="14"/>
        </w:rPr>
        <w:tab/>
      </w:r>
      <w:r w:rsidRPr="00D55F4A">
        <w:rPr>
          <w:rFonts w:ascii="Verdana" w:hAnsi="Verdana"/>
          <w:sz w:val="14"/>
          <w:szCs w:val="14"/>
        </w:rPr>
        <w:tab/>
        <w:t>PP - Landscape</w:t>
      </w:r>
      <w:r w:rsidRPr="00D55F4A">
        <w:rPr>
          <w:rFonts w:ascii="Verdana" w:hAnsi="Verdana"/>
          <w:sz w:val="14"/>
          <w:szCs w:val="14"/>
        </w:rPr>
        <w:tab/>
        <w:t>PP – Staff/ Supervisor</w:t>
      </w:r>
    </w:p>
    <w:p w14:paraId="43428E89" w14:textId="77777777" w:rsidR="001C7B98" w:rsidRPr="006A465C" w:rsidRDefault="001C7B98" w:rsidP="00615C1A">
      <w:pPr>
        <w:pStyle w:val="NormalWeb"/>
        <w:spacing w:before="0" w:beforeAutospacing="0" w:after="0" w:afterAutospacing="0"/>
        <w:jc w:val="both"/>
        <w:rPr>
          <w:rFonts w:ascii="Verdana" w:hAnsi="Verdana" w:cstheme="minorHAnsi"/>
          <w:color w:val="333333"/>
          <w:sz w:val="20"/>
          <w:szCs w:val="20"/>
        </w:rPr>
      </w:pPr>
    </w:p>
    <w:p w14:paraId="6B630385" w14:textId="77777777" w:rsidR="003C0638" w:rsidRPr="000114E1" w:rsidRDefault="003C0638" w:rsidP="00615C1A">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 xml:space="preserve">Objective </w:t>
      </w:r>
      <w:r w:rsidR="008B1A94" w:rsidRPr="000114E1">
        <w:rPr>
          <w:rFonts w:ascii="Verdana" w:hAnsi="Verdana" w:cs="Calibri"/>
          <w:b/>
          <w:color w:val="333333"/>
          <w:sz w:val="16"/>
          <w:szCs w:val="16"/>
        </w:rPr>
        <w:t>6.</w:t>
      </w:r>
      <w:r w:rsidR="00D55F4A">
        <w:rPr>
          <w:rFonts w:ascii="Verdana" w:hAnsi="Verdana" w:cs="Calibri"/>
          <w:b/>
          <w:color w:val="333333"/>
          <w:sz w:val="16"/>
          <w:szCs w:val="16"/>
        </w:rPr>
        <w:t>3</w:t>
      </w:r>
      <w:r w:rsidRPr="000114E1">
        <w:rPr>
          <w:rFonts w:ascii="Verdana" w:hAnsi="Verdana" w:cs="Calibri"/>
          <w:b/>
          <w:color w:val="333333"/>
          <w:sz w:val="16"/>
          <w:szCs w:val="16"/>
        </w:rPr>
        <w:t xml:space="preserve">: </w:t>
      </w:r>
      <w:r w:rsidRPr="000114E1">
        <w:rPr>
          <w:rFonts w:ascii="Verdana" w:hAnsi="Verdana" w:cs="Calibri"/>
          <w:color w:val="333333"/>
          <w:sz w:val="16"/>
          <w:szCs w:val="16"/>
        </w:rPr>
        <w:t>Ensure that staff review of development plans is early enough in the design process that trees may be preserved and considered equitably.</w:t>
      </w:r>
    </w:p>
    <w:p w14:paraId="508AF8C8" w14:textId="77777777" w:rsidR="008B1A94" w:rsidRPr="00BC7C2A" w:rsidRDefault="008B1A94"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7E76E70C" w14:textId="77777777" w:rsidR="008B1A94" w:rsidRDefault="008B1A94" w:rsidP="00615C1A">
      <w:pPr>
        <w:pStyle w:val="NoSpacing"/>
        <w:jc w:val="both"/>
        <w:rPr>
          <w:rFonts w:ascii="Verdana" w:hAnsi="Verdana"/>
          <w:sz w:val="14"/>
          <w:szCs w:val="14"/>
        </w:rPr>
      </w:pPr>
      <w:r>
        <w:rPr>
          <w:rFonts w:ascii="Verdana" w:hAnsi="Verdana"/>
          <w:sz w:val="14"/>
          <w:szCs w:val="14"/>
        </w:rPr>
        <w:t>Mew Plans</w:t>
      </w:r>
      <w:r>
        <w:rPr>
          <w:rFonts w:ascii="Verdana" w:hAnsi="Verdana"/>
          <w:sz w:val="14"/>
          <w:szCs w:val="14"/>
        </w:rPr>
        <w:tab/>
        <w:t xml:space="preserve">  </w:t>
      </w:r>
      <w:r w:rsidR="00826D64">
        <w:rPr>
          <w:rFonts w:ascii="Verdana" w:hAnsi="Verdana"/>
          <w:sz w:val="14"/>
          <w:szCs w:val="14"/>
        </w:rPr>
        <w:t xml:space="preserve">   Monthly contact with OD&amp;C   </w:t>
      </w:r>
      <w:r>
        <w:rPr>
          <w:rFonts w:ascii="Verdana" w:hAnsi="Verdana"/>
          <w:sz w:val="14"/>
          <w:szCs w:val="14"/>
        </w:rPr>
        <w:t xml:space="preserve"> As applicable</w:t>
      </w:r>
      <w:r>
        <w:rPr>
          <w:rFonts w:ascii="Verdana" w:hAnsi="Verdana"/>
          <w:sz w:val="14"/>
          <w:szCs w:val="14"/>
        </w:rPr>
        <w:tab/>
      </w:r>
      <w:r w:rsidR="00826D64">
        <w:rPr>
          <w:rFonts w:ascii="Verdana" w:hAnsi="Verdana"/>
          <w:sz w:val="14"/>
          <w:szCs w:val="14"/>
        </w:rPr>
        <w:tab/>
      </w:r>
      <w:r>
        <w:rPr>
          <w:rFonts w:ascii="Verdana" w:hAnsi="Verdana"/>
          <w:sz w:val="14"/>
          <w:szCs w:val="14"/>
        </w:rPr>
        <w:tab/>
        <w:t xml:space="preserve">PP - </w:t>
      </w:r>
      <w:r w:rsidR="00532830">
        <w:rPr>
          <w:rFonts w:ascii="Verdana" w:hAnsi="Verdana"/>
          <w:sz w:val="14"/>
          <w:szCs w:val="14"/>
        </w:rPr>
        <w:t>Landscape</w:t>
      </w:r>
      <w:r>
        <w:rPr>
          <w:rFonts w:ascii="Verdana" w:hAnsi="Verdana"/>
          <w:sz w:val="14"/>
          <w:szCs w:val="14"/>
        </w:rPr>
        <w:tab/>
        <w:t>PP – Staff/ Supervisor</w:t>
      </w:r>
    </w:p>
    <w:p w14:paraId="328AA1C2" w14:textId="77777777" w:rsidR="001C7B98" w:rsidRPr="00826D64" w:rsidRDefault="001C7B98" w:rsidP="00615C1A">
      <w:pPr>
        <w:pStyle w:val="NoSpacing"/>
        <w:jc w:val="both"/>
        <w:rPr>
          <w:rFonts w:ascii="Verdana" w:hAnsi="Verdana"/>
          <w:sz w:val="14"/>
          <w:szCs w:val="14"/>
        </w:rPr>
      </w:pPr>
    </w:p>
    <w:p w14:paraId="0B6C669F" w14:textId="77777777" w:rsidR="003C0638" w:rsidRPr="000114E1" w:rsidRDefault="003C0638" w:rsidP="00615C1A">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 xml:space="preserve">Objective </w:t>
      </w:r>
      <w:r w:rsidR="00826D64" w:rsidRPr="000114E1">
        <w:rPr>
          <w:rFonts w:ascii="Verdana" w:hAnsi="Verdana" w:cs="Calibri"/>
          <w:b/>
          <w:color w:val="333333"/>
          <w:sz w:val="16"/>
          <w:szCs w:val="16"/>
        </w:rPr>
        <w:t>6.</w:t>
      </w:r>
      <w:r w:rsidR="00D55F4A">
        <w:rPr>
          <w:rFonts w:ascii="Verdana" w:hAnsi="Verdana" w:cs="Calibri"/>
          <w:b/>
          <w:color w:val="333333"/>
          <w:sz w:val="16"/>
          <w:szCs w:val="16"/>
        </w:rPr>
        <w:t>4</w:t>
      </w:r>
      <w:r w:rsidRPr="000114E1">
        <w:rPr>
          <w:rFonts w:ascii="Verdana" w:hAnsi="Verdana" w:cs="Calibri"/>
          <w:b/>
          <w:color w:val="333333"/>
          <w:sz w:val="16"/>
          <w:szCs w:val="16"/>
        </w:rPr>
        <w:t xml:space="preserve">: </w:t>
      </w:r>
      <w:r w:rsidRPr="000114E1">
        <w:rPr>
          <w:rFonts w:ascii="Verdana" w:hAnsi="Verdana" w:cs="Calibri"/>
          <w:color w:val="333333"/>
          <w:sz w:val="16"/>
          <w:szCs w:val="16"/>
        </w:rPr>
        <w:t>Coordinate with university departments and other entities, planting, planning and maintenance activities where appropriate to optimize our stewardship.</w:t>
      </w:r>
    </w:p>
    <w:p w14:paraId="58A99EC1" w14:textId="77777777" w:rsidR="00826D64" w:rsidRPr="00BC7C2A" w:rsidRDefault="00826D64"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7E3C2667" w14:textId="77777777" w:rsidR="00826D64" w:rsidRDefault="00826D64" w:rsidP="00615C1A">
      <w:pPr>
        <w:pStyle w:val="NoSpacing"/>
        <w:jc w:val="both"/>
        <w:rPr>
          <w:rFonts w:ascii="Verdana" w:hAnsi="Verdana"/>
          <w:sz w:val="14"/>
          <w:szCs w:val="14"/>
        </w:rPr>
      </w:pPr>
      <w:r>
        <w:rPr>
          <w:rFonts w:ascii="Verdana" w:hAnsi="Verdana"/>
          <w:sz w:val="14"/>
          <w:szCs w:val="14"/>
        </w:rPr>
        <w:t xml:space="preserve">Maint. </w:t>
      </w:r>
      <w:proofErr w:type="gramStart"/>
      <w:r>
        <w:rPr>
          <w:rFonts w:ascii="Verdana" w:hAnsi="Verdana"/>
          <w:sz w:val="14"/>
          <w:szCs w:val="14"/>
        </w:rPr>
        <w:t>field</w:t>
      </w:r>
      <w:proofErr w:type="gramEnd"/>
      <w:r>
        <w:rPr>
          <w:rFonts w:ascii="Verdana" w:hAnsi="Verdana"/>
          <w:sz w:val="14"/>
          <w:szCs w:val="14"/>
        </w:rPr>
        <w:t xml:space="preserve"> scheduling</w:t>
      </w:r>
      <w:r w:rsidR="00FF3F49">
        <w:rPr>
          <w:rFonts w:ascii="Verdana" w:hAnsi="Verdana"/>
          <w:sz w:val="14"/>
          <w:szCs w:val="14"/>
        </w:rPr>
        <w:t xml:space="preserve">  </w:t>
      </w:r>
      <w:r>
        <w:rPr>
          <w:rFonts w:ascii="Verdana" w:hAnsi="Verdana"/>
          <w:sz w:val="14"/>
          <w:szCs w:val="14"/>
        </w:rPr>
        <w:t>Web site</w:t>
      </w:r>
      <w:r>
        <w:rPr>
          <w:rFonts w:ascii="Verdana" w:hAnsi="Verdana"/>
          <w:sz w:val="14"/>
          <w:szCs w:val="14"/>
        </w:rPr>
        <w:tab/>
      </w:r>
      <w:r>
        <w:rPr>
          <w:rFonts w:ascii="Verdana" w:hAnsi="Verdana"/>
          <w:sz w:val="14"/>
          <w:szCs w:val="14"/>
        </w:rPr>
        <w:tab/>
        <w:t xml:space="preserve">    Monthly</w:t>
      </w:r>
      <w:r>
        <w:rPr>
          <w:rFonts w:ascii="Verdana" w:hAnsi="Verdana"/>
          <w:sz w:val="14"/>
          <w:szCs w:val="14"/>
        </w:rPr>
        <w:tab/>
      </w:r>
      <w:r>
        <w:rPr>
          <w:rFonts w:ascii="Verdana" w:hAnsi="Verdana"/>
          <w:sz w:val="14"/>
          <w:szCs w:val="14"/>
        </w:rPr>
        <w:tab/>
      </w:r>
      <w:r>
        <w:rPr>
          <w:rFonts w:ascii="Verdana" w:hAnsi="Verdana"/>
          <w:sz w:val="14"/>
          <w:szCs w:val="14"/>
        </w:rPr>
        <w:tab/>
        <w:t xml:space="preserve">PP - </w:t>
      </w:r>
      <w:r w:rsidR="00532830">
        <w:rPr>
          <w:rFonts w:ascii="Verdana" w:hAnsi="Verdana"/>
          <w:sz w:val="14"/>
          <w:szCs w:val="14"/>
        </w:rPr>
        <w:t>Landscape</w:t>
      </w:r>
      <w:r>
        <w:rPr>
          <w:rFonts w:ascii="Verdana" w:hAnsi="Verdana"/>
          <w:sz w:val="14"/>
          <w:szCs w:val="14"/>
        </w:rPr>
        <w:tab/>
        <w:t>PP – Staff/ Supervisor</w:t>
      </w:r>
    </w:p>
    <w:p w14:paraId="649A4AE1" w14:textId="77777777" w:rsidR="001C7B98" w:rsidRPr="00826D64" w:rsidRDefault="001C7B98" w:rsidP="00615C1A">
      <w:pPr>
        <w:pStyle w:val="NoSpacing"/>
        <w:jc w:val="both"/>
        <w:rPr>
          <w:rFonts w:ascii="Verdana" w:hAnsi="Verdana"/>
          <w:sz w:val="14"/>
          <w:szCs w:val="14"/>
        </w:rPr>
      </w:pPr>
    </w:p>
    <w:p w14:paraId="0E37978C" w14:textId="77777777" w:rsidR="003C0638" w:rsidRPr="000114E1" w:rsidRDefault="003C0638" w:rsidP="00615C1A">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 xml:space="preserve">Objective </w:t>
      </w:r>
      <w:r w:rsidR="00826D64" w:rsidRPr="000114E1">
        <w:rPr>
          <w:rFonts w:ascii="Verdana" w:hAnsi="Verdana" w:cs="Calibri"/>
          <w:b/>
          <w:color w:val="333333"/>
          <w:sz w:val="16"/>
          <w:szCs w:val="16"/>
        </w:rPr>
        <w:t>6.</w:t>
      </w:r>
      <w:r w:rsidR="00D55F4A">
        <w:rPr>
          <w:rFonts w:ascii="Verdana" w:hAnsi="Verdana" w:cs="Calibri"/>
          <w:b/>
          <w:color w:val="333333"/>
          <w:sz w:val="16"/>
          <w:szCs w:val="16"/>
        </w:rPr>
        <w:t>5</w:t>
      </w:r>
      <w:r w:rsidRPr="000114E1">
        <w:rPr>
          <w:rFonts w:ascii="Verdana" w:hAnsi="Verdana" w:cs="Calibri"/>
          <w:b/>
          <w:color w:val="333333"/>
          <w:sz w:val="16"/>
          <w:szCs w:val="16"/>
        </w:rPr>
        <w:t xml:space="preserve">: </w:t>
      </w:r>
      <w:r w:rsidRPr="000114E1">
        <w:rPr>
          <w:rFonts w:ascii="Verdana" w:hAnsi="Verdana" w:cs="Calibri"/>
          <w:color w:val="333333"/>
          <w:sz w:val="16"/>
          <w:szCs w:val="16"/>
        </w:rPr>
        <w:t>Proactively share our data, standards, regulations and policies with other stewards of our urban forest.</w:t>
      </w:r>
    </w:p>
    <w:p w14:paraId="05BD885D" w14:textId="77777777" w:rsidR="00826D64" w:rsidRPr="00BC7C2A" w:rsidRDefault="00826D64"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53251B98" w14:textId="77777777" w:rsidR="001C7B98" w:rsidRDefault="00826D64" w:rsidP="00615C1A">
      <w:pPr>
        <w:pStyle w:val="NoSpacing"/>
        <w:jc w:val="both"/>
        <w:rPr>
          <w:rFonts w:ascii="Verdana" w:hAnsi="Verdana"/>
          <w:sz w:val="14"/>
          <w:szCs w:val="14"/>
        </w:rPr>
      </w:pPr>
      <w:r>
        <w:rPr>
          <w:rFonts w:ascii="Verdana" w:hAnsi="Verdana"/>
          <w:sz w:val="14"/>
          <w:szCs w:val="14"/>
        </w:rPr>
        <w:t xml:space="preserve">UFMP data   </w:t>
      </w:r>
      <w:r>
        <w:rPr>
          <w:rFonts w:ascii="Verdana" w:hAnsi="Verdana"/>
          <w:sz w:val="14"/>
          <w:szCs w:val="14"/>
        </w:rPr>
        <w:tab/>
        <w:t xml:space="preserve">     Web site</w:t>
      </w:r>
      <w:r>
        <w:rPr>
          <w:rFonts w:ascii="Verdana" w:hAnsi="Verdana"/>
          <w:sz w:val="14"/>
          <w:szCs w:val="14"/>
        </w:rPr>
        <w:tab/>
      </w:r>
      <w:r>
        <w:rPr>
          <w:rFonts w:ascii="Verdana" w:hAnsi="Verdana"/>
          <w:sz w:val="14"/>
          <w:szCs w:val="14"/>
        </w:rPr>
        <w:tab/>
        <w:t xml:space="preserve">     Update Monthly</w:t>
      </w:r>
      <w:r>
        <w:rPr>
          <w:rFonts w:ascii="Verdana" w:hAnsi="Verdana"/>
          <w:sz w:val="14"/>
          <w:szCs w:val="14"/>
        </w:rPr>
        <w:tab/>
      </w:r>
      <w:r>
        <w:rPr>
          <w:rFonts w:ascii="Verdana" w:hAnsi="Verdana"/>
          <w:sz w:val="14"/>
          <w:szCs w:val="14"/>
        </w:rPr>
        <w:tab/>
      </w:r>
      <w:r>
        <w:rPr>
          <w:rFonts w:ascii="Verdana" w:hAnsi="Verdana"/>
          <w:sz w:val="14"/>
          <w:szCs w:val="14"/>
        </w:rPr>
        <w:tab/>
        <w:t xml:space="preserve">PP - </w:t>
      </w:r>
      <w:r w:rsidR="00532830">
        <w:rPr>
          <w:rFonts w:ascii="Verdana" w:hAnsi="Verdana"/>
          <w:sz w:val="14"/>
          <w:szCs w:val="14"/>
        </w:rPr>
        <w:t>Landscape</w:t>
      </w:r>
      <w:r>
        <w:rPr>
          <w:rFonts w:ascii="Verdana" w:hAnsi="Verdana"/>
          <w:sz w:val="14"/>
          <w:szCs w:val="14"/>
        </w:rPr>
        <w:tab/>
        <w:t>PP – Staff/ Supervisor</w:t>
      </w:r>
    </w:p>
    <w:p w14:paraId="51A07ED1" w14:textId="77777777" w:rsidR="00D55F4A" w:rsidRDefault="00D55F4A" w:rsidP="00615C1A">
      <w:pPr>
        <w:pStyle w:val="NoSpacing"/>
        <w:jc w:val="both"/>
        <w:rPr>
          <w:rFonts w:ascii="Verdana" w:hAnsi="Verdana"/>
          <w:sz w:val="14"/>
          <w:szCs w:val="14"/>
        </w:rPr>
      </w:pPr>
    </w:p>
    <w:p w14:paraId="152E07A6" w14:textId="77777777" w:rsidR="00D55F4A" w:rsidRDefault="00D55F4A" w:rsidP="00615C1A">
      <w:pPr>
        <w:pStyle w:val="NormalWeb"/>
        <w:spacing w:before="0" w:beforeAutospacing="0" w:after="0" w:afterAutospacing="0"/>
        <w:jc w:val="both"/>
        <w:rPr>
          <w:rFonts w:ascii="Verdana" w:hAnsi="Verdana" w:cstheme="minorHAnsi"/>
          <w:b/>
          <w:color w:val="333333"/>
          <w:sz w:val="18"/>
          <w:szCs w:val="18"/>
        </w:rPr>
      </w:pPr>
    </w:p>
    <w:p w14:paraId="21E8181D" w14:textId="77777777" w:rsidR="00D55F4A" w:rsidRDefault="00D55F4A" w:rsidP="00615C1A">
      <w:pPr>
        <w:pStyle w:val="NormalWeb"/>
        <w:spacing w:before="0" w:beforeAutospacing="0" w:after="0" w:afterAutospacing="0"/>
        <w:jc w:val="both"/>
        <w:rPr>
          <w:rFonts w:ascii="Verdana" w:hAnsi="Verdana" w:cstheme="minorHAnsi"/>
          <w:b/>
          <w:color w:val="333333"/>
          <w:sz w:val="18"/>
          <w:szCs w:val="18"/>
        </w:rPr>
      </w:pPr>
    </w:p>
    <w:p w14:paraId="5FF1DBD6" w14:textId="77777777" w:rsidR="00D55F4A" w:rsidRDefault="00D55F4A" w:rsidP="00615C1A">
      <w:pPr>
        <w:pStyle w:val="NormalWeb"/>
        <w:spacing w:before="0" w:beforeAutospacing="0" w:after="0" w:afterAutospacing="0"/>
        <w:jc w:val="both"/>
        <w:rPr>
          <w:rFonts w:ascii="Verdana" w:hAnsi="Verdana" w:cstheme="minorHAnsi"/>
          <w:b/>
          <w:color w:val="333333"/>
          <w:sz w:val="18"/>
          <w:szCs w:val="18"/>
        </w:rPr>
      </w:pPr>
    </w:p>
    <w:p w14:paraId="5C8B8FA2" w14:textId="77777777" w:rsidR="00D55F4A" w:rsidRDefault="00D55F4A" w:rsidP="00615C1A">
      <w:pPr>
        <w:pStyle w:val="NormalWeb"/>
        <w:spacing w:before="0" w:beforeAutospacing="0" w:after="0" w:afterAutospacing="0"/>
        <w:jc w:val="both"/>
        <w:rPr>
          <w:rFonts w:ascii="Verdana" w:hAnsi="Verdana" w:cstheme="minorHAnsi"/>
          <w:b/>
          <w:color w:val="333333"/>
          <w:sz w:val="18"/>
          <w:szCs w:val="18"/>
        </w:rPr>
      </w:pPr>
    </w:p>
    <w:p w14:paraId="71123375" w14:textId="77777777" w:rsidR="00D55F4A" w:rsidRDefault="00D55F4A" w:rsidP="00615C1A">
      <w:pPr>
        <w:pStyle w:val="NormalWeb"/>
        <w:spacing w:before="0" w:beforeAutospacing="0" w:after="0" w:afterAutospacing="0"/>
        <w:jc w:val="both"/>
        <w:rPr>
          <w:rFonts w:ascii="Verdana" w:hAnsi="Verdana" w:cstheme="minorHAnsi"/>
          <w:b/>
          <w:color w:val="333333"/>
          <w:sz w:val="18"/>
          <w:szCs w:val="18"/>
        </w:rPr>
      </w:pPr>
    </w:p>
    <w:p w14:paraId="624D0823" w14:textId="77777777" w:rsidR="00710FF4" w:rsidRPr="000114E1" w:rsidRDefault="00826D64" w:rsidP="00615C1A">
      <w:pPr>
        <w:pStyle w:val="NormalWeb"/>
        <w:spacing w:before="0" w:beforeAutospacing="0" w:after="0" w:afterAutospacing="0"/>
        <w:jc w:val="both"/>
        <w:rPr>
          <w:rFonts w:ascii="Verdana" w:hAnsi="Verdana" w:cs="Calibri"/>
          <w:b/>
          <w:color w:val="333333"/>
          <w:sz w:val="18"/>
          <w:szCs w:val="18"/>
        </w:rPr>
      </w:pPr>
      <w:r w:rsidRPr="000114E1">
        <w:rPr>
          <w:rFonts w:ascii="Verdana" w:hAnsi="Verdana" w:cstheme="minorHAnsi"/>
          <w:b/>
          <w:color w:val="333333"/>
          <w:sz w:val="18"/>
          <w:szCs w:val="18"/>
        </w:rPr>
        <w:t>Goal 7</w:t>
      </w:r>
      <w:r w:rsidR="003C0638" w:rsidRPr="000114E1">
        <w:rPr>
          <w:rFonts w:ascii="Verdana" w:hAnsi="Verdana" w:cs="Calibri"/>
          <w:b/>
          <w:color w:val="333333"/>
          <w:sz w:val="18"/>
          <w:szCs w:val="18"/>
        </w:rPr>
        <w:t xml:space="preserve">: </w:t>
      </w:r>
      <w:r w:rsidR="00583041">
        <w:rPr>
          <w:rFonts w:ascii="Verdana" w:hAnsi="Verdana" w:cs="Calibri"/>
          <w:b/>
          <w:color w:val="333333"/>
          <w:sz w:val="18"/>
          <w:szCs w:val="18"/>
        </w:rPr>
        <w:t xml:space="preserve">  </w:t>
      </w:r>
      <w:r w:rsidR="00977CF6">
        <w:rPr>
          <w:rFonts w:ascii="Verdana" w:hAnsi="Verdana" w:cs="Calibri"/>
          <w:b/>
          <w:color w:val="333333"/>
          <w:sz w:val="18"/>
          <w:szCs w:val="18"/>
        </w:rPr>
        <w:t>Enhancement</w:t>
      </w:r>
      <w:r w:rsidR="003C0638" w:rsidRPr="000114E1">
        <w:rPr>
          <w:rFonts w:ascii="Verdana" w:hAnsi="Verdana" w:cs="Calibri"/>
          <w:b/>
          <w:color w:val="333333"/>
          <w:sz w:val="18"/>
          <w:szCs w:val="18"/>
        </w:rPr>
        <w:t xml:space="preserve"> Planting Plan.</w:t>
      </w:r>
    </w:p>
    <w:p w14:paraId="403E11A3" w14:textId="77777777" w:rsidR="001C7B98" w:rsidRPr="001F74A8" w:rsidRDefault="001C7B98" w:rsidP="00615C1A">
      <w:pPr>
        <w:pStyle w:val="NormalWeb"/>
        <w:spacing w:before="0" w:beforeAutospacing="0" w:after="0" w:afterAutospacing="0"/>
        <w:jc w:val="both"/>
        <w:rPr>
          <w:rFonts w:ascii="Verdana" w:hAnsi="Verdana" w:cs="Calibri"/>
          <w:b/>
          <w:color w:val="333333"/>
          <w:sz w:val="20"/>
          <w:szCs w:val="20"/>
        </w:rPr>
      </w:pPr>
    </w:p>
    <w:p w14:paraId="28377BC6" w14:textId="77777777" w:rsidR="003C0638" w:rsidRPr="000114E1" w:rsidRDefault="003C0638" w:rsidP="00615C1A">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 xml:space="preserve">Objective </w:t>
      </w:r>
      <w:r w:rsidR="00791C3B" w:rsidRPr="000114E1">
        <w:rPr>
          <w:rFonts w:ascii="Verdana" w:hAnsi="Verdana" w:cs="Calibri"/>
          <w:b/>
          <w:color w:val="333333"/>
          <w:sz w:val="16"/>
          <w:szCs w:val="16"/>
        </w:rPr>
        <w:t>7.</w:t>
      </w:r>
      <w:r w:rsidRPr="000114E1">
        <w:rPr>
          <w:rFonts w:ascii="Verdana" w:hAnsi="Verdana" w:cs="Calibri"/>
          <w:b/>
          <w:color w:val="333333"/>
          <w:sz w:val="16"/>
          <w:szCs w:val="16"/>
        </w:rPr>
        <w:t xml:space="preserve">1: </w:t>
      </w:r>
      <w:r w:rsidRPr="000114E1">
        <w:rPr>
          <w:rFonts w:ascii="Verdana" w:hAnsi="Verdana" w:cs="Calibri"/>
          <w:color w:val="333333"/>
          <w:sz w:val="16"/>
          <w:szCs w:val="16"/>
        </w:rPr>
        <w:t xml:space="preserve">Use the campus tree inventory to target available planting spaces within the campus community. Planting levels are based on a goal of having a full stocking level within </w:t>
      </w:r>
      <w:r w:rsidR="005A3B16" w:rsidRPr="000114E1">
        <w:rPr>
          <w:rFonts w:ascii="Verdana" w:hAnsi="Verdana" w:cs="Calibri"/>
          <w:color w:val="333333"/>
          <w:sz w:val="16"/>
          <w:szCs w:val="16"/>
        </w:rPr>
        <w:t>five</w:t>
      </w:r>
      <w:r w:rsidRPr="000114E1">
        <w:rPr>
          <w:rFonts w:ascii="Verdana" w:hAnsi="Verdana" w:cs="Calibri"/>
          <w:color w:val="333333"/>
          <w:sz w:val="16"/>
          <w:szCs w:val="16"/>
        </w:rPr>
        <w:t xml:space="preserve"> years.</w:t>
      </w:r>
    </w:p>
    <w:p w14:paraId="7394216F" w14:textId="77777777" w:rsidR="00826D64" w:rsidRPr="00BC7C2A" w:rsidRDefault="00826D64"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14D39C9B" w14:textId="77777777" w:rsidR="00826D64" w:rsidRDefault="00826D64" w:rsidP="00615C1A">
      <w:pPr>
        <w:pStyle w:val="NoSpacing"/>
        <w:jc w:val="both"/>
        <w:rPr>
          <w:rFonts w:ascii="Verdana" w:hAnsi="Verdana"/>
          <w:sz w:val="14"/>
          <w:szCs w:val="14"/>
        </w:rPr>
      </w:pPr>
      <w:r>
        <w:rPr>
          <w:rFonts w:ascii="Verdana" w:hAnsi="Verdana"/>
          <w:sz w:val="14"/>
          <w:szCs w:val="14"/>
        </w:rPr>
        <w:t xml:space="preserve">UFMP data   </w:t>
      </w:r>
      <w:r>
        <w:rPr>
          <w:rFonts w:ascii="Verdana" w:hAnsi="Verdana"/>
          <w:sz w:val="14"/>
          <w:szCs w:val="14"/>
        </w:rPr>
        <w:tab/>
        <w:t xml:space="preserve">     </w:t>
      </w:r>
      <w:r w:rsidR="00791C3B">
        <w:rPr>
          <w:rFonts w:ascii="Verdana" w:hAnsi="Verdana"/>
          <w:sz w:val="14"/>
          <w:szCs w:val="14"/>
        </w:rPr>
        <w:t>Site Visit</w:t>
      </w:r>
      <w:r w:rsidR="00791C3B">
        <w:rPr>
          <w:rFonts w:ascii="Verdana" w:hAnsi="Verdana"/>
          <w:sz w:val="14"/>
          <w:szCs w:val="14"/>
        </w:rPr>
        <w:tab/>
      </w:r>
      <w:r w:rsidR="00791C3B">
        <w:rPr>
          <w:rFonts w:ascii="Verdana" w:hAnsi="Verdana"/>
          <w:sz w:val="14"/>
          <w:szCs w:val="14"/>
        </w:rPr>
        <w:tab/>
        <w:t xml:space="preserve">    </w:t>
      </w:r>
      <w:r>
        <w:rPr>
          <w:rFonts w:ascii="Verdana" w:hAnsi="Verdana"/>
          <w:sz w:val="14"/>
          <w:szCs w:val="14"/>
        </w:rPr>
        <w:t xml:space="preserve">Update </w:t>
      </w:r>
      <w:r w:rsidR="00791C3B">
        <w:rPr>
          <w:rFonts w:ascii="Verdana" w:hAnsi="Verdana"/>
          <w:sz w:val="14"/>
          <w:szCs w:val="14"/>
        </w:rPr>
        <w:t>UFMP data as received</w:t>
      </w:r>
      <w:r w:rsidR="00791C3B">
        <w:rPr>
          <w:rFonts w:ascii="Verdana" w:hAnsi="Verdana"/>
          <w:sz w:val="14"/>
          <w:szCs w:val="14"/>
        </w:rPr>
        <w:tab/>
      </w:r>
      <w:r>
        <w:rPr>
          <w:rFonts w:ascii="Verdana" w:hAnsi="Verdana"/>
          <w:sz w:val="14"/>
          <w:szCs w:val="14"/>
        </w:rPr>
        <w:t xml:space="preserve">PP - </w:t>
      </w:r>
      <w:r w:rsidR="005A3B16">
        <w:rPr>
          <w:rFonts w:ascii="Verdana" w:hAnsi="Verdana"/>
          <w:sz w:val="14"/>
          <w:szCs w:val="14"/>
        </w:rPr>
        <w:t>Landscape</w:t>
      </w:r>
      <w:r>
        <w:rPr>
          <w:rFonts w:ascii="Verdana" w:hAnsi="Verdana"/>
          <w:sz w:val="14"/>
          <w:szCs w:val="14"/>
        </w:rPr>
        <w:tab/>
        <w:t>PP – Staff/ Supervisor</w:t>
      </w:r>
    </w:p>
    <w:p w14:paraId="152BB4C3" w14:textId="77777777" w:rsidR="00791C3B" w:rsidRDefault="00791C3B" w:rsidP="00615C1A">
      <w:pPr>
        <w:pStyle w:val="NoSpacing"/>
        <w:jc w:val="both"/>
        <w:rPr>
          <w:rFonts w:ascii="Verdana" w:hAnsi="Verdana"/>
          <w:sz w:val="14"/>
          <w:szCs w:val="14"/>
        </w:rPr>
      </w:pPr>
      <w:r>
        <w:rPr>
          <w:rFonts w:ascii="Verdana" w:hAnsi="Verdana"/>
          <w:sz w:val="14"/>
          <w:szCs w:val="14"/>
        </w:rPr>
        <w:t>Site plans</w:t>
      </w:r>
      <w:r>
        <w:rPr>
          <w:rFonts w:ascii="Verdana" w:hAnsi="Verdana"/>
          <w:sz w:val="14"/>
          <w:szCs w:val="14"/>
        </w:rPr>
        <w:tab/>
      </w:r>
      <w:r>
        <w:rPr>
          <w:rFonts w:ascii="Verdana" w:hAnsi="Verdana"/>
          <w:sz w:val="14"/>
          <w:szCs w:val="14"/>
        </w:rPr>
        <w:tab/>
        <w:t xml:space="preserve">     Site Visit</w:t>
      </w:r>
      <w:r>
        <w:rPr>
          <w:rFonts w:ascii="Verdana" w:hAnsi="Verdana"/>
          <w:sz w:val="14"/>
          <w:szCs w:val="14"/>
        </w:rPr>
        <w:tab/>
        <w:t xml:space="preserve">          </w:t>
      </w:r>
      <w:r>
        <w:rPr>
          <w:rFonts w:ascii="Verdana" w:hAnsi="Verdana"/>
          <w:sz w:val="14"/>
          <w:szCs w:val="14"/>
        </w:rPr>
        <w:tab/>
        <w:t xml:space="preserve">    Yearly</w:t>
      </w:r>
      <w:r>
        <w:rPr>
          <w:rFonts w:ascii="Verdana" w:hAnsi="Verdana"/>
          <w:sz w:val="14"/>
          <w:szCs w:val="14"/>
        </w:rPr>
        <w:tab/>
      </w:r>
      <w:r>
        <w:rPr>
          <w:rFonts w:ascii="Verdana" w:hAnsi="Verdana"/>
          <w:sz w:val="14"/>
          <w:szCs w:val="14"/>
        </w:rPr>
        <w:tab/>
      </w:r>
      <w:r>
        <w:rPr>
          <w:rFonts w:ascii="Verdana" w:hAnsi="Verdana"/>
          <w:sz w:val="14"/>
          <w:szCs w:val="14"/>
        </w:rPr>
        <w:tab/>
      </w:r>
      <w:r>
        <w:rPr>
          <w:rFonts w:ascii="Verdana" w:hAnsi="Verdana"/>
          <w:sz w:val="14"/>
          <w:szCs w:val="14"/>
        </w:rPr>
        <w:tab/>
        <w:t xml:space="preserve">PP - </w:t>
      </w:r>
      <w:r w:rsidR="005A3B16">
        <w:rPr>
          <w:rFonts w:ascii="Verdana" w:hAnsi="Verdana"/>
          <w:sz w:val="14"/>
          <w:szCs w:val="14"/>
        </w:rPr>
        <w:t>Landscape</w:t>
      </w:r>
      <w:r>
        <w:rPr>
          <w:rFonts w:ascii="Verdana" w:hAnsi="Verdana"/>
          <w:sz w:val="14"/>
          <w:szCs w:val="14"/>
        </w:rPr>
        <w:tab/>
        <w:t>PP – Staff/ Arborist</w:t>
      </w:r>
    </w:p>
    <w:p w14:paraId="48C25722" w14:textId="77777777" w:rsidR="00710FF4" w:rsidRDefault="00791C3B" w:rsidP="00615C1A">
      <w:pPr>
        <w:pStyle w:val="NoSpacing"/>
        <w:jc w:val="both"/>
        <w:rPr>
          <w:rFonts w:ascii="Verdana" w:hAnsi="Verdana"/>
          <w:sz w:val="14"/>
          <w:szCs w:val="14"/>
        </w:rPr>
      </w:pPr>
      <w:r>
        <w:rPr>
          <w:rFonts w:ascii="Verdana" w:hAnsi="Verdana"/>
          <w:sz w:val="14"/>
          <w:szCs w:val="14"/>
        </w:rPr>
        <w:t>Planting funds</w:t>
      </w:r>
      <w:r>
        <w:rPr>
          <w:rFonts w:ascii="Verdana" w:hAnsi="Verdana"/>
          <w:sz w:val="14"/>
          <w:szCs w:val="14"/>
        </w:rPr>
        <w:tab/>
        <w:t xml:space="preserve">     Budget</w:t>
      </w:r>
      <w:r>
        <w:rPr>
          <w:rFonts w:ascii="Verdana" w:hAnsi="Verdana"/>
          <w:sz w:val="14"/>
          <w:szCs w:val="14"/>
        </w:rPr>
        <w:tab/>
      </w:r>
      <w:r>
        <w:rPr>
          <w:rFonts w:ascii="Verdana" w:hAnsi="Verdana"/>
          <w:sz w:val="14"/>
          <w:szCs w:val="14"/>
        </w:rPr>
        <w:tab/>
        <w:t xml:space="preserve">    Yearly</w:t>
      </w:r>
      <w:r>
        <w:rPr>
          <w:rFonts w:ascii="Verdana" w:hAnsi="Verdana"/>
          <w:sz w:val="14"/>
          <w:szCs w:val="14"/>
        </w:rPr>
        <w:tab/>
      </w:r>
      <w:r>
        <w:rPr>
          <w:rFonts w:ascii="Verdana" w:hAnsi="Verdana"/>
          <w:sz w:val="14"/>
          <w:szCs w:val="14"/>
        </w:rPr>
        <w:tab/>
      </w:r>
      <w:r>
        <w:rPr>
          <w:rFonts w:ascii="Verdana" w:hAnsi="Verdana"/>
          <w:sz w:val="14"/>
          <w:szCs w:val="14"/>
        </w:rPr>
        <w:tab/>
      </w:r>
      <w:r>
        <w:rPr>
          <w:rFonts w:ascii="Verdana" w:hAnsi="Verdana"/>
          <w:sz w:val="14"/>
          <w:szCs w:val="14"/>
        </w:rPr>
        <w:tab/>
        <w:t>PP –</w:t>
      </w:r>
      <w:r w:rsidR="002D189B">
        <w:rPr>
          <w:rFonts w:ascii="Verdana" w:hAnsi="Verdana"/>
          <w:sz w:val="14"/>
          <w:szCs w:val="14"/>
        </w:rPr>
        <w:t xml:space="preserve"> Corp</w:t>
      </w:r>
      <w:r w:rsidR="002D189B">
        <w:rPr>
          <w:rFonts w:ascii="Verdana" w:hAnsi="Verdana"/>
          <w:sz w:val="14"/>
          <w:szCs w:val="14"/>
        </w:rPr>
        <w:tab/>
      </w:r>
      <w:r w:rsidR="002D189B">
        <w:rPr>
          <w:rFonts w:ascii="Verdana" w:hAnsi="Verdana"/>
          <w:sz w:val="14"/>
          <w:szCs w:val="14"/>
        </w:rPr>
        <w:tab/>
        <w:t xml:space="preserve">PP </w:t>
      </w:r>
      <w:r w:rsidR="001C7B98">
        <w:rPr>
          <w:rFonts w:ascii="Verdana" w:hAnsi="Verdana"/>
          <w:sz w:val="14"/>
          <w:szCs w:val="14"/>
        </w:rPr>
        <w:t>–</w:t>
      </w:r>
      <w:r w:rsidR="002D189B">
        <w:rPr>
          <w:rFonts w:ascii="Verdana" w:hAnsi="Verdana"/>
          <w:sz w:val="14"/>
          <w:szCs w:val="14"/>
        </w:rPr>
        <w:t xml:space="preserve"> Staff</w:t>
      </w:r>
    </w:p>
    <w:p w14:paraId="62959954" w14:textId="77777777" w:rsidR="001C7B98" w:rsidRPr="002D189B" w:rsidRDefault="001C7B98" w:rsidP="00615C1A">
      <w:pPr>
        <w:pStyle w:val="NoSpacing"/>
        <w:jc w:val="both"/>
        <w:rPr>
          <w:rFonts w:ascii="Verdana" w:hAnsi="Verdana"/>
          <w:sz w:val="14"/>
          <w:szCs w:val="14"/>
        </w:rPr>
      </w:pPr>
    </w:p>
    <w:p w14:paraId="20280D86" w14:textId="77777777" w:rsidR="00791C3B" w:rsidRPr="000114E1" w:rsidRDefault="00710FF4" w:rsidP="00615C1A">
      <w:pPr>
        <w:pStyle w:val="NormalWeb"/>
        <w:spacing w:before="0" w:beforeAutospacing="0" w:after="0" w:afterAutospacing="0"/>
        <w:ind w:left="1440"/>
        <w:jc w:val="both"/>
        <w:rPr>
          <w:rFonts w:ascii="Verdana" w:hAnsi="Verdana" w:cs="Calibri"/>
          <w:color w:val="333333"/>
          <w:sz w:val="16"/>
          <w:szCs w:val="16"/>
        </w:rPr>
      </w:pPr>
      <w:r w:rsidRPr="000114E1">
        <w:rPr>
          <w:rFonts w:ascii="Verdana" w:hAnsi="Verdana" w:cs="Calibri"/>
          <w:b/>
          <w:color w:val="333333"/>
          <w:sz w:val="16"/>
          <w:szCs w:val="16"/>
        </w:rPr>
        <w:t>O</w:t>
      </w:r>
      <w:r w:rsidR="00791C3B" w:rsidRPr="000114E1">
        <w:rPr>
          <w:rFonts w:ascii="Verdana" w:hAnsi="Verdana" w:cs="Calibri"/>
          <w:b/>
          <w:color w:val="333333"/>
          <w:sz w:val="16"/>
          <w:szCs w:val="16"/>
        </w:rPr>
        <w:t>b</w:t>
      </w:r>
      <w:r w:rsidR="003C0638" w:rsidRPr="000114E1">
        <w:rPr>
          <w:rFonts w:ascii="Verdana" w:hAnsi="Verdana" w:cs="Calibri"/>
          <w:b/>
          <w:color w:val="333333"/>
          <w:sz w:val="16"/>
          <w:szCs w:val="16"/>
        </w:rPr>
        <w:t xml:space="preserve">jective </w:t>
      </w:r>
      <w:r w:rsidR="00791C3B" w:rsidRPr="000114E1">
        <w:rPr>
          <w:rFonts w:ascii="Verdana" w:hAnsi="Verdana" w:cs="Calibri"/>
          <w:b/>
          <w:color w:val="333333"/>
          <w:sz w:val="16"/>
          <w:szCs w:val="16"/>
        </w:rPr>
        <w:t>7.</w:t>
      </w:r>
      <w:r w:rsidR="003C0638" w:rsidRPr="000114E1">
        <w:rPr>
          <w:rFonts w:ascii="Verdana" w:hAnsi="Verdana" w:cs="Calibri"/>
          <w:b/>
          <w:color w:val="333333"/>
          <w:sz w:val="16"/>
          <w:szCs w:val="16"/>
        </w:rPr>
        <w:t xml:space="preserve">2: </w:t>
      </w:r>
      <w:r w:rsidR="003C0638" w:rsidRPr="000114E1">
        <w:rPr>
          <w:rFonts w:ascii="Verdana" w:hAnsi="Verdana" w:cs="Calibri"/>
          <w:color w:val="333333"/>
          <w:sz w:val="16"/>
          <w:szCs w:val="16"/>
        </w:rPr>
        <w:t>Plant main campus to optimum levels. Housing, native areas and passive open space will be forested wherever appropriate.</w:t>
      </w:r>
    </w:p>
    <w:p w14:paraId="3B9B97A2" w14:textId="77777777" w:rsidR="00791C3B" w:rsidRPr="00BC7C2A" w:rsidRDefault="00791C3B"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5B150667" w14:textId="77777777" w:rsidR="00531652" w:rsidRDefault="00791C3B" w:rsidP="00615C1A">
      <w:pPr>
        <w:pStyle w:val="NoSpacing"/>
        <w:jc w:val="both"/>
        <w:rPr>
          <w:rFonts w:ascii="Verdana" w:hAnsi="Verdana"/>
          <w:sz w:val="14"/>
          <w:szCs w:val="14"/>
        </w:rPr>
      </w:pPr>
      <w:r>
        <w:rPr>
          <w:rFonts w:ascii="Verdana" w:hAnsi="Verdana"/>
          <w:sz w:val="14"/>
          <w:szCs w:val="14"/>
        </w:rPr>
        <w:t xml:space="preserve">UFMP data   </w:t>
      </w:r>
      <w:r>
        <w:rPr>
          <w:rFonts w:ascii="Verdana" w:hAnsi="Verdana"/>
          <w:sz w:val="14"/>
          <w:szCs w:val="14"/>
        </w:rPr>
        <w:tab/>
        <w:t xml:space="preserve">     Site Visit</w:t>
      </w:r>
      <w:r>
        <w:rPr>
          <w:rFonts w:ascii="Verdana" w:hAnsi="Verdana"/>
          <w:sz w:val="14"/>
          <w:szCs w:val="14"/>
        </w:rPr>
        <w:tab/>
      </w:r>
      <w:r>
        <w:rPr>
          <w:rFonts w:ascii="Verdana" w:hAnsi="Verdana"/>
          <w:sz w:val="14"/>
          <w:szCs w:val="14"/>
        </w:rPr>
        <w:tab/>
        <w:t xml:space="preserve">    </w:t>
      </w:r>
      <w:r w:rsidR="00531652">
        <w:rPr>
          <w:rFonts w:ascii="Verdana" w:hAnsi="Verdana"/>
          <w:sz w:val="14"/>
          <w:szCs w:val="14"/>
        </w:rPr>
        <w:t>Yearly</w:t>
      </w:r>
      <w:r w:rsidR="00531652">
        <w:rPr>
          <w:rFonts w:ascii="Verdana" w:hAnsi="Verdana"/>
          <w:sz w:val="14"/>
          <w:szCs w:val="14"/>
        </w:rPr>
        <w:tab/>
      </w:r>
      <w:r w:rsidR="00531652">
        <w:rPr>
          <w:rFonts w:ascii="Verdana" w:hAnsi="Verdana"/>
          <w:sz w:val="14"/>
          <w:szCs w:val="14"/>
        </w:rPr>
        <w:tab/>
      </w:r>
      <w:r w:rsidR="00531652">
        <w:rPr>
          <w:rFonts w:ascii="Verdana" w:hAnsi="Verdana"/>
          <w:sz w:val="14"/>
          <w:szCs w:val="14"/>
        </w:rPr>
        <w:tab/>
      </w:r>
      <w:r>
        <w:rPr>
          <w:rFonts w:ascii="Verdana" w:hAnsi="Verdana"/>
          <w:sz w:val="14"/>
          <w:szCs w:val="14"/>
        </w:rPr>
        <w:tab/>
        <w:t xml:space="preserve">PP - </w:t>
      </w:r>
      <w:r w:rsidR="005A3B16">
        <w:rPr>
          <w:rFonts w:ascii="Verdana" w:hAnsi="Verdana"/>
          <w:sz w:val="14"/>
          <w:szCs w:val="14"/>
        </w:rPr>
        <w:t>Landscape</w:t>
      </w:r>
      <w:r>
        <w:rPr>
          <w:rFonts w:ascii="Verdana" w:hAnsi="Verdana"/>
          <w:sz w:val="14"/>
          <w:szCs w:val="14"/>
        </w:rPr>
        <w:tab/>
        <w:t>PP – Staff/ Supervisor</w:t>
      </w:r>
    </w:p>
    <w:p w14:paraId="50A3947A" w14:textId="77777777" w:rsidR="00531652" w:rsidRDefault="00531652" w:rsidP="00615C1A">
      <w:pPr>
        <w:pStyle w:val="NoSpacing"/>
        <w:jc w:val="both"/>
        <w:rPr>
          <w:rFonts w:ascii="Verdana" w:hAnsi="Verdana"/>
          <w:sz w:val="14"/>
          <w:szCs w:val="14"/>
        </w:rPr>
      </w:pPr>
      <w:r>
        <w:rPr>
          <w:rFonts w:ascii="Verdana" w:hAnsi="Verdana"/>
          <w:sz w:val="14"/>
          <w:szCs w:val="14"/>
        </w:rPr>
        <w:t>Tree Data</w:t>
      </w:r>
      <w:r>
        <w:rPr>
          <w:rFonts w:ascii="Verdana" w:hAnsi="Verdana"/>
          <w:sz w:val="14"/>
          <w:szCs w:val="14"/>
        </w:rPr>
        <w:tab/>
      </w:r>
      <w:r>
        <w:rPr>
          <w:rFonts w:ascii="Verdana" w:hAnsi="Verdana"/>
          <w:sz w:val="14"/>
          <w:szCs w:val="14"/>
        </w:rPr>
        <w:tab/>
        <w:t xml:space="preserve">     Site Visit</w:t>
      </w:r>
      <w:r>
        <w:rPr>
          <w:rFonts w:ascii="Verdana" w:hAnsi="Verdana"/>
          <w:sz w:val="14"/>
          <w:szCs w:val="14"/>
        </w:rPr>
        <w:tab/>
        <w:t xml:space="preserve">          </w:t>
      </w:r>
      <w:r>
        <w:rPr>
          <w:rFonts w:ascii="Verdana" w:hAnsi="Verdana"/>
          <w:sz w:val="14"/>
          <w:szCs w:val="14"/>
        </w:rPr>
        <w:tab/>
        <w:t xml:space="preserve">    </w:t>
      </w:r>
      <w:proofErr w:type="gramStart"/>
      <w:r>
        <w:rPr>
          <w:rFonts w:ascii="Verdana" w:hAnsi="Verdana"/>
          <w:sz w:val="14"/>
          <w:szCs w:val="14"/>
        </w:rPr>
        <w:t>As</w:t>
      </w:r>
      <w:proofErr w:type="gramEnd"/>
      <w:r>
        <w:rPr>
          <w:rFonts w:ascii="Verdana" w:hAnsi="Verdana"/>
          <w:sz w:val="14"/>
          <w:szCs w:val="14"/>
        </w:rPr>
        <w:t xml:space="preserve"> trees are trimmed/Vendor</w:t>
      </w:r>
      <w:r>
        <w:rPr>
          <w:rFonts w:ascii="Verdana" w:hAnsi="Verdana"/>
          <w:sz w:val="14"/>
          <w:szCs w:val="14"/>
        </w:rPr>
        <w:tab/>
        <w:t xml:space="preserve">PP - </w:t>
      </w:r>
      <w:r w:rsidR="005A3B16">
        <w:rPr>
          <w:rFonts w:ascii="Verdana" w:hAnsi="Verdana"/>
          <w:sz w:val="14"/>
          <w:szCs w:val="14"/>
        </w:rPr>
        <w:t>Landscape</w:t>
      </w:r>
      <w:r>
        <w:rPr>
          <w:rFonts w:ascii="Verdana" w:hAnsi="Verdana"/>
          <w:sz w:val="14"/>
          <w:szCs w:val="14"/>
        </w:rPr>
        <w:tab/>
        <w:t>PP – Staff/ Arborist</w:t>
      </w:r>
    </w:p>
    <w:p w14:paraId="2E83FE36" w14:textId="77777777" w:rsidR="00531652" w:rsidRPr="00531652" w:rsidRDefault="00531652" w:rsidP="00615C1A">
      <w:pPr>
        <w:pStyle w:val="NoSpacing"/>
        <w:jc w:val="both"/>
        <w:rPr>
          <w:rFonts w:ascii="Verdana" w:hAnsi="Verdana"/>
          <w:sz w:val="14"/>
          <w:szCs w:val="14"/>
        </w:rPr>
      </w:pPr>
    </w:p>
    <w:p w14:paraId="18BC3B0E" w14:textId="77777777" w:rsidR="003C0638" w:rsidRPr="000114E1" w:rsidRDefault="003C0638" w:rsidP="00615C1A">
      <w:pPr>
        <w:spacing w:after="0" w:line="240" w:lineRule="auto"/>
        <w:ind w:left="1440"/>
        <w:jc w:val="both"/>
        <w:rPr>
          <w:rFonts w:ascii="Verdana" w:hAnsi="Verdana" w:cs="Calibri"/>
          <w:color w:val="333333"/>
          <w:sz w:val="16"/>
          <w:szCs w:val="16"/>
        </w:rPr>
      </w:pPr>
      <w:r w:rsidRPr="000114E1">
        <w:rPr>
          <w:rFonts w:ascii="Verdana" w:hAnsi="Verdana" w:cs="Calibri"/>
          <w:b/>
          <w:color w:val="333333"/>
          <w:sz w:val="16"/>
          <w:szCs w:val="16"/>
        </w:rPr>
        <w:t xml:space="preserve">Objective </w:t>
      </w:r>
      <w:r w:rsidR="00531652" w:rsidRPr="000114E1">
        <w:rPr>
          <w:rFonts w:ascii="Verdana" w:hAnsi="Verdana" w:cs="Calibri"/>
          <w:b/>
          <w:color w:val="333333"/>
          <w:sz w:val="16"/>
          <w:szCs w:val="16"/>
        </w:rPr>
        <w:t>7.</w:t>
      </w:r>
      <w:r w:rsidRPr="000114E1">
        <w:rPr>
          <w:rFonts w:ascii="Verdana" w:hAnsi="Verdana" w:cs="Calibri"/>
          <w:b/>
          <w:color w:val="333333"/>
          <w:sz w:val="16"/>
          <w:szCs w:val="16"/>
        </w:rPr>
        <w:t xml:space="preserve">3: </w:t>
      </w:r>
      <w:r w:rsidRPr="000114E1">
        <w:rPr>
          <w:rFonts w:ascii="Verdana" w:hAnsi="Verdana" w:cs="Calibri"/>
          <w:color w:val="333333"/>
          <w:sz w:val="16"/>
          <w:szCs w:val="16"/>
        </w:rPr>
        <w:t>Develop opportunities and partnerships with, Staff Assembly, campus student groups, America</w:t>
      </w:r>
      <w:r w:rsidR="007755B1">
        <w:rPr>
          <w:rFonts w:ascii="Verdana" w:hAnsi="Verdana" w:cs="Calibri"/>
          <w:color w:val="333333"/>
          <w:sz w:val="16"/>
          <w:szCs w:val="16"/>
        </w:rPr>
        <w:t xml:space="preserve">n Forests and the Inland </w:t>
      </w:r>
      <w:r w:rsidRPr="000114E1">
        <w:rPr>
          <w:rFonts w:ascii="Verdana" w:hAnsi="Verdana" w:cs="Calibri"/>
          <w:color w:val="333333"/>
          <w:sz w:val="16"/>
          <w:szCs w:val="16"/>
        </w:rPr>
        <w:t>Urban Forest Council to plant more trees with volunteers.</w:t>
      </w:r>
    </w:p>
    <w:p w14:paraId="08324EF9" w14:textId="77777777" w:rsidR="00531652" w:rsidRPr="00BC7C2A" w:rsidRDefault="00531652" w:rsidP="00615C1A">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0D0C537E" w14:textId="77777777" w:rsidR="00531652" w:rsidRDefault="00552E82" w:rsidP="00615C1A">
      <w:pPr>
        <w:pStyle w:val="NoSpacing"/>
        <w:jc w:val="both"/>
        <w:rPr>
          <w:rFonts w:ascii="Verdana" w:hAnsi="Verdana"/>
          <w:sz w:val="14"/>
          <w:szCs w:val="14"/>
        </w:rPr>
      </w:pPr>
      <w:r>
        <w:rPr>
          <w:rFonts w:ascii="Verdana" w:hAnsi="Verdana"/>
          <w:sz w:val="14"/>
          <w:szCs w:val="14"/>
        </w:rPr>
        <w:t>Tree grants</w:t>
      </w:r>
      <w:r w:rsidR="00531652">
        <w:rPr>
          <w:rFonts w:ascii="Verdana" w:hAnsi="Verdana"/>
          <w:sz w:val="14"/>
          <w:szCs w:val="14"/>
        </w:rPr>
        <w:t xml:space="preserve">   </w:t>
      </w:r>
      <w:r w:rsidR="00531652">
        <w:rPr>
          <w:rFonts w:ascii="Verdana" w:hAnsi="Verdana"/>
          <w:sz w:val="14"/>
          <w:szCs w:val="14"/>
        </w:rPr>
        <w:tab/>
        <w:t xml:space="preserve">     </w:t>
      </w:r>
      <w:r>
        <w:rPr>
          <w:rFonts w:ascii="Verdana" w:hAnsi="Verdana"/>
          <w:sz w:val="14"/>
          <w:szCs w:val="14"/>
        </w:rPr>
        <w:t>Govt. web sites</w:t>
      </w:r>
      <w:r w:rsidR="00531652">
        <w:rPr>
          <w:rFonts w:ascii="Verdana" w:hAnsi="Verdana"/>
          <w:sz w:val="14"/>
          <w:szCs w:val="14"/>
        </w:rPr>
        <w:tab/>
      </w:r>
      <w:r w:rsidR="00531652">
        <w:rPr>
          <w:rFonts w:ascii="Verdana" w:hAnsi="Verdana"/>
          <w:sz w:val="14"/>
          <w:szCs w:val="14"/>
        </w:rPr>
        <w:tab/>
        <w:t xml:space="preserve">    Yearly</w:t>
      </w:r>
      <w:r>
        <w:rPr>
          <w:rFonts w:ascii="Verdana" w:hAnsi="Verdana"/>
          <w:sz w:val="14"/>
          <w:szCs w:val="14"/>
        </w:rPr>
        <w:t xml:space="preserve"> application</w:t>
      </w:r>
      <w:r w:rsidR="00531652">
        <w:rPr>
          <w:rFonts w:ascii="Verdana" w:hAnsi="Verdana"/>
          <w:sz w:val="14"/>
          <w:szCs w:val="14"/>
        </w:rPr>
        <w:tab/>
      </w:r>
      <w:r w:rsidR="00531652">
        <w:rPr>
          <w:rFonts w:ascii="Verdana" w:hAnsi="Verdana"/>
          <w:sz w:val="14"/>
          <w:szCs w:val="14"/>
        </w:rPr>
        <w:tab/>
        <w:t xml:space="preserve">PP - </w:t>
      </w:r>
      <w:r w:rsidR="005A3B16">
        <w:rPr>
          <w:rFonts w:ascii="Verdana" w:hAnsi="Verdana"/>
          <w:sz w:val="14"/>
          <w:szCs w:val="14"/>
        </w:rPr>
        <w:t>Landscape</w:t>
      </w:r>
      <w:r w:rsidR="00531652">
        <w:rPr>
          <w:rFonts w:ascii="Verdana" w:hAnsi="Verdana"/>
          <w:sz w:val="14"/>
          <w:szCs w:val="14"/>
        </w:rPr>
        <w:tab/>
        <w:t>PP – Staff/ Supervisor</w:t>
      </w:r>
    </w:p>
    <w:p w14:paraId="2CEBC29F" w14:textId="77777777" w:rsidR="00B3773E" w:rsidRDefault="00552E82" w:rsidP="00977CF6">
      <w:pPr>
        <w:pStyle w:val="NoSpacing"/>
        <w:jc w:val="both"/>
        <w:rPr>
          <w:rFonts w:ascii="Verdana" w:hAnsi="Verdana"/>
          <w:sz w:val="14"/>
          <w:szCs w:val="14"/>
        </w:rPr>
      </w:pPr>
      <w:r>
        <w:rPr>
          <w:rFonts w:ascii="Verdana" w:hAnsi="Verdana"/>
          <w:sz w:val="14"/>
          <w:szCs w:val="14"/>
        </w:rPr>
        <w:t>Business services</w:t>
      </w:r>
      <w:r w:rsidR="00531652">
        <w:rPr>
          <w:rFonts w:ascii="Verdana" w:hAnsi="Verdana"/>
          <w:sz w:val="14"/>
          <w:szCs w:val="14"/>
        </w:rPr>
        <w:tab/>
        <w:t xml:space="preserve">     </w:t>
      </w:r>
      <w:r>
        <w:rPr>
          <w:rFonts w:ascii="Verdana" w:hAnsi="Verdana"/>
          <w:sz w:val="14"/>
          <w:szCs w:val="14"/>
        </w:rPr>
        <w:t>Direct contact</w:t>
      </w:r>
      <w:r w:rsidR="00531652">
        <w:rPr>
          <w:rFonts w:ascii="Verdana" w:hAnsi="Verdana"/>
          <w:sz w:val="14"/>
          <w:szCs w:val="14"/>
        </w:rPr>
        <w:tab/>
        <w:t xml:space="preserve">          </w:t>
      </w:r>
      <w:r w:rsidR="00531652">
        <w:rPr>
          <w:rFonts w:ascii="Verdana" w:hAnsi="Verdana"/>
          <w:sz w:val="14"/>
          <w:szCs w:val="14"/>
        </w:rPr>
        <w:tab/>
        <w:t xml:space="preserve">    </w:t>
      </w:r>
      <w:r>
        <w:rPr>
          <w:rFonts w:ascii="Verdana" w:hAnsi="Verdana"/>
          <w:sz w:val="14"/>
          <w:szCs w:val="14"/>
        </w:rPr>
        <w:t>Yearly</w:t>
      </w:r>
      <w:r>
        <w:rPr>
          <w:rFonts w:ascii="Verdana" w:hAnsi="Verdana"/>
          <w:sz w:val="14"/>
          <w:szCs w:val="14"/>
        </w:rPr>
        <w:tab/>
      </w:r>
      <w:r>
        <w:rPr>
          <w:rFonts w:ascii="Verdana" w:hAnsi="Verdana"/>
          <w:sz w:val="14"/>
          <w:szCs w:val="14"/>
        </w:rPr>
        <w:tab/>
      </w:r>
      <w:r>
        <w:rPr>
          <w:rFonts w:ascii="Verdana" w:hAnsi="Verdana"/>
          <w:sz w:val="14"/>
          <w:szCs w:val="14"/>
        </w:rPr>
        <w:tab/>
      </w:r>
      <w:r w:rsidR="00531652">
        <w:rPr>
          <w:rFonts w:ascii="Verdana" w:hAnsi="Verdana"/>
          <w:sz w:val="14"/>
          <w:szCs w:val="14"/>
        </w:rPr>
        <w:tab/>
        <w:t xml:space="preserve">PP - </w:t>
      </w:r>
      <w:r w:rsidR="005A3B16">
        <w:rPr>
          <w:rFonts w:ascii="Verdana" w:hAnsi="Verdana"/>
          <w:sz w:val="14"/>
          <w:szCs w:val="14"/>
        </w:rPr>
        <w:t>Landscape</w:t>
      </w:r>
      <w:r w:rsidR="00531652">
        <w:rPr>
          <w:rFonts w:ascii="Verdana" w:hAnsi="Verdana"/>
          <w:sz w:val="14"/>
          <w:szCs w:val="14"/>
        </w:rPr>
        <w:tab/>
        <w:t xml:space="preserve">PP – Staff/ </w:t>
      </w:r>
      <w:r>
        <w:rPr>
          <w:rFonts w:ascii="Verdana" w:hAnsi="Verdana"/>
          <w:sz w:val="14"/>
          <w:szCs w:val="14"/>
        </w:rPr>
        <w:t>Supervisor</w:t>
      </w:r>
    </w:p>
    <w:p w14:paraId="6B9609ED" w14:textId="77777777" w:rsidR="00977CF6" w:rsidRPr="00977CF6" w:rsidRDefault="00977CF6" w:rsidP="00977CF6">
      <w:pPr>
        <w:pStyle w:val="NoSpacing"/>
        <w:jc w:val="both"/>
        <w:rPr>
          <w:rFonts w:ascii="Verdana" w:hAnsi="Verdana"/>
          <w:sz w:val="14"/>
          <w:szCs w:val="14"/>
        </w:rPr>
      </w:pPr>
    </w:p>
    <w:p w14:paraId="7607C3D4" w14:textId="77777777" w:rsidR="00977CF6" w:rsidRDefault="00977CF6" w:rsidP="00977CF6">
      <w:pPr>
        <w:pStyle w:val="NormalWeb"/>
        <w:spacing w:before="0" w:beforeAutospacing="0" w:after="0" w:afterAutospacing="0"/>
        <w:ind w:left="1440"/>
        <w:jc w:val="both"/>
        <w:rPr>
          <w:rFonts w:ascii="Verdana" w:hAnsi="Verdana" w:cs="Calibri"/>
          <w:color w:val="333333"/>
          <w:sz w:val="16"/>
          <w:szCs w:val="16"/>
        </w:rPr>
      </w:pPr>
      <w:r w:rsidRPr="00006281">
        <w:rPr>
          <w:rFonts w:ascii="Verdana" w:hAnsi="Verdana" w:cs="Calibri"/>
          <w:b/>
          <w:color w:val="333333"/>
          <w:sz w:val="16"/>
          <w:szCs w:val="16"/>
        </w:rPr>
        <w:lastRenderedPageBreak/>
        <w:t xml:space="preserve">Objective </w:t>
      </w:r>
      <w:r>
        <w:rPr>
          <w:rFonts w:ascii="Verdana" w:hAnsi="Verdana" w:cs="Calibri"/>
          <w:b/>
          <w:color w:val="333333"/>
          <w:sz w:val="16"/>
          <w:szCs w:val="16"/>
        </w:rPr>
        <w:t>7.4</w:t>
      </w:r>
      <w:r w:rsidRPr="00006281">
        <w:rPr>
          <w:rFonts w:ascii="Verdana" w:hAnsi="Verdana" w:cs="Calibri"/>
          <w:b/>
          <w:color w:val="333333"/>
          <w:sz w:val="16"/>
          <w:szCs w:val="16"/>
        </w:rPr>
        <w:t>:</w:t>
      </w:r>
      <w:r w:rsidRPr="00006281">
        <w:rPr>
          <w:rFonts w:ascii="Verdana" w:hAnsi="Verdana" w:cs="Calibri"/>
          <w:color w:val="333333"/>
          <w:sz w:val="16"/>
          <w:szCs w:val="16"/>
        </w:rPr>
        <w:t xml:space="preserve"> I</w:t>
      </w:r>
      <w:r>
        <w:rPr>
          <w:rFonts w:ascii="Verdana" w:hAnsi="Verdana" w:cs="Calibri"/>
          <w:color w:val="333333"/>
          <w:sz w:val="16"/>
          <w:szCs w:val="16"/>
        </w:rPr>
        <w:t xml:space="preserve">mplement the planting or urban forest enhancement plan </w:t>
      </w:r>
      <w:r w:rsidRPr="00006281">
        <w:rPr>
          <w:rFonts w:ascii="Verdana" w:hAnsi="Verdana" w:cs="Calibri"/>
          <w:color w:val="333333"/>
          <w:sz w:val="16"/>
          <w:szCs w:val="16"/>
        </w:rPr>
        <w:t>and its recommendations.</w:t>
      </w:r>
    </w:p>
    <w:p w14:paraId="22F08A3D" w14:textId="77777777" w:rsidR="00977CF6" w:rsidRPr="00BC7C2A" w:rsidRDefault="00977CF6" w:rsidP="00977CF6">
      <w:pPr>
        <w:pStyle w:val="NoSpacing"/>
        <w:jc w:val="both"/>
        <w:rPr>
          <w:rFonts w:ascii="Verdana" w:hAnsi="Verdana"/>
          <w:b/>
          <w:sz w:val="14"/>
          <w:szCs w:val="14"/>
        </w:rPr>
      </w:pPr>
      <w:r w:rsidRPr="00BC7C2A">
        <w:rPr>
          <w:rFonts w:ascii="Verdana" w:hAnsi="Verdana"/>
          <w:b/>
          <w:sz w:val="14"/>
          <w:szCs w:val="14"/>
        </w:rPr>
        <w:t>Data Col</w:t>
      </w:r>
      <w:r>
        <w:rPr>
          <w:rFonts w:ascii="Verdana" w:hAnsi="Verdana"/>
          <w:b/>
          <w:sz w:val="14"/>
          <w:szCs w:val="14"/>
        </w:rPr>
        <w:t>lected</w:t>
      </w:r>
      <w:r>
        <w:rPr>
          <w:rFonts w:ascii="Verdana" w:hAnsi="Verdana"/>
          <w:b/>
          <w:sz w:val="14"/>
          <w:szCs w:val="14"/>
        </w:rPr>
        <w:tab/>
        <w:t xml:space="preserve">     Monitoring Methods</w:t>
      </w:r>
      <w:r>
        <w:rPr>
          <w:rFonts w:ascii="Verdana" w:hAnsi="Verdana"/>
          <w:b/>
          <w:sz w:val="14"/>
          <w:szCs w:val="14"/>
        </w:rPr>
        <w:tab/>
        <w:t xml:space="preserve">    </w:t>
      </w:r>
      <w:r w:rsidRPr="00BC7C2A">
        <w:rPr>
          <w:rFonts w:ascii="Verdana" w:hAnsi="Verdana"/>
          <w:b/>
          <w:sz w:val="14"/>
          <w:szCs w:val="14"/>
        </w:rPr>
        <w:t>Data Collection Frequency</w:t>
      </w:r>
      <w:r w:rsidRPr="00BC7C2A">
        <w:rPr>
          <w:rFonts w:ascii="Verdana" w:hAnsi="Verdana"/>
          <w:b/>
          <w:sz w:val="14"/>
          <w:szCs w:val="14"/>
        </w:rPr>
        <w:tab/>
        <w:t>Data Storage</w:t>
      </w:r>
      <w:r w:rsidRPr="00BC7C2A">
        <w:rPr>
          <w:rFonts w:ascii="Verdana" w:hAnsi="Verdana"/>
          <w:b/>
          <w:sz w:val="14"/>
          <w:szCs w:val="14"/>
        </w:rPr>
        <w:tab/>
        <w:t>Analysis and Reporting</w:t>
      </w:r>
    </w:p>
    <w:p w14:paraId="00F40122" w14:textId="77777777" w:rsidR="00387A7A" w:rsidRDefault="00387A7A" w:rsidP="00387A7A">
      <w:pPr>
        <w:pStyle w:val="NoSpacing"/>
        <w:jc w:val="both"/>
        <w:rPr>
          <w:rFonts w:ascii="Verdana" w:hAnsi="Verdana"/>
          <w:sz w:val="14"/>
          <w:szCs w:val="14"/>
        </w:rPr>
      </w:pPr>
      <w:r>
        <w:rPr>
          <w:rFonts w:ascii="Verdana" w:hAnsi="Verdana"/>
          <w:sz w:val="14"/>
          <w:szCs w:val="14"/>
        </w:rPr>
        <w:t>Count Empty Spaces     Site Visit</w:t>
      </w:r>
      <w:r>
        <w:rPr>
          <w:rFonts w:ascii="Verdana" w:hAnsi="Verdana"/>
          <w:sz w:val="14"/>
          <w:szCs w:val="14"/>
        </w:rPr>
        <w:tab/>
      </w:r>
      <w:r>
        <w:rPr>
          <w:rFonts w:ascii="Verdana" w:hAnsi="Verdana"/>
          <w:sz w:val="14"/>
          <w:szCs w:val="14"/>
        </w:rPr>
        <w:tab/>
        <w:t xml:space="preserve">    Every 1 year</w:t>
      </w:r>
      <w:r>
        <w:rPr>
          <w:rFonts w:ascii="Verdana" w:hAnsi="Verdana"/>
          <w:sz w:val="14"/>
          <w:szCs w:val="14"/>
        </w:rPr>
        <w:tab/>
      </w:r>
      <w:r>
        <w:rPr>
          <w:rFonts w:ascii="Verdana" w:hAnsi="Verdana"/>
          <w:sz w:val="14"/>
          <w:szCs w:val="14"/>
        </w:rPr>
        <w:tab/>
      </w:r>
      <w:r>
        <w:rPr>
          <w:rFonts w:ascii="Verdana" w:hAnsi="Verdana"/>
          <w:sz w:val="14"/>
          <w:szCs w:val="14"/>
        </w:rPr>
        <w:tab/>
        <w:t>PP – Landscape</w:t>
      </w:r>
      <w:r>
        <w:rPr>
          <w:rFonts w:ascii="Verdana" w:hAnsi="Verdana"/>
          <w:sz w:val="14"/>
          <w:szCs w:val="14"/>
        </w:rPr>
        <w:tab/>
        <w:t>PP – Staff</w:t>
      </w:r>
    </w:p>
    <w:p w14:paraId="2BDC26F5" w14:textId="77777777" w:rsidR="00E77612" w:rsidRDefault="00387A7A" w:rsidP="00D55F4A">
      <w:pPr>
        <w:pStyle w:val="NoSpacing"/>
        <w:jc w:val="both"/>
        <w:rPr>
          <w:rFonts w:ascii="Verdana" w:hAnsi="Verdana"/>
          <w:sz w:val="14"/>
          <w:szCs w:val="14"/>
        </w:rPr>
      </w:pPr>
      <w:r>
        <w:rPr>
          <w:rFonts w:ascii="Verdana" w:hAnsi="Verdana"/>
          <w:sz w:val="14"/>
          <w:szCs w:val="14"/>
        </w:rPr>
        <w:t># New trees planted     Site Visit</w:t>
      </w:r>
      <w:r>
        <w:rPr>
          <w:rFonts w:ascii="Verdana" w:hAnsi="Verdana"/>
          <w:sz w:val="14"/>
          <w:szCs w:val="14"/>
        </w:rPr>
        <w:tab/>
      </w:r>
      <w:r>
        <w:rPr>
          <w:rFonts w:ascii="Verdana" w:hAnsi="Verdana"/>
          <w:sz w:val="14"/>
          <w:szCs w:val="14"/>
        </w:rPr>
        <w:tab/>
        <w:t xml:space="preserve">    </w:t>
      </w:r>
      <w:proofErr w:type="gramStart"/>
      <w:r>
        <w:rPr>
          <w:rFonts w:ascii="Verdana" w:hAnsi="Verdana"/>
          <w:sz w:val="14"/>
          <w:szCs w:val="14"/>
        </w:rPr>
        <w:t>Every</w:t>
      </w:r>
      <w:proofErr w:type="gramEnd"/>
      <w:r>
        <w:rPr>
          <w:rFonts w:ascii="Verdana" w:hAnsi="Verdana"/>
          <w:sz w:val="14"/>
          <w:szCs w:val="14"/>
        </w:rPr>
        <w:t xml:space="preserve"> 2 year</w:t>
      </w:r>
      <w:r>
        <w:rPr>
          <w:rFonts w:ascii="Verdana" w:hAnsi="Verdana"/>
          <w:sz w:val="14"/>
          <w:szCs w:val="14"/>
        </w:rPr>
        <w:tab/>
      </w:r>
      <w:r>
        <w:rPr>
          <w:rFonts w:ascii="Verdana" w:hAnsi="Verdana"/>
          <w:sz w:val="14"/>
          <w:szCs w:val="14"/>
        </w:rPr>
        <w:tab/>
      </w:r>
      <w:r>
        <w:rPr>
          <w:rFonts w:ascii="Verdana" w:hAnsi="Verdana"/>
          <w:sz w:val="14"/>
          <w:szCs w:val="14"/>
        </w:rPr>
        <w:tab/>
        <w:t>PP - Landscape</w:t>
      </w:r>
      <w:r>
        <w:rPr>
          <w:rFonts w:ascii="Verdana" w:hAnsi="Verdana"/>
          <w:sz w:val="14"/>
          <w:szCs w:val="14"/>
        </w:rPr>
        <w:tab/>
        <w:t>PP – Staff</w:t>
      </w:r>
      <w:r w:rsidR="00D55F4A">
        <w:rPr>
          <w:rFonts w:ascii="Verdana" w:hAnsi="Verdana"/>
          <w:sz w:val="14"/>
          <w:szCs w:val="14"/>
        </w:rPr>
        <w:tab/>
      </w:r>
    </w:p>
    <w:p w14:paraId="37CF41EC" w14:textId="77777777" w:rsidR="00D55F4A" w:rsidRPr="00D55F4A" w:rsidRDefault="00D55F4A" w:rsidP="00D55F4A">
      <w:pPr>
        <w:pStyle w:val="NoSpacing"/>
        <w:jc w:val="both"/>
        <w:rPr>
          <w:rFonts w:ascii="Verdana" w:hAnsi="Verdana"/>
          <w:sz w:val="14"/>
          <w:szCs w:val="14"/>
        </w:rPr>
      </w:pPr>
    </w:p>
    <w:p w14:paraId="2520D390" w14:textId="77777777" w:rsidR="006F2B68" w:rsidRDefault="00B3773E" w:rsidP="00F64321">
      <w:pPr>
        <w:spacing w:after="0" w:line="240" w:lineRule="auto"/>
        <w:rPr>
          <w:rFonts w:ascii="Verdana" w:hAnsi="Verdana"/>
          <w:b/>
          <w:color w:val="000000"/>
          <w:sz w:val="16"/>
          <w:szCs w:val="16"/>
        </w:rPr>
      </w:pPr>
      <w:r>
        <w:rPr>
          <w:rFonts w:ascii="Verdana" w:hAnsi="Verdana"/>
          <w:b/>
          <w:noProof/>
          <w:color w:val="000000"/>
          <w:sz w:val="16"/>
          <w:szCs w:val="16"/>
        </w:rPr>
        <w:drawing>
          <wp:inline distT="0" distB="0" distL="0" distR="0" wp14:anchorId="57FDA810" wp14:editId="392558F6">
            <wp:extent cx="6217919" cy="4820717"/>
            <wp:effectExtent l="0" t="0" r="0" b="0"/>
            <wp:docPr id="698" name="Picture 698" descr="\\fboad\Users\PhysicalPlant_HOMES\raymondb\My Documents\My Pictures\Misc\Misc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oad\Users\PhysicalPlant_HOMES\raymondb\My Documents\My Pictures\Misc\Misc 02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17920" cy="4820718"/>
                    </a:xfrm>
                    <a:prstGeom prst="rect">
                      <a:avLst/>
                    </a:prstGeom>
                    <a:noFill/>
                    <a:ln>
                      <a:noFill/>
                    </a:ln>
                  </pic:spPr>
                </pic:pic>
              </a:graphicData>
            </a:graphic>
          </wp:inline>
        </w:drawing>
      </w:r>
    </w:p>
    <w:p w14:paraId="77610EC8" w14:textId="77777777" w:rsidR="00387A7A" w:rsidRDefault="00387A7A" w:rsidP="00F64321">
      <w:pPr>
        <w:spacing w:after="0" w:line="240" w:lineRule="auto"/>
        <w:rPr>
          <w:rFonts w:ascii="Verdana" w:hAnsi="Verdana"/>
          <w:b/>
          <w:color w:val="000000"/>
          <w:sz w:val="16"/>
          <w:szCs w:val="16"/>
        </w:rPr>
      </w:pPr>
    </w:p>
    <w:p w14:paraId="6180F5D5" w14:textId="77777777" w:rsidR="00B4663D" w:rsidRDefault="00B3773E" w:rsidP="00F64321">
      <w:pPr>
        <w:spacing w:after="0" w:line="240" w:lineRule="auto"/>
        <w:rPr>
          <w:rFonts w:ascii="Verdana" w:hAnsi="Verdana"/>
          <w:b/>
          <w:color w:val="000000"/>
          <w:sz w:val="20"/>
          <w:szCs w:val="20"/>
        </w:rPr>
      </w:pPr>
      <w:r w:rsidRPr="00B3773E">
        <w:rPr>
          <w:rFonts w:ascii="Verdana" w:hAnsi="Verdana"/>
          <w:b/>
          <w:color w:val="000000"/>
          <w:sz w:val="14"/>
          <w:szCs w:val="14"/>
        </w:rPr>
        <w:t xml:space="preserve">A Heritage Podocarpus </w:t>
      </w:r>
      <w:r w:rsidR="002E4167">
        <w:rPr>
          <w:rFonts w:ascii="Verdana" w:hAnsi="Verdana"/>
          <w:b/>
          <w:color w:val="000000"/>
          <w:sz w:val="14"/>
          <w:szCs w:val="14"/>
        </w:rPr>
        <w:t>henkelii</w:t>
      </w:r>
      <w:r w:rsidRPr="00B3773E">
        <w:rPr>
          <w:rFonts w:ascii="Verdana" w:hAnsi="Verdana"/>
          <w:b/>
          <w:color w:val="000000"/>
          <w:sz w:val="14"/>
          <w:szCs w:val="14"/>
        </w:rPr>
        <w:t xml:space="preserve"> stands majestically on the Commencement lawn south of </w:t>
      </w:r>
      <w:r>
        <w:rPr>
          <w:rFonts w:ascii="Verdana" w:hAnsi="Verdana"/>
          <w:b/>
          <w:color w:val="000000"/>
          <w:sz w:val="14"/>
          <w:szCs w:val="14"/>
        </w:rPr>
        <w:t xml:space="preserve">Pierce Hall and </w:t>
      </w:r>
      <w:r w:rsidRPr="00B3773E">
        <w:rPr>
          <w:rFonts w:ascii="Verdana" w:hAnsi="Verdana"/>
          <w:b/>
          <w:color w:val="000000"/>
          <w:sz w:val="14"/>
          <w:szCs w:val="14"/>
        </w:rPr>
        <w:t>Science Lab 1.</w:t>
      </w:r>
      <w:r w:rsidR="003C0638" w:rsidRPr="00B835F1">
        <w:rPr>
          <w:rFonts w:ascii="Verdana" w:hAnsi="Verdana"/>
          <w:b/>
          <w:color w:val="000000"/>
          <w:sz w:val="16"/>
          <w:szCs w:val="16"/>
        </w:rPr>
        <w:br w:type="page"/>
      </w:r>
      <w:r w:rsidR="008E41B5" w:rsidRPr="00BC2C28">
        <w:rPr>
          <w:rFonts w:ascii="Verdana" w:hAnsi="Verdana"/>
          <w:b/>
          <w:color w:val="000000"/>
          <w:sz w:val="20"/>
          <w:szCs w:val="20"/>
        </w:rPr>
        <w:lastRenderedPageBreak/>
        <w:t xml:space="preserve">7.0 </w:t>
      </w:r>
      <w:r w:rsidR="00583041">
        <w:rPr>
          <w:rFonts w:ascii="Verdana" w:hAnsi="Verdana"/>
          <w:b/>
          <w:color w:val="000000"/>
          <w:sz w:val="20"/>
          <w:szCs w:val="20"/>
        </w:rPr>
        <w:t xml:space="preserve">  </w:t>
      </w:r>
      <w:r w:rsidR="008E41B5" w:rsidRPr="00BC2C28">
        <w:rPr>
          <w:rFonts w:ascii="Verdana" w:hAnsi="Verdana"/>
          <w:b/>
          <w:color w:val="000000"/>
          <w:sz w:val="20"/>
          <w:szCs w:val="20"/>
        </w:rPr>
        <w:t>APPENDIX</w:t>
      </w:r>
    </w:p>
    <w:p w14:paraId="2B63CADD" w14:textId="77777777" w:rsidR="001817D0" w:rsidRDefault="001817D0" w:rsidP="008911EF">
      <w:pPr>
        <w:spacing w:after="0" w:line="240" w:lineRule="auto"/>
        <w:jc w:val="both"/>
        <w:rPr>
          <w:rFonts w:ascii="Verdana" w:eastAsia="Times New Roman" w:hAnsi="Verdana" w:cs="Calibri"/>
          <w:color w:val="000000"/>
          <w:sz w:val="16"/>
          <w:szCs w:val="16"/>
        </w:rPr>
      </w:pPr>
    </w:p>
    <w:p w14:paraId="2E6A5C00" w14:textId="77777777" w:rsidR="001817D0" w:rsidRDefault="001817D0" w:rsidP="001817D0">
      <w:pPr>
        <w:ind w:firstLine="720"/>
        <w:rPr>
          <w:rFonts w:ascii="Verdana" w:hAnsi="Verdana"/>
          <w:b/>
          <w:color w:val="000000"/>
          <w:sz w:val="20"/>
          <w:szCs w:val="20"/>
        </w:rPr>
      </w:pPr>
      <w:proofErr w:type="gramStart"/>
      <w:r>
        <w:rPr>
          <w:rFonts w:ascii="Verdana" w:hAnsi="Verdana"/>
          <w:b/>
          <w:color w:val="000000"/>
          <w:sz w:val="20"/>
          <w:szCs w:val="20"/>
        </w:rPr>
        <w:t>7.1  Policies</w:t>
      </w:r>
      <w:proofErr w:type="gramEnd"/>
      <w:r>
        <w:rPr>
          <w:rFonts w:ascii="Verdana" w:hAnsi="Verdana"/>
          <w:b/>
          <w:color w:val="000000"/>
          <w:sz w:val="20"/>
          <w:szCs w:val="20"/>
        </w:rPr>
        <w:t xml:space="preserve"> and Standards</w:t>
      </w:r>
    </w:p>
    <w:p w14:paraId="41582C10" w14:textId="77777777" w:rsidR="001817D0" w:rsidRDefault="00183621" w:rsidP="008911EF">
      <w:pPr>
        <w:spacing w:after="0" w:line="240" w:lineRule="auto"/>
        <w:jc w:val="both"/>
        <w:rPr>
          <w:rFonts w:ascii="Verdana" w:eastAsia="Times New Roman" w:hAnsi="Verdana" w:cs="Calibri"/>
          <w:color w:val="000000"/>
          <w:sz w:val="16"/>
          <w:szCs w:val="16"/>
        </w:rPr>
      </w:pPr>
      <w:r w:rsidRPr="002304B3">
        <w:rPr>
          <w:rFonts w:ascii="Verdana" w:eastAsia="Times New Roman" w:hAnsi="Verdana" w:cs="Calibri"/>
          <w:color w:val="000000"/>
          <w:sz w:val="16"/>
          <w:szCs w:val="16"/>
        </w:rPr>
        <w:t>The following pages are document guidelines for the planting, pruning, preservation, dedications and removal of all trees within the campus community</w:t>
      </w:r>
      <w:r w:rsidR="00A6627C">
        <w:rPr>
          <w:rFonts w:ascii="Verdana" w:eastAsia="Times New Roman" w:hAnsi="Verdana" w:cs="Calibri"/>
          <w:color w:val="000000"/>
          <w:sz w:val="16"/>
          <w:szCs w:val="16"/>
        </w:rPr>
        <w:t xml:space="preserve"> which must be followed in maintaining the urban forest</w:t>
      </w:r>
      <w:r w:rsidRPr="002304B3">
        <w:rPr>
          <w:rFonts w:ascii="Verdana" w:eastAsia="Times New Roman" w:hAnsi="Verdana" w:cs="Calibri"/>
          <w:color w:val="000000"/>
          <w:sz w:val="16"/>
          <w:szCs w:val="16"/>
        </w:rPr>
        <w:t xml:space="preserve">. These specifications are based on national standards for tree care established by the International Society of Arboriculture (ISA), the Tree Care Industry Association and the American National Standards Institute. </w:t>
      </w:r>
    </w:p>
    <w:p w14:paraId="6E9F4743" w14:textId="77777777" w:rsidR="00C34A05" w:rsidRPr="00031FF5" w:rsidRDefault="00C440D5" w:rsidP="00183621">
      <w:pPr>
        <w:spacing w:before="100" w:beforeAutospacing="1" w:after="100" w:afterAutospacing="1" w:line="240" w:lineRule="auto"/>
        <w:ind w:left="720" w:firstLine="720"/>
        <w:rPr>
          <w:rFonts w:ascii="Verdana" w:hAnsi="Verdana"/>
          <w:b/>
          <w:sz w:val="16"/>
          <w:szCs w:val="16"/>
        </w:rPr>
      </w:pPr>
      <w:r>
        <w:rPr>
          <w:rFonts w:ascii="Verdana" w:hAnsi="Verdana"/>
          <w:b/>
          <w:sz w:val="16"/>
          <w:szCs w:val="16"/>
        </w:rPr>
        <w:t>7</w:t>
      </w:r>
      <w:r w:rsidR="00C34A05" w:rsidRPr="00031FF5">
        <w:rPr>
          <w:rFonts w:ascii="Verdana" w:hAnsi="Verdana"/>
          <w:b/>
          <w:sz w:val="16"/>
          <w:szCs w:val="16"/>
        </w:rPr>
        <w:t>.1.1</w:t>
      </w:r>
      <w:r w:rsidR="00C34A05">
        <w:rPr>
          <w:rFonts w:ascii="Verdana" w:hAnsi="Verdana"/>
          <w:b/>
          <w:sz w:val="16"/>
          <w:szCs w:val="16"/>
        </w:rPr>
        <w:tab/>
      </w:r>
      <w:r w:rsidR="00C34A05" w:rsidRPr="00031FF5">
        <w:rPr>
          <w:rFonts w:ascii="Verdana" w:hAnsi="Verdana"/>
          <w:b/>
          <w:sz w:val="16"/>
          <w:szCs w:val="16"/>
        </w:rPr>
        <w:t xml:space="preserve"> CONTRACTOR STANDARDS FOR TREE WORK</w:t>
      </w:r>
    </w:p>
    <w:p w14:paraId="6F7DD34B" w14:textId="77777777" w:rsidR="00C34A05" w:rsidRPr="00F44774" w:rsidRDefault="00C34A05" w:rsidP="00C34A05">
      <w:pPr>
        <w:spacing w:before="100" w:beforeAutospacing="1" w:after="100" w:afterAutospacing="1" w:line="240" w:lineRule="auto"/>
        <w:jc w:val="both"/>
        <w:rPr>
          <w:rFonts w:ascii="Verdana" w:hAnsi="Verdana"/>
          <w:b/>
          <w:sz w:val="16"/>
          <w:szCs w:val="16"/>
        </w:rPr>
      </w:pPr>
      <w:r w:rsidRPr="00F44774">
        <w:rPr>
          <w:rFonts w:ascii="Verdana" w:hAnsi="Verdana"/>
          <w:sz w:val="16"/>
          <w:szCs w:val="16"/>
        </w:rPr>
        <w:t>The University shall oversee all contractor operations with the objective of ensuring contract adherence and to identify and correct problems throughout the length of each individual project. Contractors who are hired to work for the University or obtain permits (if required) to prune University trees shall be required</w:t>
      </w:r>
      <w:r>
        <w:rPr>
          <w:rFonts w:ascii="Verdana" w:hAnsi="Verdana"/>
          <w:sz w:val="16"/>
          <w:szCs w:val="16"/>
        </w:rPr>
        <w:t xml:space="preserve"> to comply with the University</w:t>
      </w:r>
      <w:r w:rsidRPr="00F44774">
        <w:rPr>
          <w:rFonts w:ascii="Verdana" w:hAnsi="Verdana"/>
          <w:sz w:val="16"/>
          <w:szCs w:val="16"/>
        </w:rPr>
        <w:t xml:space="preserve"> contract requirements throughout the term of the contract or until the work has been completed.</w:t>
      </w:r>
      <w:r w:rsidRPr="00F44774">
        <w:rPr>
          <w:rFonts w:ascii="Verdana" w:hAnsi="Verdana"/>
          <w:b/>
          <w:sz w:val="16"/>
          <w:szCs w:val="16"/>
        </w:rPr>
        <w:t xml:space="preserve"> </w:t>
      </w:r>
    </w:p>
    <w:p w14:paraId="491FCB1F" w14:textId="77777777" w:rsidR="00C34A05" w:rsidRPr="00031FF5" w:rsidRDefault="00C440D5" w:rsidP="00C440D5">
      <w:pPr>
        <w:spacing w:before="100" w:beforeAutospacing="1" w:after="100" w:afterAutospacing="1" w:line="240" w:lineRule="auto"/>
        <w:ind w:left="720" w:firstLine="720"/>
        <w:rPr>
          <w:rFonts w:ascii="Verdana" w:hAnsi="Verdana"/>
          <w:b/>
          <w:sz w:val="16"/>
          <w:szCs w:val="16"/>
        </w:rPr>
      </w:pPr>
      <w:r>
        <w:rPr>
          <w:rFonts w:ascii="Verdana" w:hAnsi="Verdana"/>
          <w:b/>
          <w:sz w:val="16"/>
          <w:szCs w:val="16"/>
        </w:rPr>
        <w:t>7</w:t>
      </w:r>
      <w:r w:rsidR="00C34A05" w:rsidRPr="00031FF5">
        <w:rPr>
          <w:rFonts w:ascii="Verdana" w:hAnsi="Verdana"/>
          <w:b/>
          <w:sz w:val="16"/>
          <w:szCs w:val="16"/>
        </w:rPr>
        <w:t>.1.2</w:t>
      </w:r>
      <w:r w:rsidR="00C34A05">
        <w:rPr>
          <w:rFonts w:ascii="Verdana" w:hAnsi="Verdana"/>
          <w:b/>
          <w:sz w:val="16"/>
          <w:szCs w:val="16"/>
        </w:rPr>
        <w:tab/>
      </w:r>
      <w:r w:rsidR="00C34A05" w:rsidRPr="00031FF5">
        <w:rPr>
          <w:rFonts w:ascii="Verdana" w:hAnsi="Verdana"/>
          <w:b/>
          <w:sz w:val="16"/>
          <w:szCs w:val="16"/>
        </w:rPr>
        <w:t xml:space="preserve"> REQUIREMENTS FOR WORKING ON UNIVERSITY TREE CONTRACTS </w:t>
      </w:r>
    </w:p>
    <w:p w14:paraId="63C04D3C"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Contractor must be in the business of providing full service urban forest maintenance programs to governmental agencies and/or municipalities that include, but are not limited to the pruning, removal, and replacement of trees for at least five (5) years. Experience should include the prevention of disease transmission between trees, protection of wildlife, and current industry standards for pruning. In addition, prospective contractors must provide five (5) references with contact information to the requesting representative of the University.</w:t>
      </w:r>
    </w:p>
    <w:p w14:paraId="635FE2FE" w14:textId="77777777" w:rsidR="00C34A05" w:rsidRPr="00BD1911" w:rsidRDefault="00C34A05" w:rsidP="00C34A05">
      <w:pPr>
        <w:spacing w:after="0" w:line="240" w:lineRule="auto"/>
        <w:jc w:val="both"/>
        <w:rPr>
          <w:rFonts w:ascii="Verdana" w:hAnsi="Verdana"/>
          <w:sz w:val="16"/>
          <w:szCs w:val="16"/>
        </w:rPr>
      </w:pPr>
    </w:p>
    <w:p w14:paraId="70940F33"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Contractor must show, through documentation by records of past performance and references, a capability that includes the ability to perform the following work, both consistently and concurrent with other required services: </w:t>
      </w:r>
    </w:p>
    <w:p w14:paraId="7B180B10" w14:textId="77777777" w:rsidR="00C34A05" w:rsidRPr="00BD1911" w:rsidRDefault="00C34A05" w:rsidP="00C34A05">
      <w:pPr>
        <w:spacing w:after="0" w:line="240" w:lineRule="auto"/>
        <w:jc w:val="both"/>
        <w:rPr>
          <w:rFonts w:ascii="Verdana" w:hAnsi="Verdana"/>
          <w:sz w:val="16"/>
          <w:szCs w:val="16"/>
        </w:rPr>
      </w:pPr>
    </w:p>
    <w:p w14:paraId="646D689C" w14:textId="77777777" w:rsidR="00C34A05" w:rsidRPr="00BD1911" w:rsidRDefault="00C34A05" w:rsidP="00C34A05">
      <w:pPr>
        <w:spacing w:after="0" w:line="240" w:lineRule="auto"/>
        <w:jc w:val="both"/>
        <w:rPr>
          <w:rFonts w:ascii="Verdana" w:hAnsi="Verdana"/>
          <w:sz w:val="16"/>
          <w:szCs w:val="16"/>
        </w:rPr>
      </w:pPr>
      <w:r w:rsidRPr="00BD1911">
        <w:rPr>
          <w:rFonts w:ascii="Verdana" w:hAnsi="Verdana"/>
          <w:sz w:val="16"/>
          <w:szCs w:val="16"/>
        </w:rPr>
        <w:t>1. Only trim as many as trees as awarded, with trees ranging in size from three inches (3”) to more than forty inches (40”) in diameter, with work occurring during regular business hours, at night or during weekends.</w:t>
      </w:r>
    </w:p>
    <w:p w14:paraId="545315FE" w14:textId="77777777" w:rsidR="00C34A05" w:rsidRPr="00BD1911" w:rsidRDefault="00C34A05" w:rsidP="00C34A05">
      <w:pPr>
        <w:spacing w:after="0" w:line="240" w:lineRule="auto"/>
        <w:jc w:val="both"/>
        <w:rPr>
          <w:rFonts w:ascii="Verdana" w:hAnsi="Verdana"/>
          <w:sz w:val="16"/>
          <w:szCs w:val="16"/>
        </w:rPr>
      </w:pPr>
    </w:p>
    <w:p w14:paraId="127F8BA4"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2. Only remove and grind the stumps of as many as trees as awarded ranging in size from three inches (3”) to over forty inches (40”) in diameter, with work occurring during regular business hours. Contractors must have documented experience in the safe removal of mature trees using methods of rigging, including the use of stump grinders, backhoes, bobcats and cranes. Contractor must hold valid State of California Contractor’s Licenses C61/ D49 and C27 at the time of proposal submittal.</w:t>
      </w:r>
    </w:p>
    <w:p w14:paraId="421CC84D" w14:textId="77777777" w:rsidR="00C34A05" w:rsidRPr="00BD1911" w:rsidRDefault="00C34A05" w:rsidP="00C34A05">
      <w:pPr>
        <w:spacing w:after="0" w:line="240" w:lineRule="auto"/>
        <w:jc w:val="both"/>
        <w:rPr>
          <w:rFonts w:ascii="Verdana" w:hAnsi="Verdana"/>
          <w:sz w:val="16"/>
          <w:szCs w:val="16"/>
        </w:rPr>
      </w:pPr>
    </w:p>
    <w:p w14:paraId="653D14E0"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3. Contractor must meet all specified University insurance requirements and endorsements. </w:t>
      </w:r>
    </w:p>
    <w:p w14:paraId="7356CC95" w14:textId="77777777" w:rsidR="00C34A05" w:rsidRPr="00BD1911" w:rsidRDefault="00C34A05" w:rsidP="00C34A05">
      <w:pPr>
        <w:spacing w:after="0" w:line="240" w:lineRule="auto"/>
        <w:jc w:val="both"/>
        <w:rPr>
          <w:rFonts w:ascii="Verdana" w:hAnsi="Verdana"/>
          <w:sz w:val="16"/>
          <w:szCs w:val="16"/>
        </w:rPr>
      </w:pPr>
    </w:p>
    <w:p w14:paraId="63F36FF4"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4. Contractors shall maintain at their own cost and expense for the duration of all contracts, insurance against claims for injuries to persons or damages to property which may arise from or in connection with the performance of the work or services hereunder by the Contractor, their agents, representatives, employees, or subcontractors. The cost of such insurance shall be borne by the Contractor. </w:t>
      </w:r>
    </w:p>
    <w:p w14:paraId="0D1ADF5A" w14:textId="77777777" w:rsidR="00C34A05" w:rsidRPr="00BD1911" w:rsidRDefault="00C34A05" w:rsidP="00C34A05">
      <w:pPr>
        <w:spacing w:after="0" w:line="240" w:lineRule="auto"/>
        <w:jc w:val="both"/>
        <w:rPr>
          <w:rFonts w:ascii="Verdana" w:hAnsi="Verdana"/>
          <w:sz w:val="16"/>
          <w:szCs w:val="16"/>
        </w:rPr>
      </w:pPr>
    </w:p>
    <w:p w14:paraId="5AF72EE6"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5. Contractor shall exhibit, by portfolio and references, the capability to respond to emergency tree incidents, ranging from limb failures on single trees to storm related damages affecting many trees, in a manner that meets the requirements of the University as contracted. </w:t>
      </w:r>
    </w:p>
    <w:p w14:paraId="57CF1807" w14:textId="77777777" w:rsidR="00C34A05" w:rsidRPr="00BD1911" w:rsidRDefault="00C34A05" w:rsidP="00C34A05">
      <w:pPr>
        <w:spacing w:after="0" w:line="240" w:lineRule="auto"/>
        <w:jc w:val="both"/>
        <w:rPr>
          <w:rFonts w:ascii="Verdana" w:hAnsi="Verdana"/>
          <w:sz w:val="16"/>
          <w:szCs w:val="16"/>
        </w:rPr>
      </w:pPr>
    </w:p>
    <w:p w14:paraId="3ED9A2A7"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6. Contractor must have a sufficient inventory of equipment to perform the scope of work for the University. </w:t>
      </w:r>
    </w:p>
    <w:p w14:paraId="3E41BFE7" w14:textId="77777777" w:rsidR="00C34A05" w:rsidRPr="00BD1911" w:rsidRDefault="00C34A05" w:rsidP="00C34A05">
      <w:pPr>
        <w:spacing w:after="0" w:line="240" w:lineRule="auto"/>
        <w:jc w:val="both"/>
        <w:rPr>
          <w:rFonts w:ascii="Verdana" w:hAnsi="Verdana"/>
          <w:sz w:val="16"/>
          <w:szCs w:val="16"/>
        </w:rPr>
      </w:pPr>
    </w:p>
    <w:p w14:paraId="7B6BD595" w14:textId="77777777" w:rsidR="008911EF" w:rsidRDefault="00C34A05" w:rsidP="008911EF">
      <w:pPr>
        <w:spacing w:after="0" w:line="240" w:lineRule="auto"/>
        <w:jc w:val="both"/>
        <w:rPr>
          <w:rFonts w:ascii="Verdana" w:hAnsi="Verdana"/>
          <w:sz w:val="16"/>
          <w:szCs w:val="16"/>
        </w:rPr>
      </w:pPr>
      <w:r w:rsidRPr="00BD1911">
        <w:rPr>
          <w:rFonts w:ascii="Verdana" w:hAnsi="Verdana"/>
          <w:sz w:val="16"/>
          <w:szCs w:val="16"/>
        </w:rPr>
        <w:t>7. Contractor must possess the capability of processing the quantities of green waste and refuse that are generated from performing the work described herein in a manner compliant with the requirements of the California Integrated Waste Management Act (AB939). Contractor when removing green waste from University property must provide the University</w:t>
      </w:r>
      <w:r w:rsidR="008911EF" w:rsidRPr="008911EF">
        <w:rPr>
          <w:rFonts w:ascii="Verdana" w:hAnsi="Verdana"/>
          <w:sz w:val="16"/>
          <w:szCs w:val="16"/>
        </w:rPr>
        <w:t xml:space="preserve"> </w:t>
      </w:r>
      <w:r w:rsidR="008911EF" w:rsidRPr="00BD1911">
        <w:rPr>
          <w:rFonts w:ascii="Verdana" w:hAnsi="Verdana"/>
          <w:sz w:val="16"/>
          <w:szCs w:val="16"/>
        </w:rPr>
        <w:t xml:space="preserve">a quantity of green waste tonnage removed. This quantity (in tons) must be listed on a separate line item on the final invoice. </w:t>
      </w:r>
    </w:p>
    <w:p w14:paraId="72EDBF12" w14:textId="77777777" w:rsidR="008911EF" w:rsidRPr="00BD1911" w:rsidRDefault="008911EF" w:rsidP="008911EF">
      <w:pPr>
        <w:spacing w:after="0" w:line="240" w:lineRule="auto"/>
        <w:jc w:val="both"/>
        <w:rPr>
          <w:rFonts w:ascii="Verdana" w:hAnsi="Verdana"/>
          <w:sz w:val="16"/>
          <w:szCs w:val="16"/>
        </w:rPr>
      </w:pPr>
    </w:p>
    <w:p w14:paraId="25C7FED1" w14:textId="77777777" w:rsidR="008911EF" w:rsidRDefault="008911EF" w:rsidP="008911EF">
      <w:pPr>
        <w:spacing w:after="0" w:line="240" w:lineRule="auto"/>
        <w:jc w:val="both"/>
        <w:rPr>
          <w:rFonts w:ascii="Verdana" w:hAnsi="Verdana"/>
          <w:sz w:val="16"/>
          <w:szCs w:val="16"/>
        </w:rPr>
      </w:pPr>
      <w:r w:rsidRPr="00BD1911">
        <w:rPr>
          <w:rFonts w:ascii="Verdana" w:hAnsi="Verdana"/>
          <w:sz w:val="16"/>
          <w:szCs w:val="16"/>
        </w:rPr>
        <w:t xml:space="preserve">8. Contractor must have on staff an adequate number of full-time permanently employed personnel that are fully trained in urban forestry Best Management Practices, and are able to speak and understand English in order to successfully complete all work. </w:t>
      </w:r>
    </w:p>
    <w:p w14:paraId="04875359"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 </w:t>
      </w:r>
    </w:p>
    <w:p w14:paraId="56953261" w14:textId="77777777" w:rsidR="00C34A05" w:rsidRDefault="00C34A05" w:rsidP="00C34A05">
      <w:pPr>
        <w:spacing w:after="0" w:line="240" w:lineRule="auto"/>
        <w:jc w:val="both"/>
        <w:rPr>
          <w:rFonts w:ascii="Verdana" w:hAnsi="Verdana"/>
          <w:sz w:val="16"/>
          <w:szCs w:val="16"/>
        </w:rPr>
      </w:pPr>
    </w:p>
    <w:p w14:paraId="34BAA428" w14:textId="77777777" w:rsidR="00C34A05" w:rsidRDefault="00B4663D" w:rsidP="00C34A05">
      <w:pPr>
        <w:spacing w:after="0" w:line="240" w:lineRule="auto"/>
        <w:rPr>
          <w:rFonts w:ascii="Verdana" w:hAnsi="Verdana"/>
          <w:sz w:val="16"/>
          <w:szCs w:val="16"/>
        </w:rPr>
      </w:pPr>
      <w:r>
        <w:rPr>
          <w:rFonts w:ascii="Arial" w:hAnsi="Arial" w:cs="Arial"/>
          <w:noProof/>
          <w:color w:val="0044CC"/>
        </w:rPr>
        <w:lastRenderedPageBreak/>
        <w:drawing>
          <wp:inline distT="0" distB="0" distL="0" distR="0" wp14:anchorId="68D2A577" wp14:editId="7422A6BC">
            <wp:extent cx="2055571" cy="1477597"/>
            <wp:effectExtent l="0" t="0" r="1905" b="8890"/>
            <wp:docPr id="693" name="Picture 693" descr="http://ts4.mm.bing.net/th?id=I.4677125676861279&amp;pid=1.7&amp;w=245&amp;h=155&amp;c=7&amp;rs=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I.4677125676861279&amp;pid=1.7&amp;w=245&amp;h=155&amp;c=7&amp;rs=1">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55638" cy="1477645"/>
                    </a:xfrm>
                    <a:prstGeom prst="rect">
                      <a:avLst/>
                    </a:prstGeom>
                    <a:noFill/>
                    <a:ln>
                      <a:noFill/>
                    </a:ln>
                  </pic:spPr>
                </pic:pic>
              </a:graphicData>
            </a:graphic>
          </wp:inline>
        </w:drawing>
      </w:r>
      <w:r>
        <w:rPr>
          <w:rFonts w:ascii="Verdana" w:hAnsi="Verdana"/>
          <w:sz w:val="16"/>
          <w:szCs w:val="16"/>
        </w:rPr>
        <w:t xml:space="preserve">   </w:t>
      </w:r>
      <w:r>
        <w:rPr>
          <w:rFonts w:ascii="Arial" w:hAnsi="Arial" w:cs="Arial"/>
          <w:noProof/>
          <w:color w:val="0044CC"/>
        </w:rPr>
        <w:drawing>
          <wp:inline distT="0" distB="0" distL="0" distR="0" wp14:anchorId="706378B3" wp14:editId="331A555A">
            <wp:extent cx="1997050" cy="1484858"/>
            <wp:effectExtent l="0" t="0" r="3810" b="1270"/>
            <wp:docPr id="695" name="Picture 695" descr="http://www.arborforce.com/images/portfolioTreeWork.jpg">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borforce.com/images/portfolioTreeWork.jpg">
                      <a:hlinkClick r:id="rId63" tgtFrame="_blank"/>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7050" cy="1484858"/>
                    </a:xfrm>
                    <a:prstGeom prst="rect">
                      <a:avLst/>
                    </a:prstGeom>
                    <a:noFill/>
                    <a:ln>
                      <a:noFill/>
                    </a:ln>
                  </pic:spPr>
                </pic:pic>
              </a:graphicData>
            </a:graphic>
          </wp:inline>
        </w:drawing>
      </w:r>
      <w:r>
        <w:rPr>
          <w:rFonts w:ascii="Verdana" w:hAnsi="Verdana"/>
          <w:sz w:val="16"/>
          <w:szCs w:val="16"/>
        </w:rPr>
        <w:t xml:space="preserve">  </w:t>
      </w:r>
      <w:r>
        <w:rPr>
          <w:rFonts w:ascii="Arial" w:hAnsi="Arial" w:cs="Arial"/>
          <w:noProof/>
          <w:color w:val="0044CC"/>
        </w:rPr>
        <w:drawing>
          <wp:inline distT="0" distB="0" distL="0" distR="0" wp14:anchorId="14492DF2" wp14:editId="567464FE">
            <wp:extent cx="1953158" cy="1484986"/>
            <wp:effectExtent l="0" t="0" r="9525" b="1270"/>
            <wp:docPr id="699" name="Picture 699" descr="http://ts4.mm.bing.net/th?id=I.4784663027647271&amp;pid=1.7&amp;w=189&amp;h=144&amp;c=7&amp;rs=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4.mm.bing.net/th?id=I.4784663027647271&amp;pid=1.7&amp;w=189&amp;h=144&amp;c=7&amp;rs=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53374" cy="1485150"/>
                    </a:xfrm>
                    <a:prstGeom prst="rect">
                      <a:avLst/>
                    </a:prstGeom>
                    <a:noFill/>
                    <a:ln>
                      <a:noFill/>
                    </a:ln>
                  </pic:spPr>
                </pic:pic>
              </a:graphicData>
            </a:graphic>
          </wp:inline>
        </w:drawing>
      </w:r>
      <w:r w:rsidR="00C34A05">
        <w:rPr>
          <w:rFonts w:ascii="Verdana" w:hAnsi="Verdana"/>
          <w:sz w:val="16"/>
          <w:szCs w:val="16"/>
        </w:rPr>
        <w:t xml:space="preserve">   </w:t>
      </w:r>
    </w:p>
    <w:p w14:paraId="7738621A" w14:textId="77777777" w:rsidR="00C34A05" w:rsidRPr="00BD1911" w:rsidRDefault="00C34A05" w:rsidP="00C34A05">
      <w:pPr>
        <w:spacing w:after="0" w:line="240" w:lineRule="auto"/>
        <w:jc w:val="both"/>
        <w:rPr>
          <w:rFonts w:ascii="Verdana" w:hAnsi="Verdana"/>
          <w:sz w:val="16"/>
          <w:szCs w:val="16"/>
        </w:rPr>
      </w:pPr>
    </w:p>
    <w:p w14:paraId="49187BE7"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Without in any way affecting the indemnity provided, the Contractor shall secure, before commencement of any work and be maintained throughout the contract, the following types and amounts of insurance: </w:t>
      </w:r>
    </w:p>
    <w:p w14:paraId="4B561B84" w14:textId="77777777" w:rsidR="00C34A05" w:rsidRPr="00BD1911" w:rsidRDefault="00C34A05" w:rsidP="00C34A05">
      <w:pPr>
        <w:spacing w:after="0" w:line="240" w:lineRule="auto"/>
        <w:jc w:val="both"/>
        <w:rPr>
          <w:rFonts w:ascii="Verdana" w:hAnsi="Verdana"/>
          <w:sz w:val="16"/>
          <w:szCs w:val="16"/>
        </w:rPr>
      </w:pPr>
    </w:p>
    <w:p w14:paraId="416A858C"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9. University Insurance requirements will be verified at the time of contract. </w:t>
      </w:r>
    </w:p>
    <w:p w14:paraId="2E922999" w14:textId="77777777" w:rsidR="00C34A05" w:rsidRPr="00BD1911" w:rsidRDefault="00C34A05" w:rsidP="00C34A05">
      <w:pPr>
        <w:spacing w:after="0" w:line="240" w:lineRule="auto"/>
        <w:jc w:val="both"/>
        <w:rPr>
          <w:rFonts w:ascii="Verdana" w:hAnsi="Verdana"/>
          <w:sz w:val="16"/>
          <w:szCs w:val="16"/>
        </w:rPr>
      </w:pPr>
    </w:p>
    <w:p w14:paraId="38528EFA"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10. Contractor shall maintain Commercial General Liability (CGL) with a limit of not less than $2,000,000 each occurrence/$2,000,000 annual aggregate. </w:t>
      </w:r>
    </w:p>
    <w:p w14:paraId="5243CFBB" w14:textId="77777777" w:rsidR="00C34A05" w:rsidRPr="00BD1911" w:rsidRDefault="00C34A05" w:rsidP="00C34A05">
      <w:pPr>
        <w:spacing w:after="0" w:line="240" w:lineRule="auto"/>
        <w:jc w:val="both"/>
        <w:rPr>
          <w:rFonts w:ascii="Verdana" w:hAnsi="Verdana"/>
          <w:sz w:val="16"/>
          <w:szCs w:val="16"/>
        </w:rPr>
      </w:pPr>
    </w:p>
    <w:p w14:paraId="0E851AA5"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11. CGL insurance shall be written on Insurance Services Office form CG 00 01 (or a substitute form providing equivalent coverage) and shall cover liability arising from premises, operations, independent contractors, products-completed operations, personal injury and advertising injury liability assumed under an insured contract (including the tort liability of another assumed in a business contract), and explosion, collapse and underground hazards. </w:t>
      </w:r>
    </w:p>
    <w:p w14:paraId="235BDA06" w14:textId="77777777" w:rsidR="00C34A05" w:rsidRPr="00BD1911" w:rsidRDefault="00C34A05" w:rsidP="00C34A05">
      <w:pPr>
        <w:spacing w:after="0" w:line="240" w:lineRule="auto"/>
        <w:jc w:val="both"/>
        <w:rPr>
          <w:rFonts w:ascii="Verdana" w:hAnsi="Verdana"/>
          <w:sz w:val="16"/>
          <w:szCs w:val="16"/>
        </w:rPr>
      </w:pPr>
    </w:p>
    <w:p w14:paraId="15C7E6DB"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12. The University, its officers, officials, employees, students and volunteers are to be covered as additional insured’s with respect to liability arising out of automobiles owned, leased, hired, or borrowed by or on behalf of the Contractor; and with respect to liability arising out of work or operations performed by or on behalf of the Contractor including materials, parts or equipment furnished in connection with such work or operations. Under the CGL policy, using the Insurance Services Office additional insured endorsement form CG 20 26 or a substitute providing equivalent coverage. University and other additional insured’s mentioned in this paragraph shall not, by reason of their inclusion as additional insured’s, become liable for any payment of premiums to carriers for such coverage. (Applies to CGL and Business Auto Liability).</w:t>
      </w:r>
    </w:p>
    <w:p w14:paraId="30F02EC2" w14:textId="77777777" w:rsidR="00C34A05" w:rsidRPr="00BD1911" w:rsidRDefault="00C34A05" w:rsidP="00C34A05">
      <w:pPr>
        <w:spacing w:after="0" w:line="240" w:lineRule="auto"/>
        <w:jc w:val="both"/>
        <w:rPr>
          <w:rFonts w:ascii="Verdana" w:hAnsi="Verdana"/>
          <w:sz w:val="16"/>
          <w:szCs w:val="16"/>
        </w:rPr>
      </w:pPr>
    </w:p>
    <w:p w14:paraId="093EA218"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13. Workers’ Compensation and Employer’s Liability Insurance: Contractor shall maintain workers’ compensation insurance as required by the State of California and Employer’s Liability Insurance in the amount of $1,000,000 per accident for bodily injury or disease.</w:t>
      </w:r>
    </w:p>
    <w:p w14:paraId="42DD2F7C" w14:textId="77777777" w:rsidR="00C34A05" w:rsidRPr="00BD1911" w:rsidRDefault="00C34A05" w:rsidP="00C34A05">
      <w:pPr>
        <w:spacing w:after="0" w:line="240" w:lineRule="auto"/>
        <w:jc w:val="both"/>
        <w:rPr>
          <w:rFonts w:ascii="Verdana" w:hAnsi="Verdana"/>
          <w:sz w:val="16"/>
          <w:szCs w:val="16"/>
        </w:rPr>
      </w:pPr>
    </w:p>
    <w:p w14:paraId="3A738DCD"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14. Contractor’s insurer shall agree to waive all rights of subrogation against the University, its officers, officials, employees, students and volunteers for losses arising from activities and operations of Contractor in the performance of services under the contract. </w:t>
      </w:r>
    </w:p>
    <w:p w14:paraId="7E13BE92" w14:textId="77777777" w:rsidR="00C34A05" w:rsidRPr="00BD1911" w:rsidRDefault="00C34A05" w:rsidP="00C34A05">
      <w:pPr>
        <w:spacing w:after="0" w:line="240" w:lineRule="auto"/>
        <w:jc w:val="both"/>
        <w:rPr>
          <w:rFonts w:ascii="Verdana" w:hAnsi="Verdana"/>
          <w:sz w:val="16"/>
          <w:szCs w:val="16"/>
        </w:rPr>
      </w:pPr>
    </w:p>
    <w:p w14:paraId="5682E3B8"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15. Business Automobile Liability Insurance: Contractor shall maintain business auto liability with a limit of not less than $1,000,000 each accident. </w:t>
      </w:r>
    </w:p>
    <w:p w14:paraId="7666ED45" w14:textId="77777777" w:rsidR="00C34A05" w:rsidRPr="00BD1911" w:rsidRDefault="00C34A05" w:rsidP="00C34A05">
      <w:pPr>
        <w:spacing w:after="0" w:line="240" w:lineRule="auto"/>
        <w:jc w:val="both"/>
        <w:rPr>
          <w:rFonts w:ascii="Verdana" w:hAnsi="Verdana"/>
          <w:sz w:val="16"/>
          <w:szCs w:val="16"/>
        </w:rPr>
      </w:pPr>
    </w:p>
    <w:p w14:paraId="65A971B1"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16. Business Automobile Liability Insurance shall cover liability arising out of any auto (including owned, hired, and non-owned autos). If necessary, the policy shall be endorsed to provide contractual liability coverage equivalent to that provided in the 1990 and later editions of CA 00 01. 16. For any claims related to their projects, the Contractor’s insurance coverage shall be primary as respects to the University, its officers, officials, employees, students and volunteers. Any insurance or self-insurance maintained by the University, its officers, officials, employees, or volunteers shall be excess of the Contractor’s insurance and shall not contribute with it.</w:t>
      </w:r>
    </w:p>
    <w:p w14:paraId="307B766F" w14:textId="77777777" w:rsidR="00C34A05" w:rsidRPr="00BD1911" w:rsidRDefault="00C34A05" w:rsidP="00C34A05">
      <w:pPr>
        <w:spacing w:after="0" w:line="240" w:lineRule="auto"/>
        <w:jc w:val="both"/>
        <w:rPr>
          <w:rFonts w:ascii="Verdana" w:hAnsi="Verdana"/>
          <w:sz w:val="16"/>
          <w:szCs w:val="16"/>
        </w:rPr>
      </w:pPr>
    </w:p>
    <w:p w14:paraId="0B7B3FB8" w14:textId="77777777" w:rsidR="00C34A05" w:rsidRDefault="00C34A05" w:rsidP="008911EF">
      <w:pPr>
        <w:spacing w:after="0" w:line="240" w:lineRule="auto"/>
        <w:jc w:val="both"/>
        <w:rPr>
          <w:rFonts w:ascii="Verdana" w:hAnsi="Verdana"/>
          <w:sz w:val="16"/>
          <w:szCs w:val="16"/>
        </w:rPr>
      </w:pPr>
      <w:r w:rsidRPr="00BD1911">
        <w:rPr>
          <w:rFonts w:ascii="Verdana" w:hAnsi="Verdana"/>
          <w:sz w:val="16"/>
          <w:szCs w:val="16"/>
        </w:rPr>
        <w:t xml:space="preserve">17. Coverage shall not extend to any indemnity coverage for the active negligence of the additional insured in any case where an agreement to indemnify the additional insured would be invalid under subdivision (b) of Section 2782 of the Civil Code. </w:t>
      </w:r>
    </w:p>
    <w:p w14:paraId="12481C96" w14:textId="77777777" w:rsidR="00C34A05" w:rsidRPr="00BD1911" w:rsidRDefault="00C34A05" w:rsidP="00C34A05">
      <w:pPr>
        <w:spacing w:after="0" w:line="240" w:lineRule="auto"/>
        <w:rPr>
          <w:rFonts w:ascii="Verdana" w:hAnsi="Verdana"/>
          <w:sz w:val="16"/>
          <w:szCs w:val="16"/>
        </w:rPr>
      </w:pPr>
    </w:p>
    <w:p w14:paraId="737D5672" w14:textId="77777777" w:rsidR="00C34A05" w:rsidRPr="00031FF5" w:rsidRDefault="00C440D5" w:rsidP="00C440D5">
      <w:pPr>
        <w:spacing w:after="0" w:line="240" w:lineRule="auto"/>
        <w:ind w:left="720" w:firstLine="720"/>
        <w:rPr>
          <w:rFonts w:ascii="Verdana" w:hAnsi="Verdana"/>
          <w:b/>
          <w:sz w:val="16"/>
          <w:szCs w:val="16"/>
        </w:rPr>
      </w:pPr>
      <w:r>
        <w:rPr>
          <w:rFonts w:ascii="Verdana" w:hAnsi="Verdana"/>
          <w:b/>
          <w:sz w:val="16"/>
          <w:szCs w:val="16"/>
        </w:rPr>
        <w:t>7</w:t>
      </w:r>
      <w:r w:rsidR="00C34A05" w:rsidRPr="00031FF5">
        <w:rPr>
          <w:rFonts w:ascii="Verdana" w:hAnsi="Verdana"/>
          <w:b/>
          <w:sz w:val="16"/>
          <w:szCs w:val="16"/>
        </w:rPr>
        <w:t xml:space="preserve">.1.3 </w:t>
      </w:r>
      <w:r w:rsidR="00C34A05">
        <w:rPr>
          <w:rFonts w:ascii="Verdana" w:hAnsi="Verdana"/>
          <w:b/>
          <w:sz w:val="16"/>
          <w:szCs w:val="16"/>
        </w:rPr>
        <w:tab/>
      </w:r>
      <w:r w:rsidR="00907CBB">
        <w:rPr>
          <w:rFonts w:ascii="Verdana" w:hAnsi="Verdana"/>
          <w:b/>
          <w:sz w:val="16"/>
          <w:szCs w:val="16"/>
        </w:rPr>
        <w:t xml:space="preserve">REQUIREMENTS </w:t>
      </w:r>
      <w:r w:rsidR="00C34A05" w:rsidRPr="00031FF5">
        <w:rPr>
          <w:rFonts w:ascii="Verdana" w:hAnsi="Verdana"/>
          <w:b/>
          <w:sz w:val="16"/>
          <w:szCs w:val="16"/>
        </w:rPr>
        <w:t xml:space="preserve">FOR STREET TREE PERMITS </w:t>
      </w:r>
    </w:p>
    <w:p w14:paraId="2A6A36D8" w14:textId="77777777" w:rsidR="00C34A05" w:rsidRPr="00BD1911" w:rsidRDefault="00C34A05" w:rsidP="00C34A05">
      <w:pPr>
        <w:spacing w:after="0" w:line="240" w:lineRule="auto"/>
        <w:ind w:firstLine="720"/>
        <w:rPr>
          <w:rFonts w:ascii="Verdana" w:hAnsi="Verdana"/>
          <w:b/>
          <w:sz w:val="18"/>
          <w:szCs w:val="18"/>
        </w:rPr>
      </w:pPr>
    </w:p>
    <w:p w14:paraId="47C6D7CE" w14:textId="77777777" w:rsidR="00C34A05" w:rsidRPr="00BD1911" w:rsidRDefault="00C34A05" w:rsidP="00C34A05">
      <w:pPr>
        <w:spacing w:after="0" w:line="240" w:lineRule="auto"/>
        <w:jc w:val="both"/>
        <w:rPr>
          <w:rFonts w:ascii="Verdana" w:hAnsi="Verdana"/>
          <w:sz w:val="16"/>
          <w:szCs w:val="16"/>
        </w:rPr>
      </w:pPr>
      <w:r w:rsidRPr="00BD1911">
        <w:rPr>
          <w:rFonts w:ascii="Verdana" w:hAnsi="Verdana"/>
          <w:sz w:val="16"/>
          <w:szCs w:val="16"/>
        </w:rPr>
        <w:t>The University shall oversee all contractor operations with the objective of ensuring contract adherence and to identify and correct problems throughout the length of each individual project. Contractors hired to work for the University shall be required to comply with the Universities contract requirements throughout the term of the contract. Qualified contractors can prune University street trees to augment or complement University maintenance activities. A permit can be obtained by completing an application (if required), submitted to the University. Permits (if required) are issued directly to qualified tree care contractors through the University. Contractor is responsible for notifying adjacent neighbors of any work as part of the permit process.</w:t>
      </w:r>
    </w:p>
    <w:p w14:paraId="3251E3C9" w14:textId="77777777" w:rsidR="00C34A05" w:rsidRDefault="00C34A05" w:rsidP="00C34A05">
      <w:pPr>
        <w:spacing w:after="0" w:line="240" w:lineRule="auto"/>
        <w:rPr>
          <w:rFonts w:ascii="Verdana" w:hAnsi="Verdana"/>
          <w:sz w:val="16"/>
          <w:szCs w:val="16"/>
        </w:rPr>
      </w:pPr>
      <w:r w:rsidRPr="00BD1911">
        <w:rPr>
          <w:rFonts w:ascii="Verdana" w:hAnsi="Verdana"/>
          <w:sz w:val="16"/>
          <w:szCs w:val="16"/>
        </w:rPr>
        <w:lastRenderedPageBreak/>
        <w:t>Contractors shall meet the following minimum requirements:</w:t>
      </w:r>
    </w:p>
    <w:p w14:paraId="0A9C69B8" w14:textId="77777777" w:rsidR="00C34A05" w:rsidRPr="00BD1911" w:rsidRDefault="00C34A05" w:rsidP="00C34A05">
      <w:pPr>
        <w:spacing w:after="0" w:line="240" w:lineRule="auto"/>
        <w:rPr>
          <w:rFonts w:ascii="Verdana" w:hAnsi="Verdana"/>
          <w:sz w:val="16"/>
          <w:szCs w:val="16"/>
        </w:rPr>
      </w:pPr>
    </w:p>
    <w:p w14:paraId="2D906733" w14:textId="77777777" w:rsidR="00C34A05" w:rsidRPr="00BD1911"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1. Possess a C-27 or C61/D49 Contractors license in good standing with the California State Contractor’s License Board. </w:t>
      </w:r>
    </w:p>
    <w:p w14:paraId="17D3E194" w14:textId="77777777" w:rsidR="00C34A05" w:rsidRPr="00BD1911" w:rsidRDefault="00C34A05" w:rsidP="00C34A05">
      <w:pPr>
        <w:spacing w:after="0" w:line="240" w:lineRule="auto"/>
        <w:jc w:val="both"/>
        <w:rPr>
          <w:rFonts w:ascii="Verdana" w:hAnsi="Verdana"/>
          <w:sz w:val="16"/>
          <w:szCs w:val="16"/>
        </w:rPr>
      </w:pPr>
      <w:r w:rsidRPr="00BD1911">
        <w:rPr>
          <w:rFonts w:ascii="Verdana" w:hAnsi="Verdana"/>
          <w:sz w:val="16"/>
          <w:szCs w:val="16"/>
        </w:rPr>
        <w:t>2. Have an arborist on staff that is certified by the International Society of Arboriculture.</w:t>
      </w:r>
    </w:p>
    <w:p w14:paraId="36819A45" w14:textId="77777777" w:rsidR="00C34A05" w:rsidRPr="00BD1911"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3. Have workers’ compensation and employer’s liability insurance. </w:t>
      </w:r>
    </w:p>
    <w:p w14:paraId="2508290D" w14:textId="77777777" w:rsidR="00C34A05" w:rsidRPr="00BD1911"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4. Have commercial general liability insurance. </w:t>
      </w:r>
    </w:p>
    <w:p w14:paraId="451BA559" w14:textId="77777777" w:rsidR="00C34A05" w:rsidRPr="00BD1911"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5. Have business automobile liability insurance. </w:t>
      </w:r>
    </w:p>
    <w:p w14:paraId="50A32810"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6. Contractor must be familiar with and have a clear understanding of the University Pruning Guidelines and the most current Pruning Standards, as adopted by the International Society of Arboriculture and stated in the 2012 Urban Forest Master Plan. </w:t>
      </w:r>
    </w:p>
    <w:p w14:paraId="1E44DAC3" w14:textId="77777777" w:rsidR="00C34A05" w:rsidRPr="00BD1911" w:rsidRDefault="00C34A05" w:rsidP="00C34A05">
      <w:pPr>
        <w:spacing w:after="0" w:line="240" w:lineRule="auto"/>
        <w:rPr>
          <w:rFonts w:ascii="Verdana" w:hAnsi="Verdana"/>
          <w:sz w:val="16"/>
          <w:szCs w:val="16"/>
        </w:rPr>
      </w:pPr>
    </w:p>
    <w:p w14:paraId="5289225C"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7. Contractors must follow all guidelines as detailed in the most current ANSI A300 Standards for Tree Care Operations. - ANSI A300 Part-1 (2008) - ANSI Standard Z133.1 (2006) Safety Requirements. </w:t>
      </w:r>
    </w:p>
    <w:p w14:paraId="71F8141C" w14:textId="77777777" w:rsidR="00C34A05" w:rsidRPr="00BD1911" w:rsidRDefault="00C34A05" w:rsidP="00C34A05">
      <w:pPr>
        <w:spacing w:after="0" w:line="240" w:lineRule="auto"/>
        <w:jc w:val="both"/>
        <w:rPr>
          <w:rFonts w:ascii="Verdana" w:hAnsi="Verdana"/>
          <w:sz w:val="16"/>
          <w:szCs w:val="16"/>
        </w:rPr>
      </w:pPr>
    </w:p>
    <w:p w14:paraId="55287D91"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8. Contractor must use the current California Manual on Uniform Traffic Control Devices (MUTCD) and the Work Area Traffic Control Handbook (WATCH) from the American Public Works Association (APWA) if the flow of traffic is to be disrupted on streets and highways. Property owner must sign a release and hold harmless agreement from the University for the Work to proceed. Permit applications (if required) may be denied for the following reasons: </w:t>
      </w:r>
    </w:p>
    <w:p w14:paraId="0D660636" w14:textId="77777777" w:rsidR="00C34A05" w:rsidRPr="00BD1911" w:rsidRDefault="00C34A05" w:rsidP="00C34A05">
      <w:pPr>
        <w:spacing w:after="0" w:line="240" w:lineRule="auto"/>
        <w:jc w:val="both"/>
        <w:rPr>
          <w:rFonts w:ascii="Verdana" w:hAnsi="Verdana"/>
          <w:sz w:val="16"/>
          <w:szCs w:val="16"/>
        </w:rPr>
      </w:pPr>
    </w:p>
    <w:p w14:paraId="1E08F3A0" w14:textId="77777777" w:rsidR="00C34A05" w:rsidRPr="00BD1911"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9. Contractor does not meet minimum requirements or has demonstrated poor understanding of the required standards. </w:t>
      </w:r>
    </w:p>
    <w:p w14:paraId="587708D5" w14:textId="77777777" w:rsidR="00C34A05" w:rsidRPr="00BD1911"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10. Pruning is requested for aesthetic pruning and does not serve to improve the health of the tree. </w:t>
      </w:r>
    </w:p>
    <w:p w14:paraId="699AA6B2" w14:textId="77777777" w:rsidR="00C34A05" w:rsidRPr="00BD1911"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11. Pruning is requested to allow for the growth of grass or other plants under the tree canopy. </w:t>
      </w:r>
    </w:p>
    <w:p w14:paraId="6CF9FA44" w14:textId="77777777" w:rsidR="00C34A05" w:rsidRPr="00BD1911"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12. The requested pruning might compromise the health of the tree. </w:t>
      </w:r>
    </w:p>
    <w:p w14:paraId="4D02E95B" w14:textId="77777777" w:rsidR="00C34A05" w:rsidRPr="00BD1911"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13. The tree has been recently pruned and does not require pruning at this time. </w:t>
      </w:r>
    </w:p>
    <w:p w14:paraId="03BF1C35" w14:textId="77777777" w:rsidR="00C34A05" w:rsidRDefault="00C34A05" w:rsidP="00C34A05">
      <w:pPr>
        <w:spacing w:after="0" w:line="240" w:lineRule="auto"/>
        <w:jc w:val="both"/>
        <w:rPr>
          <w:rFonts w:ascii="Verdana" w:hAnsi="Verdana"/>
          <w:sz w:val="16"/>
          <w:szCs w:val="16"/>
        </w:rPr>
      </w:pPr>
      <w:r w:rsidRPr="00BD1911">
        <w:rPr>
          <w:rFonts w:ascii="Verdana" w:hAnsi="Verdana"/>
          <w:sz w:val="16"/>
          <w:szCs w:val="16"/>
        </w:rPr>
        <w:t xml:space="preserve">14. Pruning is requested to create a view that does not currently exist and would have a detrimental effect on the health, stability or future condition of the street tree. </w:t>
      </w:r>
    </w:p>
    <w:p w14:paraId="55A9D00E" w14:textId="77777777" w:rsidR="00B4663D" w:rsidRDefault="00B4663D" w:rsidP="00C34A05">
      <w:pPr>
        <w:spacing w:after="0" w:line="240" w:lineRule="auto"/>
        <w:jc w:val="both"/>
        <w:rPr>
          <w:rFonts w:ascii="Verdana" w:hAnsi="Verdana"/>
          <w:sz w:val="16"/>
          <w:szCs w:val="16"/>
        </w:rPr>
      </w:pPr>
    </w:p>
    <w:p w14:paraId="6E9F88C4" w14:textId="77777777" w:rsidR="00B4663D" w:rsidRPr="00BD1911" w:rsidRDefault="00B4663D" w:rsidP="00C34A05">
      <w:pPr>
        <w:spacing w:after="0" w:line="240" w:lineRule="auto"/>
        <w:jc w:val="both"/>
        <w:rPr>
          <w:rFonts w:ascii="Verdana" w:hAnsi="Verdana"/>
          <w:sz w:val="16"/>
          <w:szCs w:val="16"/>
        </w:rPr>
      </w:pPr>
    </w:p>
    <w:p w14:paraId="794EC5AE" w14:textId="77777777" w:rsidR="00B4663D" w:rsidRDefault="00C34A05" w:rsidP="008911EF">
      <w:pPr>
        <w:spacing w:after="0" w:line="240" w:lineRule="auto"/>
        <w:rPr>
          <w:rFonts w:ascii="Verdana" w:eastAsia="Times New Roman" w:hAnsi="Verdana" w:cs="Calibri"/>
          <w:b/>
          <w:color w:val="000000"/>
          <w:sz w:val="14"/>
          <w:szCs w:val="14"/>
        </w:rPr>
      </w:pPr>
      <w:r>
        <w:rPr>
          <w:rFonts w:ascii="Verdana" w:hAnsi="Verdana"/>
          <w:noProof/>
          <w:sz w:val="20"/>
          <w:szCs w:val="20"/>
        </w:rPr>
        <w:drawing>
          <wp:inline distT="0" distB="0" distL="0" distR="0" wp14:anchorId="4A535A6F" wp14:editId="7AC13F52">
            <wp:extent cx="6217920" cy="4572000"/>
            <wp:effectExtent l="0" t="0" r="0" b="0"/>
            <wp:docPr id="675" name="Picture 675" descr="\\fboad\Users\PhysicalPlant_HOMES\raymondb\My Documents\My Pictures\Misc\Misc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oad\Users\PhysicalPlant_HOMES\raymondb\My Documents\My Pictures\Misc\Misc 01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17920" cy="4572000"/>
                    </a:xfrm>
                    <a:prstGeom prst="rect">
                      <a:avLst/>
                    </a:prstGeom>
                    <a:noFill/>
                    <a:ln>
                      <a:noFill/>
                    </a:ln>
                  </pic:spPr>
                </pic:pic>
              </a:graphicData>
            </a:graphic>
          </wp:inline>
        </w:drawing>
      </w:r>
    </w:p>
    <w:p w14:paraId="5E02956D" w14:textId="77777777" w:rsidR="00CB4665" w:rsidRPr="00B4663D" w:rsidRDefault="00C34A05" w:rsidP="008911EF">
      <w:pPr>
        <w:spacing w:after="0" w:line="240" w:lineRule="auto"/>
        <w:rPr>
          <w:rFonts w:ascii="Verdana" w:eastAsia="Times New Roman" w:hAnsi="Verdana" w:cs="Calibri"/>
          <w:b/>
          <w:color w:val="000000"/>
          <w:sz w:val="14"/>
          <w:szCs w:val="14"/>
        </w:rPr>
      </w:pPr>
      <w:r w:rsidRPr="009B7BEB">
        <w:rPr>
          <w:rFonts w:ascii="Verdana" w:eastAsia="Times New Roman" w:hAnsi="Verdana" w:cs="Calibri"/>
          <w:b/>
          <w:color w:val="000000"/>
          <w:sz w:val="14"/>
          <w:szCs w:val="14"/>
        </w:rPr>
        <w:t xml:space="preserve">A pair of Heritage Holly Oaks </w:t>
      </w:r>
      <w:r>
        <w:rPr>
          <w:rFonts w:ascii="Verdana" w:eastAsia="Times New Roman" w:hAnsi="Verdana" w:cs="Calibri"/>
          <w:b/>
          <w:color w:val="000000"/>
          <w:sz w:val="14"/>
          <w:szCs w:val="14"/>
        </w:rPr>
        <w:t xml:space="preserve">(Quercus ilex) </w:t>
      </w:r>
      <w:r w:rsidRPr="009B7BEB">
        <w:rPr>
          <w:rFonts w:ascii="Verdana" w:eastAsia="Times New Roman" w:hAnsi="Verdana" w:cs="Calibri"/>
          <w:b/>
          <w:color w:val="000000"/>
          <w:sz w:val="14"/>
          <w:szCs w:val="14"/>
        </w:rPr>
        <w:t>located in the turf area north of Humanities and Social Science (HASS).</w:t>
      </w:r>
    </w:p>
    <w:p w14:paraId="242B621F" w14:textId="77777777" w:rsidR="00C34A05" w:rsidRPr="00031FF5" w:rsidRDefault="00C440D5" w:rsidP="00C440D5">
      <w:pPr>
        <w:spacing w:line="240" w:lineRule="auto"/>
        <w:ind w:left="720" w:firstLine="720"/>
        <w:rPr>
          <w:rFonts w:ascii="Verdana" w:eastAsia="Times New Roman" w:hAnsi="Verdana" w:cs="Calibri"/>
          <w:b/>
          <w:i/>
          <w:color w:val="000000"/>
          <w:sz w:val="16"/>
          <w:szCs w:val="16"/>
          <w:u w:val="single"/>
        </w:rPr>
      </w:pPr>
      <w:r>
        <w:rPr>
          <w:rFonts w:ascii="Verdana" w:eastAsia="Times New Roman" w:hAnsi="Verdana" w:cs="Calibri"/>
          <w:b/>
          <w:color w:val="000000"/>
          <w:sz w:val="16"/>
          <w:szCs w:val="16"/>
        </w:rPr>
        <w:lastRenderedPageBreak/>
        <w:t>7</w:t>
      </w:r>
      <w:r w:rsidR="00C34A05" w:rsidRPr="00031FF5">
        <w:rPr>
          <w:rFonts w:ascii="Verdana" w:eastAsia="Times New Roman" w:hAnsi="Verdana" w:cs="Calibri"/>
          <w:b/>
          <w:color w:val="000000"/>
          <w:sz w:val="16"/>
          <w:szCs w:val="16"/>
        </w:rPr>
        <w:t>.1.4</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 xml:space="preserve"> GENERAL TREE CARE            </w:t>
      </w:r>
    </w:p>
    <w:p w14:paraId="2F600BD7"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 All tree alterations (pruning, removals, attachments of any kind, etc.) must be approved by a University representative, Physical Plant-Landscape Services Director or Assistant Director, Senior Landscape Supervisor or campus Arborist prior to the commencement of work.</w:t>
      </w:r>
    </w:p>
    <w:p w14:paraId="12B30303" w14:textId="77777777" w:rsidR="00C34A05" w:rsidRPr="00031FF5" w:rsidRDefault="00C440D5" w:rsidP="00C440D5">
      <w:pPr>
        <w:spacing w:line="240" w:lineRule="auto"/>
        <w:ind w:left="1440" w:firstLine="720"/>
        <w:rPr>
          <w:rFonts w:ascii="Verdana" w:eastAsia="Times New Roman" w:hAnsi="Verdana" w:cs="Calibri"/>
          <w:b/>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.1.4.1</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 xml:space="preserve"> Plant Material</w:t>
      </w:r>
    </w:p>
    <w:p w14:paraId="78873DA3"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1. Trees shall be grown in boxes, tubs, cans or pots as scheduled and shall conform to ANSI Z60.1. Plants shall have sufficient roots to hold earth intact after root ball is removed from the container without being root bound.</w:t>
      </w:r>
    </w:p>
    <w:p w14:paraId="77549537"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2. Planting stock shall be well-branched and well-formed with a single trunk leader, unless multi trunk trees are specified, sound, vigorous, healthy, and free from disease, sun-scald, windburn, abrasion, and harmful insects or insect eggs and shall have healthy, normal and unbroken root systems. Plants shall have been grown under climatic conditions similar to those in the locality of the University.</w:t>
      </w:r>
    </w:p>
    <w:p w14:paraId="02ED5AB1"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3. Plants designated as “collected”, if any, shall be obtained from native stands or established plantings. To be acceptable, collected plants shall have been growing in favorable locations in a soil which ensured good fibrous root development and vigorous growing condition. The minimum root spread for collected bare root plant materials shall be one third greater that the minimum root spread of bare root, nursery grown stock; minimum ball sizes for collected plant materials obtained balled and burlapped shall be the next larger ball size than for nursery-grown stock sized in accordance with ANSI Z60.1.</w:t>
      </w:r>
    </w:p>
    <w:p w14:paraId="66BCE794" w14:textId="77777777" w:rsidR="00C34A05" w:rsidRPr="00031FF5" w:rsidRDefault="00C440D5" w:rsidP="00C440D5">
      <w:pPr>
        <w:spacing w:line="240" w:lineRule="auto"/>
        <w:ind w:left="1440" w:firstLine="720"/>
        <w:rPr>
          <w:rFonts w:ascii="Verdana" w:eastAsia="Times New Roman" w:hAnsi="Verdana" w:cs="Calibri"/>
          <w:b/>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.1.4.2 </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Planting</w:t>
      </w:r>
    </w:p>
    <w:p w14:paraId="780D0A35"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1. Plant pits for container grown plant material shall be excavated twice the size of the container diameter of the plant of the plant being planted, or as shown in the drawings.</w:t>
      </w:r>
    </w:p>
    <w:p w14:paraId="274D843F"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2. Plant pits shall be dug to produce vertical sides and flat, compact bottoms. When pits are dug with an auger and the sides of the pits become glazed the surface shall be scarified. The size of plant pits shall also be indicated on planted details.</w:t>
      </w:r>
    </w:p>
    <w:p w14:paraId="63D73B6D"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3. Remove tree from container without disturbing the root ball. Set the tree in the pit, cradling and supporting the root ball. Position the tree for the “best side” view and for minimum obstruction to traffic on adjacent pavement, if applicable.</w:t>
      </w:r>
    </w:p>
    <w:p w14:paraId="530FBCEF"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4. Bare-root stock, if any, shall be planted so the roots are arranged in a natural position. Damaged roots shall be removed with a clean cut. Planting soil mixture shall be carefully worked in among the roots. Remainder of backfill of planting soil mixture shall be tamped and watered. Water basins shall then be formed around isolated plants below the final grade of the surrounding area to facilitate the passive harvesting of normal rainfall.</w:t>
      </w:r>
    </w:p>
    <w:p w14:paraId="1DCFEBBA"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5. Backfill pit with a blended mixture containing 20% nitrogen stabilized wood mulch, 80% native soil, 1 lb. per cu. yard gypsum and 2 lbs. fertilizer (6-24-24 XB pre-plant) per cubic yard of backfill. When the plant is set and the backfill has been water-settled, the top of the root ball shall be slightly above finished grade, maximum 1 inch, or as shown in planting details.</w:t>
      </w:r>
    </w:p>
    <w:p w14:paraId="4C92FC50"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6. Raised planter mix, if any, shall contain 40% sandy loam native soil, 60% approved ground mix (UCR AG mix 1 or 2), 10 pounds of superphosphate, 20 pounds of ammonium sulfate and 5 pounds of ground ferrous sulfate per 10 yards of planter mix.</w:t>
      </w:r>
    </w:p>
    <w:p w14:paraId="3DE65650"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7. At each planting pit provide prepared backfill mix.</w:t>
      </w:r>
    </w:p>
    <w:p w14:paraId="488A1F51"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8. Build 3” to 4” high earth berm at edge of root-ball and water thoroughly. </w:t>
      </w:r>
    </w:p>
    <w:p w14:paraId="75E0419C" w14:textId="77777777" w:rsidR="00C34A05" w:rsidRPr="00031FF5" w:rsidRDefault="00C440D5" w:rsidP="00C440D5">
      <w:pPr>
        <w:spacing w:line="240" w:lineRule="auto"/>
        <w:ind w:left="1440" w:firstLine="720"/>
        <w:rPr>
          <w:rFonts w:ascii="Verdana" w:eastAsia="Times New Roman" w:hAnsi="Verdana" w:cs="Times New Roman"/>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.1.4.3 </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Pruning</w:t>
      </w:r>
    </w:p>
    <w:p w14:paraId="3742000C"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 Trees are pruned to preserve health and appearance. They are also pruned to prevent damage to property and human life. Pruning is often desirable or necessary to remove dead, diseased, or insect-infested branches and to improve tree structure, enhance vigor, or maintain safety. Because each cut has the potential to change the growth of (or cause damage to) a tree, no branch should be removed without a reason.</w:t>
      </w:r>
    </w:p>
    <w:p w14:paraId="7A08A84B"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2. Refer to the Best Management Practices Tree Pruning (International Society of Arboriculture).</w:t>
      </w:r>
    </w:p>
    <w:p w14:paraId="392D4094"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3. Plants shall also be pruned in accordance with ANSI A300 for Definitions, Pruning Tools and Equipment, Pruning Cuts, and Wound Treatment to maintain their intended shapes and sizes.  All ANSI Z133.1 safety requirements for tree care operations must be followed.</w:t>
      </w:r>
    </w:p>
    <w:p w14:paraId="18134702"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lastRenderedPageBreak/>
        <w:t>4. It is required that only qualified individuals with sufficient training and experience shall be allowed to perform major tree pruning and thinning operations. Light trimming, grooming, or minor storm damage repair may be performed by semi-skilled personnel under the guidance or direction of a certified arborist or trained personnel.</w:t>
      </w:r>
    </w:p>
    <w:p w14:paraId="3697D804"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5. Pruning of newly planted trees should be limited to corrective pruning. Remove torn or broken branches, and save other pruning measures for the second or third year.</w:t>
      </w:r>
    </w:p>
    <w:p w14:paraId="7A46E572"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6. Proper selective pruning and thinning of major limbs should be performed as necessary to eliminate crossing and parallel wood, to remove damaged or diseased wood, to maintain open branching and to improve the overall structure of the tree. As trees mature, they will also require occasional lifting of the canopy to maintain ground clearance for pedestrian circulation, maintenance operations, and possibly vehicular access.</w:t>
      </w:r>
    </w:p>
    <w:p w14:paraId="0CDD3802"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7. Do not use wound dressings on tree cuts.</w:t>
      </w:r>
    </w:p>
    <w:p w14:paraId="1DBA664B"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 xml:space="preserve">8. Most routine pruning to remove weak, diseased, or dead limbs can be accomplished at any time during the year with little effect on the tree. As a rule, growth is maximized and wound closure is fastest if pruning takes place before the spring growth flush. Some trees, such as pines and eucalyptus, tend to “bleed” if pruned in the summer. It may be unsightly, but may or may not be of consequence to the tree. A variety of Pine Bark Beetles and Eucalyptus Beetle Bores tend to attack a weakened or stressed trees during summer months and pruning should be avoided. Heavy pruning just after the spring growth flush should be avoided. Ficus </w:t>
      </w:r>
      <w:r>
        <w:rPr>
          <w:rFonts w:ascii="Verdana" w:eastAsia="Times New Roman" w:hAnsi="Verdana" w:cs="Calibri"/>
          <w:color w:val="000000"/>
          <w:sz w:val="16"/>
          <w:szCs w:val="16"/>
        </w:rPr>
        <w:t>t</w:t>
      </w:r>
      <w:r w:rsidRPr="009B7BEB">
        <w:rPr>
          <w:rFonts w:ascii="Verdana" w:eastAsia="Times New Roman" w:hAnsi="Verdana" w:cs="Calibri"/>
          <w:color w:val="000000"/>
          <w:sz w:val="16"/>
          <w:szCs w:val="16"/>
        </w:rPr>
        <w:t>rees should be trimmed in the winter months to avoid scale type diseases.</w:t>
      </w:r>
    </w:p>
    <w:p w14:paraId="12F2FC41"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9. Prune damaged trees or those that constitute health or safety hazards at any time of year.</w:t>
      </w:r>
    </w:p>
    <w:p w14:paraId="0EC3F526"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10. Pruning cuts should be made just outside the branch collar. The branch collar contains trunk or parent branch tissue and should not be damaged or removed. If the trunk collar has grown out on a dead limb to be removed, make the cut just beyond the collar. Do not cut the collar.</w:t>
      </w:r>
    </w:p>
    <w:p w14:paraId="0EA07ABD"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11. Major limb removals shall be properly cut at the base of the limb and shall not include collar removal. Flush cutting or collar removal of a large limb requires longer for the wound to heal which causes the tree to be at greater risk to heartwood rot, disease, pest penetration, etc. It is more desirable to have a smaller cross-sectional area cut that will heal or callus over, in a shorter length of time.</w:t>
      </w:r>
    </w:p>
    <w:p w14:paraId="3D916686"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12. Plants shall be pruned to avoid blocking walks, roads, road signs, light poles, and sight distance views for vehicular traffic.</w:t>
      </w:r>
    </w:p>
    <w:p w14:paraId="0E16EF8F"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13. Debris and trimmings produced by thinning and pruning shall be removed from the site.</w:t>
      </w:r>
    </w:p>
    <w:p w14:paraId="20F1025D"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14. Only remove up to 25 % maximum of the total canopy at a time to allow the tree or shrub to recover properly. (See requirements for Heritage Trees).</w:t>
      </w:r>
    </w:p>
    <w:p w14:paraId="58F47337"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15. Do not cut back to fewer than six buds or leaves on branches.</w:t>
      </w:r>
    </w:p>
    <w:p w14:paraId="34F4DF1F"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16. Retain lower branches in a “tipped back” or pinched condition to promote caliper trunk growth.</w:t>
      </w:r>
    </w:p>
    <w:p w14:paraId="31206F72"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17. Perform crown thinning to reduce toppling and wind damage.</w:t>
      </w:r>
    </w:p>
    <w:p w14:paraId="44603152"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18. Perform crown reduction and shaping to maintain growth within space limitations and maintain a natural appearance, as directed by the Horticultural Consultant, campus Arborist or University representative.</w:t>
      </w:r>
    </w:p>
    <w:p w14:paraId="3950E683"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19. Do not top or pollard trees unless specified in maintenance operations.</w:t>
      </w:r>
    </w:p>
    <w:p w14:paraId="6FA8139E" w14:textId="77777777" w:rsidR="00C34A05" w:rsidRPr="00031FF5" w:rsidRDefault="00C440D5" w:rsidP="00C440D5">
      <w:pPr>
        <w:spacing w:line="240" w:lineRule="auto"/>
        <w:ind w:left="1440" w:firstLine="720"/>
        <w:rPr>
          <w:rFonts w:ascii="Verdana" w:eastAsia="Times New Roman" w:hAnsi="Verdana" w:cs="Times New Roman"/>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.1.4.4 </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Pruning Schedule</w:t>
      </w:r>
    </w:p>
    <w:p w14:paraId="1E05810C"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 The maintenance pruning schedule shall be dictated by tree species, age, function, and placement.</w:t>
      </w:r>
    </w:p>
    <w:p w14:paraId="54346B85"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2. Trees less than 7 years old should receive structural pruning on an annual or biennial basis.</w:t>
      </w:r>
    </w:p>
    <w:p w14:paraId="7A0DB610"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3. Trees 7-20 years old should receive structural pruning every two to five years.</w:t>
      </w:r>
    </w:p>
    <w:p w14:paraId="7B0E8177"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4. Trees 20 years old and older receive maintenance pruning every five to seven years to clean dead, diseased, dying, and defective branches from the crown.</w:t>
      </w:r>
    </w:p>
    <w:p w14:paraId="7689A398"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5. Trees adjacent to roadways, walkways, signs, and street lights are annually inspected for safety and clearance issues and maintenance pruned as necessary.</w:t>
      </w:r>
    </w:p>
    <w:p w14:paraId="1955F7AE"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lastRenderedPageBreak/>
        <w:t>6. Refer to (Defining Heritage Tree Guidelines) for heritage, landmark, memorial, specimen or historical tree trimming.</w:t>
      </w:r>
    </w:p>
    <w:p w14:paraId="120B92A0" w14:textId="77777777" w:rsidR="00C34A05" w:rsidRPr="00031FF5" w:rsidRDefault="00C440D5" w:rsidP="00C440D5">
      <w:pPr>
        <w:spacing w:line="240" w:lineRule="auto"/>
        <w:ind w:left="1440" w:firstLine="720"/>
        <w:rPr>
          <w:rFonts w:ascii="Verdana" w:eastAsia="Times New Roman" w:hAnsi="Verdana" w:cs="Times New Roman"/>
          <w:color w:val="000000"/>
          <w:sz w:val="16"/>
          <w:szCs w:val="16"/>
        </w:rPr>
      </w:pPr>
      <w:r>
        <w:rPr>
          <w:rFonts w:ascii="Verdana" w:eastAsia="Times New Roman" w:hAnsi="Verdana" w:cs="Times New Roman"/>
          <w:b/>
          <w:color w:val="000000"/>
          <w:sz w:val="16"/>
          <w:szCs w:val="16"/>
        </w:rPr>
        <w:t>7</w:t>
      </w:r>
      <w:r w:rsidR="00C34A05" w:rsidRPr="00031FF5">
        <w:rPr>
          <w:rFonts w:ascii="Verdana" w:eastAsia="Times New Roman" w:hAnsi="Verdana" w:cs="Times New Roman"/>
          <w:b/>
          <w:color w:val="000000"/>
          <w:sz w:val="16"/>
          <w:szCs w:val="16"/>
        </w:rPr>
        <w:t>.1.4.5</w:t>
      </w:r>
      <w:r w:rsidR="00C34A05" w:rsidRPr="00031FF5">
        <w:rPr>
          <w:rFonts w:ascii="Verdana" w:eastAsia="Times New Roman" w:hAnsi="Verdana" w:cs="Times New Roman"/>
          <w:color w:val="000000"/>
          <w:sz w:val="16"/>
          <w:szCs w:val="16"/>
        </w:rPr>
        <w:t xml:space="preserve"> </w:t>
      </w:r>
      <w:r w:rsidR="00C34A05">
        <w:rPr>
          <w:rFonts w:ascii="Verdana" w:eastAsia="Times New Roman" w:hAnsi="Verdana" w:cs="Times New Roman"/>
          <w:color w:val="000000"/>
          <w:sz w:val="16"/>
          <w:szCs w:val="16"/>
        </w:rPr>
        <w:tab/>
      </w:r>
      <w:r w:rsidR="00C34A05" w:rsidRPr="00031FF5">
        <w:rPr>
          <w:rFonts w:ascii="Verdana" w:eastAsia="Times New Roman" w:hAnsi="Verdana" w:cs="Calibri"/>
          <w:b/>
          <w:color w:val="000000"/>
          <w:sz w:val="16"/>
          <w:szCs w:val="16"/>
        </w:rPr>
        <w:t>Pruning Techniques</w:t>
      </w:r>
    </w:p>
    <w:p w14:paraId="6104B161"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Specific types of pruning may be necessary to maintain a mature tree in a healthy, safe, and attractive condition.</w:t>
      </w:r>
    </w:p>
    <w:p w14:paraId="0C15CB5B"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 Cleaning is the removal of dead, dying, diseased, crowded, weakly attached, and low-vigor branches from the crown of a tree.</w:t>
      </w:r>
    </w:p>
    <w:p w14:paraId="3B2711DD"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2. Thinning is the selective removal of branches to increase light penetration and air movement through the crown. Thinning opens the foliage of a tree, reduces weight on heavy limbs, and helps retain the tree’s natural shape.</w:t>
      </w:r>
    </w:p>
    <w:p w14:paraId="64E520C7"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 xml:space="preserve">3. Raising removes the lower branches from a tree in order to provide clearance for buildings, vehicle, pedestrians and vistas. </w:t>
      </w:r>
    </w:p>
    <w:p w14:paraId="452755CC"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4. Reduction reduces the size of a tree, often for clearance for utility lines. Reducing the height or spread of a tree is best accomplished by pruning back the leaders and branch terminals to lateral branches that are large enough to assume the terminal roles (at least one-third the diameter of the cut stem). Compared to topping, reduction helps maintain the form and structural integrity of the tree.</w:t>
      </w:r>
    </w:p>
    <w:p w14:paraId="11135558" w14:textId="77777777" w:rsidR="00C34A05" w:rsidRPr="00031FF5" w:rsidRDefault="00C440D5" w:rsidP="00C440D5">
      <w:pPr>
        <w:spacing w:line="240" w:lineRule="auto"/>
        <w:ind w:left="1440" w:firstLine="720"/>
        <w:rPr>
          <w:rFonts w:ascii="Verdana" w:eastAsia="Times New Roman" w:hAnsi="Verdana" w:cs="Times New Roman"/>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.1.4.6 </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Tree Staking, Cabling, bracing and guying</w:t>
      </w:r>
    </w:p>
    <w:p w14:paraId="2DBDC977"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1. All cabling, bracing and guying of new or mature trees must be approved by the University.</w:t>
      </w:r>
    </w:p>
    <w:p w14:paraId="64E6B26B" w14:textId="77777777" w:rsidR="00C34A05" w:rsidRPr="009B7BEB" w:rsidRDefault="00C34A05" w:rsidP="00C34A05">
      <w:pPr>
        <w:spacing w:line="240" w:lineRule="auto"/>
        <w:ind w:left="360"/>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a. Guying wires of Zinc coated iron of 9 gauge wire unless otherwise approved.</w:t>
      </w:r>
    </w:p>
    <w:p w14:paraId="0157AB0F" w14:textId="77777777" w:rsidR="00C34A05" w:rsidRPr="009B7BEB" w:rsidRDefault="00C34A05" w:rsidP="00C34A05">
      <w:pPr>
        <w:spacing w:line="240" w:lineRule="auto"/>
        <w:ind w:left="360"/>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b. Anchors (dead men) for holding guy – 4”X4” solid redwood lumber 30” long.</w:t>
      </w:r>
    </w:p>
    <w:p w14:paraId="1B4A1F6A" w14:textId="77777777" w:rsidR="00C34A05" w:rsidRPr="009B7BEB" w:rsidRDefault="00C34A05" w:rsidP="00C34A05">
      <w:pPr>
        <w:spacing w:line="240" w:lineRule="auto"/>
        <w:ind w:left="360"/>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c. Hose covering wire, 2-ply reinforced rubber hose, at least ½” dia., at least 12” long.</w:t>
      </w:r>
    </w:p>
    <w:p w14:paraId="05A3EB7F" w14:textId="77777777" w:rsidR="00C34A05" w:rsidRPr="009B7BEB" w:rsidRDefault="00C34A05" w:rsidP="00C34A05">
      <w:pPr>
        <w:spacing w:line="240" w:lineRule="auto"/>
        <w:ind w:left="360"/>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d. Flags shall consist of white polyethylene hose, ½” diameter, at least 12” long.</w:t>
      </w:r>
    </w:p>
    <w:p w14:paraId="7C8E18C6"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2. Only trees, which are not self-supporting, shall be staked or guyed. Tree guys and stakes ties shall be inspected and adjusted periodically and removed when necessary, to insure that they are adequately surrounding the tree without girdling trunks or branches and to allow tree caliper growth and prevent bark wounds.</w:t>
      </w:r>
    </w:p>
    <w:p w14:paraId="72595DDF"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3. Inspect stakes and tree ties monthly to check for rubbing that causes bark wounds.</w:t>
      </w:r>
    </w:p>
    <w:p w14:paraId="697338DB"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4. Replace defective stakes, guys and bracing with materials to match original materials as needed.</w:t>
      </w:r>
    </w:p>
    <w:p w14:paraId="04592BB7"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5. Refer to and abide by the Best Management Practices Tree Support Systems: Cabling, Bracing, and Guying. (International Society of Arboriculture) and ANSI A300 (Part 3) Tree, Shrub, and Other Woody Plant Maintenance – Standard Practices (Support Systems a. Cabling, Bracing, and Guying). International Society of Arboriculture</w:t>
      </w:r>
      <w:proofErr w:type="gramStart"/>
      <w:r>
        <w:rPr>
          <w:rFonts w:ascii="Verdana" w:eastAsia="Times New Roman" w:hAnsi="Verdana" w:cs="Calibri"/>
          <w:color w:val="000000"/>
          <w:sz w:val="16"/>
          <w:szCs w:val="16"/>
        </w:rPr>
        <w:t>,</w:t>
      </w:r>
      <w:r w:rsidRPr="009B7BEB">
        <w:rPr>
          <w:rFonts w:ascii="Verdana" w:eastAsia="Times New Roman" w:hAnsi="Verdana" w:cs="Calibri"/>
          <w:color w:val="000000"/>
          <w:sz w:val="16"/>
          <w:szCs w:val="16"/>
        </w:rPr>
        <w:t>(</w:t>
      </w:r>
      <w:proofErr w:type="gramEnd"/>
      <w:r w:rsidRPr="009B7BEB">
        <w:rPr>
          <w:rFonts w:ascii="Verdana" w:eastAsia="Times New Roman" w:hAnsi="Verdana" w:cs="Calibri"/>
          <w:color w:val="000000"/>
          <w:sz w:val="16"/>
          <w:szCs w:val="16"/>
        </w:rPr>
        <w:t>ISA).</w:t>
      </w:r>
    </w:p>
    <w:p w14:paraId="6BEEAC26" w14:textId="77777777" w:rsidR="00C34A05" w:rsidRPr="00031FF5" w:rsidRDefault="00C440D5" w:rsidP="00C440D5">
      <w:pPr>
        <w:spacing w:line="240" w:lineRule="auto"/>
        <w:ind w:left="1440" w:firstLine="720"/>
        <w:rPr>
          <w:rFonts w:ascii="Verdana" w:eastAsia="Times New Roman" w:hAnsi="Verdana" w:cs="Times New Roman"/>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.1.4.7 </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Mulching</w:t>
      </w:r>
    </w:p>
    <w:p w14:paraId="3E4F0F23"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 Mulch should be placed 2 to 4 inches deep and cover the entire root system, which may be as far as 2 or 3 times the diameter of the branch spread of the tree. If the area and activities happening around the tree do not permit the entire area to be mulched, it is recommended that you mulch as much of the area under the drip line of the tree as possible.</w:t>
      </w:r>
    </w:p>
    <w:p w14:paraId="7A0489C1"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2. Only mulch 2 to 4 inches deep around the base of trees, shrubs and perennials, allowing enough space for airflow to the roots. Avoid “mulch volcanoes” entirely. If mulch is piled against the stems or tree trunks, pull it back several inches so that the base of the trunk and the root crown are exposed. If there are drainage problems, a thinner layer should be used. Avoid placing mulch against the tree trunks. Place mulch out to the tree’s drip line or beyond.</w:t>
      </w:r>
    </w:p>
    <w:p w14:paraId="1B259B5D"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3. Use only organic mulches including wood chips, hardwood and softwood bark, compost mixes, and a variety of other products usually derived from plants. A zero to two inch forest floor bark is the preferred mulch in new plantings. It should be well aerated and, preferably, composted. Avoid sour-smelling mulch. No dyed mulches shall be permitted.</w:t>
      </w:r>
    </w:p>
    <w:p w14:paraId="0CC60825"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4. Weed barrier fabric is not permitted as an effective barrier between soil and much. Plastic also should not be used because it interferes with the exchange of gases between soil and air, which inhibits root growth.</w:t>
      </w:r>
    </w:p>
    <w:p w14:paraId="24332040"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5. Inspect plants and soil in the area to be mulched. Determine whether drainage is adequate.  Determine whether there are plants that may be affected by the choice of mulch.</w:t>
      </w:r>
    </w:p>
    <w:p w14:paraId="5869028D"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lastRenderedPageBreak/>
        <w:t>6. If mulch is already present, check the depth. Do not add mulch if there is a sufficient layer in place. Rake the old mulch to break up any matted layers and to refresh the appearance.</w:t>
      </w:r>
    </w:p>
    <w:p w14:paraId="4F93CA1E"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7. It is preferred that only oak mulch be placed around each variety of oaks.</w:t>
      </w:r>
    </w:p>
    <w:p w14:paraId="73BDB424" w14:textId="77777777" w:rsidR="00C34A05" w:rsidRPr="00031FF5" w:rsidRDefault="00C440D5" w:rsidP="00C440D5">
      <w:pPr>
        <w:spacing w:line="240" w:lineRule="auto"/>
        <w:ind w:left="1440" w:firstLine="720"/>
        <w:rPr>
          <w:rFonts w:ascii="Verdana" w:eastAsia="Times New Roman" w:hAnsi="Verdana" w:cs="Times New Roman"/>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.1.4.8 </w:t>
      </w:r>
      <w:r w:rsidR="00C34A05">
        <w:rPr>
          <w:rFonts w:ascii="Verdana" w:eastAsia="Times New Roman" w:hAnsi="Verdana" w:cs="Calibri"/>
          <w:b/>
          <w:color w:val="000000"/>
          <w:sz w:val="16"/>
          <w:szCs w:val="16"/>
        </w:rPr>
        <w:tab/>
        <w:t xml:space="preserve"> </w:t>
      </w:r>
      <w:r w:rsidR="00C34A05" w:rsidRPr="00031FF5">
        <w:rPr>
          <w:rFonts w:ascii="Verdana" w:eastAsia="Times New Roman" w:hAnsi="Verdana" w:cs="Calibri"/>
          <w:b/>
          <w:color w:val="000000"/>
          <w:sz w:val="16"/>
          <w:szCs w:val="16"/>
        </w:rPr>
        <w:t>Tree Removal</w:t>
      </w:r>
    </w:p>
    <w:p w14:paraId="4FB4C1B6" w14:textId="77777777" w:rsidR="00C34A05" w:rsidRPr="009B7BEB" w:rsidRDefault="00C34A05" w:rsidP="00C34A05">
      <w:pPr>
        <w:spacing w:after="0"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 Removal is recommended when a tree:</w:t>
      </w:r>
    </w:p>
    <w:p w14:paraId="64784E0A" w14:textId="77777777" w:rsidR="00C34A05" w:rsidRPr="009B7BEB" w:rsidRDefault="00C34A05" w:rsidP="00C34A05">
      <w:pPr>
        <w:spacing w:after="0" w:line="240" w:lineRule="auto"/>
        <w:ind w:firstLine="720"/>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 Is dead, dying, or considered irreparably hazardous.</w:t>
      </w:r>
    </w:p>
    <w:p w14:paraId="7656B730" w14:textId="77777777" w:rsidR="00C34A05" w:rsidRPr="009B7BEB" w:rsidRDefault="00C34A05" w:rsidP="00C34A05">
      <w:pPr>
        <w:spacing w:after="0" w:line="240" w:lineRule="auto"/>
        <w:ind w:left="720"/>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 Is causing an obstruction or is crowding and causing harm to other trees and the situation is impossible to correct through pruning.</w:t>
      </w:r>
    </w:p>
    <w:p w14:paraId="77BE994E" w14:textId="77777777" w:rsidR="00C34A05" w:rsidRPr="009B7BEB" w:rsidRDefault="00C34A05" w:rsidP="00C34A05">
      <w:pPr>
        <w:spacing w:after="0" w:line="240" w:lineRule="auto"/>
        <w:ind w:firstLine="720"/>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 Is to be replaced by a more suitable specimen.</w:t>
      </w:r>
    </w:p>
    <w:p w14:paraId="660C42B0" w14:textId="77777777" w:rsidR="00C34A05" w:rsidRPr="009B7BEB" w:rsidRDefault="00C34A05" w:rsidP="00C34A05">
      <w:pPr>
        <w:spacing w:after="0" w:line="240" w:lineRule="auto"/>
        <w:ind w:left="720"/>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 Should be removed to allow for construction (only when needed and cannot be avoided).</w:t>
      </w:r>
    </w:p>
    <w:p w14:paraId="7F6755CA" w14:textId="77777777" w:rsidR="00C34A05" w:rsidRPr="009B7BEB" w:rsidRDefault="00C34A05" w:rsidP="00C34A05">
      <w:pPr>
        <w:spacing w:after="0" w:line="240" w:lineRule="auto"/>
        <w:jc w:val="both"/>
        <w:rPr>
          <w:rFonts w:ascii="Verdana" w:eastAsia="Times New Roman" w:hAnsi="Verdana" w:cs="Times New Roman"/>
          <w:color w:val="000000"/>
          <w:sz w:val="16"/>
          <w:szCs w:val="16"/>
        </w:rPr>
      </w:pPr>
    </w:p>
    <w:p w14:paraId="3A533040"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2. All tree removals must be approved by the University, Physical Plant-Landscape Services Department prior to the start of the work.</w:t>
      </w:r>
    </w:p>
    <w:p w14:paraId="246EE97C"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3. Only qualified individuals will be allowed to perform tree removals.</w:t>
      </w:r>
    </w:p>
    <w:p w14:paraId="4DFFF28B"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4. All individuals involved in tree removals must refer to and abide by ANSI Z133.1 American National Standard for Tree Care Operations (International Society of Arboriculture).</w:t>
      </w:r>
    </w:p>
    <w:p w14:paraId="6F0896AF"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5. Refer to the 5.1.</w:t>
      </w:r>
      <w:r>
        <w:rPr>
          <w:rFonts w:ascii="Verdana" w:eastAsia="Times New Roman" w:hAnsi="Verdana" w:cs="Calibri"/>
          <w:color w:val="000000"/>
          <w:sz w:val="16"/>
          <w:szCs w:val="16"/>
        </w:rPr>
        <w:t>10</w:t>
      </w:r>
      <w:r w:rsidRPr="009B7BEB">
        <w:rPr>
          <w:rFonts w:ascii="Verdana" w:eastAsia="Times New Roman" w:hAnsi="Verdana" w:cs="Calibri"/>
          <w:color w:val="000000"/>
          <w:sz w:val="16"/>
          <w:szCs w:val="16"/>
        </w:rPr>
        <w:t xml:space="preserve"> Defining Heritage Tree Guideline prior to any tree removal of a heritage, landmark, specimen, memorial or historic tree.</w:t>
      </w:r>
    </w:p>
    <w:p w14:paraId="3789AFC3"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6. Tree brush, debris, chips and logs should be disposed of properly. University Landscape personnel must approve alternative disposal methods.</w:t>
      </w:r>
    </w:p>
    <w:p w14:paraId="38288CCE"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7. All stumps must be cut as flush to the ground as possible. If this is not possible, University personnel must be consulted.</w:t>
      </w:r>
    </w:p>
    <w:p w14:paraId="06AE80D3"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8. All weedy trees that resprout once cut, must be cut high to allow recutting in the spring season and treated with systemic.</w:t>
      </w:r>
    </w:p>
    <w:p w14:paraId="6F90C4CA"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9. Refer to additional specifications regarding Tree Removal in 5.1.7 Tree Removal Guidelines.</w:t>
      </w:r>
    </w:p>
    <w:p w14:paraId="1FDA64AF" w14:textId="77777777" w:rsidR="00C34A05" w:rsidRPr="00031FF5" w:rsidRDefault="00C440D5" w:rsidP="00C440D5">
      <w:pPr>
        <w:spacing w:line="240" w:lineRule="auto"/>
        <w:ind w:left="1440" w:firstLine="720"/>
        <w:rPr>
          <w:rFonts w:ascii="Verdana" w:eastAsia="Times New Roman" w:hAnsi="Verdana" w:cs="Times New Roman"/>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.1.4.9 </w:t>
      </w:r>
      <w:r w:rsidR="00C34A05">
        <w:rPr>
          <w:rFonts w:ascii="Verdana" w:eastAsia="Times New Roman" w:hAnsi="Verdana" w:cs="Calibri"/>
          <w:b/>
          <w:color w:val="000000"/>
          <w:sz w:val="16"/>
          <w:szCs w:val="16"/>
        </w:rPr>
        <w:tab/>
        <w:t xml:space="preserve">  </w:t>
      </w:r>
      <w:r w:rsidR="00C34A05" w:rsidRPr="00031FF5">
        <w:rPr>
          <w:rFonts w:ascii="Verdana" w:eastAsia="Times New Roman" w:hAnsi="Verdana" w:cs="Calibri"/>
          <w:b/>
          <w:color w:val="000000"/>
          <w:sz w:val="16"/>
          <w:szCs w:val="16"/>
        </w:rPr>
        <w:t>Stump Grinding</w:t>
      </w:r>
    </w:p>
    <w:p w14:paraId="18554540"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 Contract a professional-for-hire as necessary or use campus Arborist.</w:t>
      </w:r>
    </w:p>
    <w:p w14:paraId="1A4E5A28"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2. Consult Physical Plant–Landscape Services personnel on the specifications concerning whether to leave grindings in place, otherwise, remove them and fill hole with top soil, grass seed and turf and tee (seed topper).</w:t>
      </w:r>
    </w:p>
    <w:p w14:paraId="4AE562F5"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3. Grind entire stump and surrounding roots.</w:t>
      </w:r>
    </w:p>
    <w:p w14:paraId="5D123435"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4. Any damage, ruts, or disturbance to lawn or garden beds during the grinding process, must be repaired to its original condition by subcontractor.</w:t>
      </w:r>
    </w:p>
    <w:p w14:paraId="1E69C1FA"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5. Leave a safety device (safety flagging, safety cones with yellow “CAUTION” tape) and cover with ¾” plywood if a hole in the ground is left from the grinding process overnight.</w:t>
      </w:r>
    </w:p>
    <w:p w14:paraId="5A435CCD"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6. All grindings must be removed, topsoil added and left slightly mounded to allow for decay and settling.</w:t>
      </w:r>
    </w:p>
    <w:p w14:paraId="654BFB2A" w14:textId="77777777" w:rsidR="00C34A05" w:rsidRPr="00031FF5" w:rsidRDefault="00C440D5" w:rsidP="00C440D5">
      <w:pPr>
        <w:spacing w:line="240" w:lineRule="auto"/>
        <w:ind w:left="1440" w:firstLine="720"/>
        <w:rPr>
          <w:rFonts w:ascii="Verdana" w:eastAsia="Times New Roman" w:hAnsi="Verdana" w:cs="Times New Roman"/>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.1.4.10</w:t>
      </w:r>
      <w:r w:rsidR="00C34A05">
        <w:rPr>
          <w:rFonts w:ascii="Verdana" w:eastAsia="Times New Roman" w:hAnsi="Verdana" w:cs="Calibri"/>
          <w:b/>
          <w:color w:val="000000"/>
          <w:sz w:val="16"/>
          <w:szCs w:val="16"/>
        </w:rPr>
        <w:t xml:space="preserve">   </w:t>
      </w:r>
      <w:r w:rsidR="00C34A05" w:rsidRPr="00031FF5">
        <w:rPr>
          <w:rFonts w:ascii="Verdana" w:eastAsia="Times New Roman" w:hAnsi="Verdana" w:cs="Calibri"/>
          <w:b/>
          <w:color w:val="000000"/>
          <w:sz w:val="16"/>
          <w:szCs w:val="16"/>
        </w:rPr>
        <w:t>Hazard and Emergency Tree Removal</w:t>
      </w:r>
    </w:p>
    <w:p w14:paraId="2EEF5A2B"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 A tree is deemed “hazardous” based on the ISA Hazardous Evaluation. Currently trees on campus are being evaluated using this method. Contact the Physical Plant–Landscape Service or campus Arborist if you require additional information.</w:t>
      </w:r>
    </w:p>
    <w:p w14:paraId="2F62EA48"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2. If a tree is considered “hazardous” it will be scheduled for removal. Tree removals are usually done by Physical Plant–Landscape Services staff, campus Arborist or designated subcontractor.</w:t>
      </w:r>
    </w:p>
    <w:p w14:paraId="00C28AA7"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3. All hazardous or emergency tree removals should be cleaned up immediately.</w:t>
      </w:r>
    </w:p>
    <w:p w14:paraId="424DC883"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lastRenderedPageBreak/>
        <w:t>4. If the hazardous tree has damaged any University or other property, it must be documented. Physical Plant–Landscape Services Director or Supervision must be notified, photos must be taken and University Police and EH&amp;S notified immediately.</w:t>
      </w:r>
    </w:p>
    <w:p w14:paraId="3D122B00"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 xml:space="preserve">5. Refer to additional specifications regarding Hazard Tree Removal in </w:t>
      </w:r>
      <w:r w:rsidRPr="00566B09">
        <w:rPr>
          <w:rFonts w:ascii="Verdana" w:eastAsia="Times New Roman" w:hAnsi="Verdana" w:cs="Calibri"/>
          <w:color w:val="000000"/>
          <w:sz w:val="16"/>
          <w:szCs w:val="16"/>
        </w:rPr>
        <w:t>5.1.8</w:t>
      </w:r>
      <w:r>
        <w:rPr>
          <w:rFonts w:ascii="Verdana" w:eastAsia="Times New Roman" w:hAnsi="Verdana" w:cs="Calibri"/>
          <w:color w:val="000000"/>
          <w:sz w:val="16"/>
          <w:szCs w:val="16"/>
        </w:rPr>
        <w:t xml:space="preserve"> </w:t>
      </w:r>
      <w:r w:rsidRPr="009B7BEB">
        <w:rPr>
          <w:rFonts w:ascii="Verdana" w:eastAsia="Times New Roman" w:hAnsi="Verdana" w:cs="Calibri"/>
          <w:color w:val="000000"/>
          <w:sz w:val="16"/>
          <w:szCs w:val="16"/>
        </w:rPr>
        <w:t>Tree Removal Guidelines.</w:t>
      </w:r>
    </w:p>
    <w:p w14:paraId="7D086308" w14:textId="77777777" w:rsidR="00C34A05" w:rsidRPr="00031FF5" w:rsidRDefault="00C440D5" w:rsidP="00C440D5">
      <w:pPr>
        <w:spacing w:line="240" w:lineRule="auto"/>
        <w:ind w:left="1440" w:firstLine="720"/>
        <w:rPr>
          <w:rFonts w:ascii="Verdana" w:eastAsia="Times New Roman" w:hAnsi="Verdana" w:cs="Times New Roman"/>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.1.4.11 </w:t>
      </w:r>
      <w:r w:rsidR="00C34A05">
        <w:rPr>
          <w:rFonts w:ascii="Verdana" w:eastAsia="Times New Roman" w:hAnsi="Verdana" w:cs="Calibri"/>
          <w:b/>
          <w:color w:val="000000"/>
          <w:sz w:val="16"/>
          <w:szCs w:val="16"/>
        </w:rPr>
        <w:t xml:space="preserve">   </w:t>
      </w:r>
      <w:r w:rsidR="00C34A05" w:rsidRPr="00031FF5">
        <w:rPr>
          <w:rFonts w:ascii="Verdana" w:eastAsia="Times New Roman" w:hAnsi="Verdana" w:cs="Calibri"/>
          <w:b/>
          <w:color w:val="000000"/>
          <w:sz w:val="16"/>
          <w:szCs w:val="16"/>
        </w:rPr>
        <w:t>Managing for Catastrophic Events</w:t>
      </w:r>
    </w:p>
    <w:p w14:paraId="45CC2769"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1. In the event of severe weather conditions such as tornadoes, hurricanes, ice, snow, and Santa Ana wind storms, falling trees will be removed by Physical Plant-Landscape Services, campus Arborist or designated subcontractor.</w:t>
      </w:r>
    </w:p>
    <w:p w14:paraId="4410CA93"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2. Roads and streets shall be cleared first, then access to critical buildings, administration, library, student center, housing, dorms, etc.</w:t>
      </w:r>
    </w:p>
    <w:p w14:paraId="533844AA"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3. All trees damaged or broken will then be pruned to restore their health and structure.</w:t>
      </w:r>
    </w:p>
    <w:p w14:paraId="30AF10BD"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4. In advance of severe weather conditions, all necessary equipment shall be checked for readiness and safety by staff.</w:t>
      </w:r>
    </w:p>
    <w:p w14:paraId="4721FA7A"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5. All hazardous areas that cannot be cleaned up in advance car or pedestrian traffic, the area must barricaded off with barricades, cones, caution tape, etc. for the safety and protection of the community.</w:t>
      </w:r>
    </w:p>
    <w:p w14:paraId="7D92EFA9" w14:textId="77777777" w:rsidR="00C34A05" w:rsidRPr="009B7BEB" w:rsidRDefault="00C34A05" w:rsidP="00C34A05">
      <w:pPr>
        <w:spacing w:line="240" w:lineRule="auto"/>
        <w:jc w:val="both"/>
        <w:rPr>
          <w:rFonts w:ascii="Verdana" w:eastAsia="Times New Roman" w:hAnsi="Verdana" w:cs="Times New Roman"/>
          <w:color w:val="000000"/>
          <w:sz w:val="16"/>
          <w:szCs w:val="16"/>
        </w:rPr>
      </w:pPr>
      <w:r w:rsidRPr="009B7BEB">
        <w:rPr>
          <w:rFonts w:ascii="Verdana" w:eastAsia="Times New Roman" w:hAnsi="Verdana" w:cs="Calibri"/>
          <w:color w:val="000000"/>
          <w:sz w:val="16"/>
          <w:szCs w:val="16"/>
        </w:rPr>
        <w:t>6. If during the course of the event, trees damage any University or other property, it must be documented. Photos must be taken, Physical Plant-Landscape Services, University Police and Environmental Health and Safety (EH&amp;S) must be notified.</w:t>
      </w:r>
    </w:p>
    <w:p w14:paraId="09012254"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7. If the Physical Plant-Landscape Services Department budget permits, lost trees will be replaced to restore the structure and function of the campus.</w:t>
      </w:r>
    </w:p>
    <w:p w14:paraId="0B8EB4C7" w14:textId="77777777" w:rsidR="00C34A05" w:rsidRPr="00031FF5" w:rsidRDefault="00C440D5" w:rsidP="00C440D5">
      <w:pPr>
        <w:spacing w:line="240" w:lineRule="auto"/>
        <w:ind w:left="1440" w:firstLine="720"/>
        <w:rPr>
          <w:rFonts w:ascii="Verdana" w:eastAsia="Times New Roman" w:hAnsi="Verdana" w:cs="Calibri"/>
          <w:b/>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.1.4.12 </w:t>
      </w:r>
      <w:r w:rsidR="00C34A05">
        <w:rPr>
          <w:rFonts w:ascii="Verdana" w:eastAsia="Times New Roman" w:hAnsi="Verdana" w:cs="Calibri"/>
          <w:b/>
          <w:color w:val="000000"/>
          <w:sz w:val="16"/>
          <w:szCs w:val="16"/>
        </w:rPr>
        <w:t xml:space="preserve">  </w:t>
      </w:r>
      <w:r w:rsidR="00C34A05" w:rsidRPr="00031FF5">
        <w:rPr>
          <w:rFonts w:ascii="Verdana" w:eastAsia="Times New Roman" w:hAnsi="Verdana" w:cs="Calibri"/>
          <w:b/>
          <w:color w:val="000000"/>
          <w:sz w:val="16"/>
          <w:szCs w:val="16"/>
        </w:rPr>
        <w:t>Watering New Plantings</w:t>
      </w:r>
    </w:p>
    <w:p w14:paraId="7CB9FBF9"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1. Using a sampling tube, Tensiometer and soil probe, check for moisture penetration throughout the root ball zone at least twice per week.</w:t>
      </w:r>
    </w:p>
    <w:p w14:paraId="06047CD1"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2. Water as frequently as necessary to maintain healthy growth of ground covers.</w:t>
      </w:r>
    </w:p>
    <w:p w14:paraId="75350D0E" w14:textId="77777777" w:rsidR="00C34A05"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3. Adjust frequency and length of time for watering cycles according to chang</w:t>
      </w:r>
      <w:r>
        <w:rPr>
          <w:rFonts w:ascii="Verdana" w:eastAsia="Times New Roman" w:hAnsi="Verdana" w:cs="Calibri"/>
          <w:color w:val="000000"/>
          <w:sz w:val="16"/>
          <w:szCs w:val="16"/>
        </w:rPr>
        <w:t>ing soil and weather condition.</w:t>
      </w:r>
    </w:p>
    <w:p w14:paraId="0F42B598" w14:textId="77777777" w:rsidR="00C34A05" w:rsidRPr="009B7BEB" w:rsidRDefault="00C34A05" w:rsidP="00C34A05">
      <w:pPr>
        <w:spacing w:line="240" w:lineRule="auto"/>
        <w:rPr>
          <w:rFonts w:ascii="Verdana" w:eastAsia="Times New Roman" w:hAnsi="Verdana" w:cs="Calibri"/>
          <w:color w:val="000000"/>
          <w:sz w:val="16"/>
          <w:szCs w:val="16"/>
        </w:rPr>
      </w:pPr>
    </w:p>
    <w:p w14:paraId="0D3D4417" w14:textId="77777777" w:rsidR="00C34A05" w:rsidRPr="00031FF5" w:rsidRDefault="00C440D5" w:rsidP="00C440D5">
      <w:pPr>
        <w:ind w:left="1440" w:firstLine="720"/>
        <w:rPr>
          <w:rFonts w:ascii="Verdana" w:hAnsi="Verdana"/>
          <w:b/>
          <w:sz w:val="16"/>
          <w:szCs w:val="16"/>
        </w:rPr>
      </w:pPr>
      <w:r>
        <w:rPr>
          <w:rFonts w:ascii="Verdana" w:hAnsi="Verdana"/>
          <w:b/>
          <w:sz w:val="16"/>
          <w:szCs w:val="16"/>
        </w:rPr>
        <w:t>7</w:t>
      </w:r>
      <w:r w:rsidR="00C34A05" w:rsidRPr="00031FF5">
        <w:rPr>
          <w:rFonts w:ascii="Verdana" w:hAnsi="Verdana"/>
          <w:b/>
          <w:sz w:val="16"/>
          <w:szCs w:val="16"/>
        </w:rPr>
        <w:t xml:space="preserve">.1.4.13 </w:t>
      </w:r>
      <w:r w:rsidR="00C34A05">
        <w:rPr>
          <w:rFonts w:ascii="Verdana" w:hAnsi="Verdana"/>
          <w:b/>
          <w:sz w:val="16"/>
          <w:szCs w:val="16"/>
        </w:rPr>
        <w:t xml:space="preserve">   </w:t>
      </w:r>
      <w:r w:rsidR="00C34A05" w:rsidRPr="00031FF5">
        <w:rPr>
          <w:rFonts w:ascii="Verdana" w:hAnsi="Verdana"/>
          <w:b/>
          <w:sz w:val="16"/>
          <w:szCs w:val="16"/>
        </w:rPr>
        <w:t xml:space="preserve">Selecting Nursery Stock </w:t>
      </w:r>
    </w:p>
    <w:p w14:paraId="0269DEDB" w14:textId="77777777" w:rsidR="00C34A05" w:rsidRPr="009B7BEB" w:rsidRDefault="00C34A05" w:rsidP="00C34A05">
      <w:pPr>
        <w:jc w:val="both"/>
        <w:rPr>
          <w:rFonts w:ascii="Verdana" w:hAnsi="Verdana"/>
          <w:sz w:val="16"/>
          <w:szCs w:val="16"/>
        </w:rPr>
      </w:pPr>
      <w:r w:rsidRPr="009B7BEB">
        <w:rPr>
          <w:rFonts w:ascii="Verdana" w:hAnsi="Verdana"/>
          <w:sz w:val="16"/>
          <w:szCs w:val="16"/>
        </w:rPr>
        <w:t>Container material is the most common type of nursery stock in California and is preferable for use at the University of California, Riverside.</w:t>
      </w:r>
    </w:p>
    <w:p w14:paraId="32972963" w14:textId="77777777" w:rsidR="00C34A05" w:rsidRPr="009B7BEB" w:rsidRDefault="00C34A05" w:rsidP="00C34A05">
      <w:pPr>
        <w:spacing w:after="0" w:line="240" w:lineRule="auto"/>
        <w:rPr>
          <w:rFonts w:ascii="Verdana" w:hAnsi="Verdana"/>
          <w:bCs/>
          <w:sz w:val="16"/>
          <w:szCs w:val="16"/>
        </w:rPr>
      </w:pPr>
      <w:r w:rsidRPr="009B7BEB">
        <w:rPr>
          <w:rFonts w:ascii="Verdana" w:hAnsi="Verdana"/>
          <w:bCs/>
          <w:sz w:val="16"/>
          <w:szCs w:val="16"/>
        </w:rPr>
        <w:t>Types of Nursery Stock</w:t>
      </w:r>
    </w:p>
    <w:p w14:paraId="6C1B8CC9" w14:textId="77777777" w:rsidR="00C34A05" w:rsidRPr="009B7BEB" w:rsidRDefault="00C34A05" w:rsidP="00C34A05">
      <w:pPr>
        <w:spacing w:after="0" w:line="240" w:lineRule="auto"/>
        <w:ind w:left="360"/>
        <w:rPr>
          <w:rFonts w:ascii="Verdana" w:hAnsi="Verdana"/>
          <w:sz w:val="16"/>
          <w:szCs w:val="16"/>
        </w:rPr>
      </w:pPr>
      <w:r w:rsidRPr="009B7BEB">
        <w:rPr>
          <w:rFonts w:ascii="Verdana" w:hAnsi="Verdana"/>
          <w:sz w:val="16"/>
          <w:szCs w:val="16"/>
        </w:rPr>
        <w:t>a. Container</w:t>
      </w:r>
    </w:p>
    <w:p w14:paraId="77F4F958" w14:textId="77777777" w:rsidR="00C34A05" w:rsidRPr="009B7BEB" w:rsidRDefault="00C34A05" w:rsidP="00C34A05">
      <w:pPr>
        <w:spacing w:after="0" w:line="240" w:lineRule="auto"/>
        <w:ind w:left="360"/>
        <w:rPr>
          <w:rFonts w:ascii="Verdana" w:hAnsi="Verdana"/>
          <w:sz w:val="16"/>
          <w:szCs w:val="16"/>
        </w:rPr>
      </w:pPr>
      <w:r w:rsidRPr="009B7BEB">
        <w:rPr>
          <w:rFonts w:ascii="Verdana" w:hAnsi="Verdana"/>
          <w:sz w:val="16"/>
          <w:szCs w:val="16"/>
        </w:rPr>
        <w:t>b. Ball and Burlap</w:t>
      </w:r>
    </w:p>
    <w:p w14:paraId="0C0EAEC4" w14:textId="77777777" w:rsidR="00C34A05" w:rsidRPr="009B7BEB" w:rsidRDefault="00C34A05" w:rsidP="00C34A05">
      <w:pPr>
        <w:spacing w:after="0" w:line="240" w:lineRule="auto"/>
        <w:ind w:left="360"/>
        <w:rPr>
          <w:rFonts w:ascii="Verdana" w:hAnsi="Verdana"/>
          <w:sz w:val="16"/>
          <w:szCs w:val="16"/>
        </w:rPr>
      </w:pPr>
    </w:p>
    <w:p w14:paraId="2A534A2E" w14:textId="77777777" w:rsidR="00C34A05" w:rsidRPr="009B7BEB" w:rsidRDefault="00C34A05" w:rsidP="00C34A05">
      <w:pPr>
        <w:spacing w:after="0" w:line="240" w:lineRule="auto"/>
        <w:ind w:left="360"/>
        <w:rPr>
          <w:rFonts w:ascii="Verdana" w:hAnsi="Verdana"/>
          <w:sz w:val="16"/>
          <w:szCs w:val="16"/>
        </w:rPr>
      </w:pPr>
    </w:p>
    <w:p w14:paraId="58518A4C" w14:textId="77777777" w:rsidR="00C34A05" w:rsidRPr="009B7BEB" w:rsidRDefault="00C34A05" w:rsidP="00C34A05">
      <w:pPr>
        <w:rPr>
          <w:rFonts w:ascii="Verdana" w:hAnsi="Verdana"/>
          <w:bCs/>
          <w:sz w:val="16"/>
          <w:szCs w:val="16"/>
        </w:rPr>
      </w:pPr>
      <w:r w:rsidRPr="009B7BEB">
        <w:rPr>
          <w:rFonts w:ascii="Verdana" w:hAnsi="Verdana"/>
          <w:bCs/>
          <w:sz w:val="16"/>
          <w:szCs w:val="16"/>
        </w:rPr>
        <w:t>Selecting Quality Container Nursery Stock</w:t>
      </w:r>
    </w:p>
    <w:p w14:paraId="4B33594E" w14:textId="77777777" w:rsidR="00C34A05" w:rsidRPr="009B7BEB" w:rsidRDefault="00C34A05" w:rsidP="00C34A05">
      <w:pPr>
        <w:ind w:left="360"/>
        <w:jc w:val="both"/>
        <w:rPr>
          <w:rFonts w:ascii="Verdana" w:hAnsi="Verdana"/>
          <w:sz w:val="16"/>
          <w:szCs w:val="16"/>
        </w:rPr>
      </w:pPr>
      <w:r w:rsidRPr="009B7BEB">
        <w:rPr>
          <w:rFonts w:ascii="Verdana" w:hAnsi="Verdana"/>
          <w:sz w:val="16"/>
          <w:szCs w:val="16"/>
        </w:rPr>
        <w:t>Trees should meet the following minimum standards. Trees that do not meet these requirements will be rejected. The University retains the right to inspect the root mass from a sample tree of each species. Extra provisions may be necessary in project contracts to notify nurseries of this requirement. Tree planting specifications for selection of quality tree stock shall be as follows:</w:t>
      </w:r>
    </w:p>
    <w:p w14:paraId="0BF5DB0F" w14:textId="77777777" w:rsidR="00C34A05" w:rsidRPr="009B7BEB" w:rsidRDefault="00C34A05" w:rsidP="00C34A05">
      <w:pPr>
        <w:pStyle w:val="ListParagraph"/>
        <w:numPr>
          <w:ilvl w:val="0"/>
          <w:numId w:val="10"/>
        </w:numPr>
        <w:jc w:val="both"/>
        <w:rPr>
          <w:rFonts w:ascii="Verdana" w:hAnsi="Verdana"/>
          <w:sz w:val="16"/>
          <w:szCs w:val="16"/>
        </w:rPr>
      </w:pPr>
      <w:r w:rsidRPr="009B7BEB">
        <w:rPr>
          <w:rFonts w:ascii="Verdana" w:hAnsi="Verdana"/>
          <w:sz w:val="16"/>
          <w:szCs w:val="16"/>
        </w:rPr>
        <w:t>All trees shall be true to type or botanical name as ordered or shown on planting plans or contract orders.</w:t>
      </w:r>
    </w:p>
    <w:p w14:paraId="71E17A21" w14:textId="77777777" w:rsidR="00C34A05" w:rsidRPr="009B7BEB" w:rsidRDefault="00C34A05" w:rsidP="00C34A05">
      <w:pPr>
        <w:pStyle w:val="ListParagraph"/>
        <w:numPr>
          <w:ilvl w:val="0"/>
          <w:numId w:val="10"/>
        </w:numPr>
        <w:jc w:val="both"/>
        <w:rPr>
          <w:rFonts w:ascii="Verdana" w:hAnsi="Verdana"/>
          <w:sz w:val="16"/>
          <w:szCs w:val="16"/>
        </w:rPr>
      </w:pPr>
      <w:r w:rsidRPr="009B7BEB">
        <w:rPr>
          <w:rFonts w:ascii="Verdana" w:hAnsi="Verdana"/>
          <w:sz w:val="16"/>
          <w:szCs w:val="16"/>
        </w:rPr>
        <w:t>All trees shall have a single, relatively straight trunk with a good taper and branch distribution vertically, laterally, and radially with a live crown ratio (distance from bottom of canopy to tree top/tree height) of at least sixty percent (60%). All branches in the canopy should be less than two-third (2/3) the trunk diameter and free of included bark. The trunk and main branches shall be free of wounds except for properly made pruning cuts, damaged areas, conks, bleeding and signs of insects or disease.</w:t>
      </w:r>
    </w:p>
    <w:p w14:paraId="72174037" w14:textId="77777777" w:rsidR="00C34A05" w:rsidRPr="009B7BEB" w:rsidRDefault="00C34A05" w:rsidP="00C34A05">
      <w:pPr>
        <w:pStyle w:val="ListParagraph"/>
        <w:numPr>
          <w:ilvl w:val="0"/>
          <w:numId w:val="10"/>
        </w:numPr>
        <w:jc w:val="both"/>
        <w:rPr>
          <w:rFonts w:ascii="Verdana" w:hAnsi="Verdana"/>
          <w:sz w:val="16"/>
          <w:szCs w:val="16"/>
        </w:rPr>
      </w:pPr>
      <w:r w:rsidRPr="009B7BEB">
        <w:rPr>
          <w:rFonts w:ascii="Verdana" w:hAnsi="Verdana"/>
          <w:sz w:val="16"/>
          <w:szCs w:val="16"/>
        </w:rPr>
        <w:t>All trees shall be healthy, have a form typical for the species or cultivar, and be well-rooted and pruned as appropriate for the species.</w:t>
      </w:r>
    </w:p>
    <w:p w14:paraId="0107847B" w14:textId="77777777" w:rsidR="00C34A05" w:rsidRPr="009B7BEB" w:rsidRDefault="00C34A05" w:rsidP="00C34A05">
      <w:pPr>
        <w:pStyle w:val="ListParagraph"/>
        <w:numPr>
          <w:ilvl w:val="0"/>
          <w:numId w:val="10"/>
        </w:numPr>
        <w:jc w:val="both"/>
        <w:rPr>
          <w:rFonts w:ascii="Verdana" w:hAnsi="Verdana"/>
          <w:sz w:val="16"/>
          <w:szCs w:val="16"/>
        </w:rPr>
      </w:pPr>
      <w:r w:rsidRPr="009B7BEB">
        <w:rPr>
          <w:rFonts w:ascii="Verdana" w:hAnsi="Verdana"/>
          <w:sz w:val="16"/>
          <w:szCs w:val="16"/>
        </w:rPr>
        <w:lastRenderedPageBreak/>
        <w:t>All trees shall have sufficient trunk diameter and taper so that it can remain vertical without the support of a nursery stake.</w:t>
      </w:r>
    </w:p>
    <w:p w14:paraId="187217F6" w14:textId="77777777" w:rsidR="00C34A05" w:rsidRPr="009B7BEB" w:rsidRDefault="00C34A05" w:rsidP="00C34A05">
      <w:pPr>
        <w:pStyle w:val="ListParagraph"/>
        <w:numPr>
          <w:ilvl w:val="0"/>
          <w:numId w:val="10"/>
        </w:numPr>
        <w:jc w:val="both"/>
        <w:rPr>
          <w:rFonts w:ascii="Verdana" w:hAnsi="Verdana"/>
          <w:sz w:val="16"/>
          <w:szCs w:val="16"/>
        </w:rPr>
      </w:pPr>
      <w:r w:rsidRPr="009B7BEB">
        <w:rPr>
          <w:rFonts w:ascii="Verdana" w:hAnsi="Verdana"/>
          <w:sz w:val="16"/>
          <w:szCs w:val="16"/>
        </w:rPr>
        <w:t>The root ball of all trees shall be moist throughout and the crown shall show no sign of moisture stress.</w:t>
      </w:r>
    </w:p>
    <w:p w14:paraId="6C0DF176" w14:textId="77777777" w:rsidR="00C34A05" w:rsidRPr="009B7BEB" w:rsidRDefault="00C34A05" w:rsidP="00C34A05">
      <w:pPr>
        <w:pStyle w:val="ListParagraph"/>
        <w:numPr>
          <w:ilvl w:val="0"/>
          <w:numId w:val="10"/>
        </w:numPr>
        <w:jc w:val="both"/>
        <w:rPr>
          <w:rFonts w:ascii="Verdana" w:hAnsi="Verdana"/>
          <w:sz w:val="16"/>
          <w:szCs w:val="16"/>
        </w:rPr>
      </w:pPr>
      <w:r w:rsidRPr="009B7BEB">
        <w:rPr>
          <w:rFonts w:ascii="Verdana" w:hAnsi="Verdana"/>
          <w:sz w:val="16"/>
          <w:szCs w:val="16"/>
        </w:rPr>
        <w:t>The tree shall be well rooted in the soil mix. The point where the topmost root in the root ball emerges from the trunk should be visible at the soil surface of the root ball. When the container is removed, the root ball shall remain intact. When the tree is lifted, the trunk and root system shall move as one.</w:t>
      </w:r>
    </w:p>
    <w:p w14:paraId="6DF530F1" w14:textId="77777777" w:rsidR="00C34A05" w:rsidRPr="009B7BEB" w:rsidRDefault="00C34A05" w:rsidP="00C34A05">
      <w:pPr>
        <w:pStyle w:val="ListParagraph"/>
        <w:numPr>
          <w:ilvl w:val="0"/>
          <w:numId w:val="10"/>
        </w:numPr>
        <w:jc w:val="both"/>
        <w:rPr>
          <w:rFonts w:ascii="Verdana" w:hAnsi="Verdana"/>
          <w:sz w:val="16"/>
          <w:szCs w:val="16"/>
        </w:rPr>
      </w:pPr>
      <w:r w:rsidRPr="009B7BEB">
        <w:rPr>
          <w:rFonts w:ascii="Verdana" w:hAnsi="Verdana"/>
          <w:sz w:val="16"/>
          <w:szCs w:val="16"/>
        </w:rPr>
        <w:t>All trees shall comply with federal and state laws requiring inspection for plant diseases and pest infestations.</w:t>
      </w:r>
    </w:p>
    <w:p w14:paraId="72637387" w14:textId="77777777" w:rsidR="00C34A05" w:rsidRPr="009B7BEB" w:rsidRDefault="00C34A05" w:rsidP="00C34A05">
      <w:pPr>
        <w:pStyle w:val="ListParagraph"/>
        <w:numPr>
          <w:ilvl w:val="0"/>
          <w:numId w:val="10"/>
        </w:numPr>
        <w:jc w:val="both"/>
        <w:rPr>
          <w:rFonts w:ascii="Verdana" w:hAnsi="Verdana"/>
          <w:sz w:val="16"/>
          <w:szCs w:val="16"/>
        </w:rPr>
      </w:pPr>
      <w:r w:rsidRPr="009B7BEB">
        <w:rPr>
          <w:rFonts w:ascii="Verdana" w:hAnsi="Verdana"/>
          <w:sz w:val="16"/>
          <w:szCs w:val="16"/>
        </w:rPr>
        <w:t>No tree shall be accepted that has been severely topped, headed back or lion-tailed.</w:t>
      </w:r>
    </w:p>
    <w:p w14:paraId="6C53E41F" w14:textId="77777777" w:rsidR="00C34A05" w:rsidRPr="009B7BEB" w:rsidRDefault="00C34A05" w:rsidP="00C34A05">
      <w:pPr>
        <w:pStyle w:val="ListParagraph"/>
        <w:numPr>
          <w:ilvl w:val="0"/>
          <w:numId w:val="10"/>
        </w:numPr>
        <w:jc w:val="both"/>
        <w:rPr>
          <w:rFonts w:ascii="Verdana" w:hAnsi="Verdana"/>
          <w:sz w:val="16"/>
          <w:szCs w:val="16"/>
        </w:rPr>
      </w:pPr>
      <w:r w:rsidRPr="009B7BEB">
        <w:rPr>
          <w:rFonts w:ascii="Verdana" w:hAnsi="Verdana"/>
          <w:sz w:val="16"/>
          <w:szCs w:val="16"/>
        </w:rPr>
        <w:t>No tree shall be accepted with co-dominant stems or excessive weak branch attachments that cannot be correctively pruned without jeopardizing the natural form of the species.</w:t>
      </w:r>
    </w:p>
    <w:p w14:paraId="6963709F" w14:textId="77777777" w:rsidR="00C34A05" w:rsidRPr="009B7BEB" w:rsidRDefault="00C34A05" w:rsidP="00C34A05">
      <w:pPr>
        <w:pStyle w:val="ListParagraph"/>
        <w:numPr>
          <w:ilvl w:val="0"/>
          <w:numId w:val="10"/>
        </w:numPr>
        <w:jc w:val="both"/>
        <w:rPr>
          <w:rFonts w:ascii="Verdana" w:hAnsi="Verdana"/>
          <w:sz w:val="16"/>
          <w:szCs w:val="16"/>
        </w:rPr>
      </w:pPr>
      <w:r w:rsidRPr="009B7BEB">
        <w:rPr>
          <w:rFonts w:ascii="Verdana" w:hAnsi="Verdana"/>
          <w:sz w:val="16"/>
          <w:szCs w:val="16"/>
        </w:rPr>
        <w:t>No tree shall be accepted that is root bound, shows evidence of girdling or kinking roots, or has roots protruding above the soil (a.k.a. “knees”).</w:t>
      </w:r>
    </w:p>
    <w:p w14:paraId="26E46B3D" w14:textId="77777777" w:rsidR="00C34A05" w:rsidRPr="009B7BEB" w:rsidRDefault="00C34A05" w:rsidP="00C34A05">
      <w:pPr>
        <w:pStyle w:val="ListParagraph"/>
        <w:numPr>
          <w:ilvl w:val="0"/>
          <w:numId w:val="10"/>
        </w:numPr>
        <w:jc w:val="both"/>
        <w:rPr>
          <w:rFonts w:ascii="Verdana" w:hAnsi="Verdana"/>
          <w:sz w:val="16"/>
          <w:szCs w:val="16"/>
        </w:rPr>
      </w:pPr>
      <w:r w:rsidRPr="009B7BEB">
        <w:rPr>
          <w:rFonts w:ascii="Verdana" w:hAnsi="Verdana"/>
          <w:sz w:val="16"/>
          <w:szCs w:val="16"/>
        </w:rPr>
        <w:t>No tree shall be accepted that has roots greater than one-fifth (1/5) the size of the trunk diameter growing out of the bottom of the container.</w:t>
      </w:r>
    </w:p>
    <w:p w14:paraId="23F2D715" w14:textId="77777777" w:rsidR="00C34A05" w:rsidRPr="00031FF5" w:rsidRDefault="00C440D5" w:rsidP="00C440D5">
      <w:pPr>
        <w:spacing w:line="240" w:lineRule="auto"/>
        <w:ind w:left="720" w:firstLine="720"/>
        <w:rPr>
          <w:rFonts w:ascii="Verdana" w:eastAsia="Times New Roman" w:hAnsi="Verdana" w:cs="Calibri"/>
          <w:b/>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.1.5 </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SPECIFIC PLANTING POLICIES</w:t>
      </w:r>
    </w:p>
    <w:p w14:paraId="363204E4" w14:textId="77777777" w:rsidR="00C34A05" w:rsidRPr="009B7BEB" w:rsidRDefault="00C34A05" w:rsidP="00C34A05">
      <w:pPr>
        <w:spacing w:after="0"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1. In the interest of public safety and maintenance, street trees shall be planted:</w:t>
      </w:r>
    </w:p>
    <w:p w14:paraId="37F26483" w14:textId="77777777" w:rsidR="00C34A05" w:rsidRDefault="00C34A05" w:rsidP="00C34A05">
      <w:pPr>
        <w:spacing w:after="0" w:line="240" w:lineRule="auto"/>
        <w:ind w:left="720"/>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 xml:space="preserve">a. A minimum distance from the intersection, to provide adequate sight distance. Minimum distance shall be 30 </w:t>
      </w:r>
    </w:p>
    <w:p w14:paraId="6906CC94" w14:textId="77777777" w:rsidR="00C34A05" w:rsidRDefault="00C34A05" w:rsidP="00C34A05">
      <w:pPr>
        <w:spacing w:after="0" w:line="240" w:lineRule="auto"/>
        <w:ind w:left="720"/>
        <w:jc w:val="both"/>
        <w:rPr>
          <w:rFonts w:ascii="Verdana" w:eastAsia="Times New Roman" w:hAnsi="Verdana" w:cs="Calibri"/>
          <w:color w:val="000000"/>
          <w:sz w:val="16"/>
          <w:szCs w:val="16"/>
        </w:rPr>
      </w:pPr>
      <w:r>
        <w:rPr>
          <w:rFonts w:ascii="Verdana" w:eastAsia="Times New Roman" w:hAnsi="Verdana" w:cs="Calibri"/>
          <w:color w:val="000000"/>
          <w:sz w:val="16"/>
          <w:szCs w:val="16"/>
        </w:rPr>
        <w:t xml:space="preserve">    </w:t>
      </w:r>
      <w:proofErr w:type="gramStart"/>
      <w:r w:rsidRPr="009B7BEB">
        <w:rPr>
          <w:rFonts w:ascii="Verdana" w:eastAsia="Times New Roman" w:hAnsi="Verdana" w:cs="Calibri"/>
          <w:color w:val="000000"/>
          <w:sz w:val="16"/>
          <w:szCs w:val="16"/>
        </w:rPr>
        <w:t>feet</w:t>
      </w:r>
      <w:proofErr w:type="gramEnd"/>
      <w:r w:rsidRPr="009B7BEB">
        <w:rPr>
          <w:rFonts w:ascii="Verdana" w:eastAsia="Times New Roman" w:hAnsi="Verdana" w:cs="Calibri"/>
          <w:color w:val="000000"/>
          <w:sz w:val="16"/>
          <w:szCs w:val="16"/>
        </w:rPr>
        <w:t xml:space="preserve"> from the beginning of curve at the curb return, except at secondary and arterial streets where the</w:t>
      </w:r>
    </w:p>
    <w:p w14:paraId="44E3458C" w14:textId="77777777" w:rsidR="00C34A05" w:rsidRPr="009B7BEB" w:rsidRDefault="00C34A05" w:rsidP="00C34A05">
      <w:pPr>
        <w:spacing w:after="0" w:line="240" w:lineRule="auto"/>
        <w:ind w:left="720"/>
        <w:jc w:val="both"/>
        <w:rPr>
          <w:rFonts w:ascii="Verdana" w:eastAsia="Times New Roman" w:hAnsi="Verdana" w:cs="Calibri"/>
          <w:color w:val="000000"/>
          <w:sz w:val="16"/>
          <w:szCs w:val="16"/>
        </w:rPr>
      </w:pPr>
      <w:r>
        <w:rPr>
          <w:rFonts w:ascii="Verdana" w:eastAsia="Times New Roman" w:hAnsi="Verdana" w:cs="Calibri"/>
          <w:color w:val="000000"/>
          <w:sz w:val="16"/>
          <w:szCs w:val="16"/>
        </w:rPr>
        <w:t xml:space="preserve">   </w:t>
      </w:r>
      <w:r w:rsidRPr="009B7BEB">
        <w:rPr>
          <w:rFonts w:ascii="Verdana" w:eastAsia="Times New Roman" w:hAnsi="Verdana" w:cs="Calibri"/>
          <w:color w:val="000000"/>
          <w:sz w:val="16"/>
          <w:szCs w:val="16"/>
        </w:rPr>
        <w:t xml:space="preserve"> </w:t>
      </w:r>
      <w:proofErr w:type="gramStart"/>
      <w:r w:rsidRPr="009B7BEB">
        <w:rPr>
          <w:rFonts w:ascii="Verdana" w:eastAsia="Times New Roman" w:hAnsi="Verdana" w:cs="Calibri"/>
          <w:color w:val="000000"/>
          <w:sz w:val="16"/>
          <w:szCs w:val="16"/>
        </w:rPr>
        <w:t>minimum</w:t>
      </w:r>
      <w:proofErr w:type="gramEnd"/>
      <w:r w:rsidRPr="009B7BEB">
        <w:rPr>
          <w:rFonts w:ascii="Verdana" w:eastAsia="Times New Roman" w:hAnsi="Verdana" w:cs="Calibri"/>
          <w:color w:val="000000"/>
          <w:sz w:val="16"/>
          <w:szCs w:val="16"/>
        </w:rPr>
        <w:t xml:space="preserve"> shall be 50 feet.</w:t>
      </w:r>
    </w:p>
    <w:p w14:paraId="5DEFE865" w14:textId="77777777" w:rsidR="00C34A05" w:rsidRPr="009B7BEB" w:rsidRDefault="00C34A05" w:rsidP="00C34A05">
      <w:pPr>
        <w:spacing w:after="0" w:line="240" w:lineRule="auto"/>
        <w:ind w:left="720"/>
        <w:jc w:val="both"/>
        <w:rPr>
          <w:rFonts w:ascii="Verdana" w:eastAsia="Times New Roman" w:hAnsi="Verdana" w:cs="Calibri"/>
          <w:color w:val="000000"/>
          <w:sz w:val="16"/>
          <w:szCs w:val="16"/>
        </w:rPr>
      </w:pPr>
      <w:proofErr w:type="gramStart"/>
      <w:r w:rsidRPr="009B7BEB">
        <w:rPr>
          <w:rFonts w:ascii="Verdana" w:eastAsia="Times New Roman" w:hAnsi="Verdana" w:cs="Calibri"/>
          <w:color w:val="000000"/>
          <w:sz w:val="16"/>
          <w:szCs w:val="16"/>
        </w:rPr>
        <w:t>b. 30’ to 35’ feet on center.</w:t>
      </w:r>
      <w:proofErr w:type="gramEnd"/>
    </w:p>
    <w:p w14:paraId="57B3510B" w14:textId="77777777" w:rsidR="00C34A05" w:rsidRPr="009B7BEB" w:rsidRDefault="00C34A05" w:rsidP="00C34A05">
      <w:pPr>
        <w:spacing w:after="0" w:line="240" w:lineRule="auto"/>
        <w:ind w:left="720"/>
        <w:jc w:val="both"/>
        <w:rPr>
          <w:rFonts w:ascii="Verdana" w:eastAsia="Times New Roman" w:hAnsi="Verdana" w:cs="Calibri"/>
          <w:color w:val="000000"/>
          <w:sz w:val="16"/>
          <w:szCs w:val="16"/>
        </w:rPr>
      </w:pPr>
      <w:proofErr w:type="gramStart"/>
      <w:r w:rsidRPr="009B7BEB">
        <w:rPr>
          <w:rFonts w:ascii="Verdana" w:eastAsia="Times New Roman" w:hAnsi="Verdana" w:cs="Calibri"/>
          <w:color w:val="000000"/>
          <w:sz w:val="16"/>
          <w:szCs w:val="16"/>
        </w:rPr>
        <w:t>c. 30’ feet from corner property line.</w:t>
      </w:r>
      <w:proofErr w:type="gramEnd"/>
    </w:p>
    <w:p w14:paraId="1538F17C" w14:textId="77777777" w:rsidR="00C34A05" w:rsidRPr="009B7BEB" w:rsidRDefault="00C34A05" w:rsidP="00C34A05">
      <w:pPr>
        <w:spacing w:after="0" w:line="240" w:lineRule="auto"/>
        <w:ind w:left="720"/>
        <w:jc w:val="both"/>
        <w:rPr>
          <w:rFonts w:ascii="Verdana" w:eastAsia="Times New Roman" w:hAnsi="Verdana" w:cs="Calibri"/>
          <w:color w:val="000000"/>
          <w:sz w:val="16"/>
          <w:szCs w:val="16"/>
        </w:rPr>
      </w:pPr>
      <w:proofErr w:type="gramStart"/>
      <w:r w:rsidRPr="009B7BEB">
        <w:rPr>
          <w:rFonts w:ascii="Verdana" w:eastAsia="Times New Roman" w:hAnsi="Verdana" w:cs="Calibri"/>
          <w:color w:val="000000"/>
          <w:sz w:val="16"/>
          <w:szCs w:val="16"/>
        </w:rPr>
        <w:t>d. 20’ to 25’ feet on center for smaller statured trees.</w:t>
      </w:r>
      <w:proofErr w:type="gramEnd"/>
    </w:p>
    <w:p w14:paraId="4494D765" w14:textId="77777777" w:rsidR="00C34A05" w:rsidRPr="009B7BEB" w:rsidRDefault="00C34A05" w:rsidP="00C34A05">
      <w:pPr>
        <w:spacing w:after="0" w:line="240" w:lineRule="auto"/>
        <w:ind w:left="720"/>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e. Fifteen (15) feet from lamp standards.</w:t>
      </w:r>
    </w:p>
    <w:p w14:paraId="1D18241F" w14:textId="77777777" w:rsidR="00C34A05" w:rsidRDefault="00C34A05" w:rsidP="00C34A05">
      <w:pPr>
        <w:spacing w:after="0" w:line="240" w:lineRule="auto"/>
        <w:ind w:left="720"/>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 xml:space="preserve">f. </w:t>
      </w:r>
      <w:proofErr w:type="gramStart"/>
      <w:r w:rsidRPr="009B7BEB">
        <w:rPr>
          <w:rFonts w:ascii="Verdana" w:eastAsia="Times New Roman" w:hAnsi="Verdana" w:cs="Calibri"/>
          <w:color w:val="000000"/>
          <w:sz w:val="16"/>
          <w:szCs w:val="16"/>
        </w:rPr>
        <w:t>Ten</w:t>
      </w:r>
      <w:proofErr w:type="gramEnd"/>
      <w:r w:rsidRPr="009B7BEB">
        <w:rPr>
          <w:rFonts w:ascii="Verdana" w:eastAsia="Times New Roman" w:hAnsi="Verdana" w:cs="Calibri"/>
          <w:color w:val="000000"/>
          <w:sz w:val="16"/>
          <w:szCs w:val="16"/>
        </w:rPr>
        <w:t xml:space="preserve"> (10) feet minimum from light poles, sewer laterals, other utility service laterals, landscape mainlines,</w:t>
      </w:r>
    </w:p>
    <w:p w14:paraId="422E785A" w14:textId="77777777" w:rsidR="00C34A05" w:rsidRPr="009B7BEB" w:rsidRDefault="00C34A05" w:rsidP="00C34A05">
      <w:pPr>
        <w:spacing w:after="0" w:line="240" w:lineRule="auto"/>
        <w:ind w:left="720"/>
        <w:jc w:val="both"/>
        <w:rPr>
          <w:rFonts w:ascii="Verdana" w:eastAsia="Times New Roman" w:hAnsi="Verdana" w:cs="Calibri"/>
          <w:color w:val="000000"/>
          <w:sz w:val="16"/>
          <w:szCs w:val="16"/>
        </w:rPr>
      </w:pPr>
      <w:r>
        <w:rPr>
          <w:rFonts w:ascii="Verdana" w:eastAsia="Times New Roman" w:hAnsi="Verdana" w:cs="Calibri"/>
          <w:color w:val="000000"/>
          <w:sz w:val="16"/>
          <w:szCs w:val="16"/>
        </w:rPr>
        <w:t xml:space="preserve">   </w:t>
      </w:r>
      <w:r w:rsidRPr="009B7BEB">
        <w:rPr>
          <w:rFonts w:ascii="Verdana" w:eastAsia="Times New Roman" w:hAnsi="Verdana" w:cs="Calibri"/>
          <w:color w:val="000000"/>
          <w:sz w:val="16"/>
          <w:szCs w:val="16"/>
        </w:rPr>
        <w:t xml:space="preserve"> </w:t>
      </w:r>
      <w:proofErr w:type="gramStart"/>
      <w:r w:rsidRPr="009B7BEB">
        <w:rPr>
          <w:rFonts w:ascii="Verdana" w:eastAsia="Times New Roman" w:hAnsi="Verdana" w:cs="Calibri"/>
          <w:color w:val="000000"/>
          <w:sz w:val="16"/>
          <w:szCs w:val="16"/>
        </w:rPr>
        <w:t>valve</w:t>
      </w:r>
      <w:proofErr w:type="gramEnd"/>
      <w:r w:rsidRPr="009B7BEB">
        <w:rPr>
          <w:rFonts w:ascii="Verdana" w:eastAsia="Times New Roman" w:hAnsi="Verdana" w:cs="Calibri"/>
          <w:color w:val="000000"/>
          <w:sz w:val="16"/>
          <w:szCs w:val="16"/>
        </w:rPr>
        <w:t xml:space="preserve"> boxes, backflows, water meters and driveway approaches.</w:t>
      </w:r>
    </w:p>
    <w:p w14:paraId="0BCBEC4A" w14:textId="77777777" w:rsidR="00C34A05" w:rsidRPr="009B7BEB" w:rsidRDefault="00C34A05" w:rsidP="00C34A05">
      <w:pPr>
        <w:spacing w:after="0" w:line="240" w:lineRule="auto"/>
        <w:ind w:left="720"/>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g. Five (5) feet minimum from fire hydrants, utility meter boxes, service walks and driveways.</w:t>
      </w:r>
    </w:p>
    <w:p w14:paraId="29349353" w14:textId="77777777" w:rsidR="00C34A05" w:rsidRPr="009B7BEB" w:rsidRDefault="00C34A05" w:rsidP="00C34A05">
      <w:pPr>
        <w:spacing w:after="0" w:line="240" w:lineRule="auto"/>
        <w:ind w:left="720"/>
        <w:jc w:val="both"/>
        <w:rPr>
          <w:rFonts w:ascii="Verdana" w:eastAsia="Times New Roman" w:hAnsi="Verdana" w:cs="Calibri"/>
          <w:color w:val="000000"/>
          <w:sz w:val="16"/>
          <w:szCs w:val="16"/>
        </w:rPr>
      </w:pPr>
    </w:p>
    <w:p w14:paraId="610492B8"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2. When the sidewalk is located next to the curb, the trees shall be planted a minimum of one (1) foot from the right-of-way line within the public street right-of-way line or easement. Where right-of-way is not available adjacent to the sidewalk, the trees should be planted in easements behind the sidewalk whenever possible. When a tree well in the sidewalk is the only possible solution, a tree will be selected that will not cause or result in long-range curb or sidewalk damage but consideration of this type of planting should be avoided if possible.</w:t>
      </w:r>
    </w:p>
    <w:p w14:paraId="077D8632"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3. All trees, other than palm trees, shall be a minimum 15-gallon size in native areas and 24” box size throughout the campus areas as determined by the American Association of Nurserymen. Smaller / larger sizes may be permitted / required by the campus Landscape Architect, OD&amp;C, or Physical Plant-Landscape Services.</w:t>
      </w:r>
    </w:p>
    <w:p w14:paraId="7591EE79"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4. All trees planted in tree wells shall be installed and irrigated in a manner that promotes deep rooting. All trees in wells shall be installed with an automatic irrigation system, operated by a stand-alone, solar or battery operated controller.</w:t>
      </w:r>
    </w:p>
    <w:p w14:paraId="7A768EA4" w14:textId="77777777" w:rsidR="00C34A05" w:rsidRPr="009B7BEB" w:rsidRDefault="00C34A05" w:rsidP="00C34A05">
      <w:pPr>
        <w:spacing w:after="0" w:line="240" w:lineRule="auto"/>
        <w:jc w:val="both"/>
        <w:rPr>
          <w:rFonts w:ascii="Verdana" w:hAnsi="Verdana"/>
          <w:sz w:val="16"/>
          <w:szCs w:val="16"/>
        </w:rPr>
      </w:pPr>
      <w:r w:rsidRPr="009B7BEB">
        <w:rPr>
          <w:rFonts w:ascii="Verdana" w:hAnsi="Verdana"/>
          <w:sz w:val="16"/>
          <w:szCs w:val="16"/>
        </w:rPr>
        <w:t>5. Street trees will not be approved for planting under the following conditions:</w:t>
      </w:r>
    </w:p>
    <w:p w14:paraId="314B1EFE" w14:textId="77777777" w:rsidR="00C34A05" w:rsidRPr="009B7BEB" w:rsidRDefault="00C34A05" w:rsidP="00C34A05">
      <w:pPr>
        <w:pStyle w:val="NoSpacing"/>
        <w:ind w:firstLine="720"/>
        <w:jc w:val="both"/>
        <w:rPr>
          <w:rFonts w:ascii="Verdana" w:hAnsi="Verdana"/>
          <w:sz w:val="16"/>
          <w:szCs w:val="16"/>
        </w:rPr>
      </w:pPr>
      <w:r w:rsidRPr="009B7BEB">
        <w:rPr>
          <w:rFonts w:ascii="Verdana" w:hAnsi="Verdana"/>
          <w:sz w:val="16"/>
          <w:szCs w:val="16"/>
        </w:rPr>
        <w:t xml:space="preserve">a. The tree would interfere with the growth of other trees in the area. </w:t>
      </w:r>
    </w:p>
    <w:p w14:paraId="29F0C207" w14:textId="77777777" w:rsidR="00C34A05" w:rsidRDefault="00C34A05" w:rsidP="00C34A05">
      <w:pPr>
        <w:pStyle w:val="NoSpacing"/>
        <w:ind w:left="720"/>
        <w:jc w:val="both"/>
        <w:rPr>
          <w:rFonts w:ascii="Verdana" w:hAnsi="Verdana"/>
          <w:sz w:val="16"/>
          <w:szCs w:val="16"/>
        </w:rPr>
      </w:pPr>
      <w:r w:rsidRPr="009B7BEB">
        <w:rPr>
          <w:rFonts w:ascii="Verdana" w:hAnsi="Verdana"/>
          <w:sz w:val="16"/>
          <w:szCs w:val="16"/>
        </w:rPr>
        <w:t>b. The vacant tree well site is overshadowed by other trees nearby creating an unsuitable growing condition for</w:t>
      </w:r>
    </w:p>
    <w:p w14:paraId="14505286" w14:textId="77777777" w:rsidR="00C34A05" w:rsidRPr="009B7BEB" w:rsidRDefault="00C34A05" w:rsidP="00C34A05">
      <w:pPr>
        <w:pStyle w:val="NoSpacing"/>
        <w:ind w:left="720"/>
        <w:jc w:val="both"/>
        <w:rPr>
          <w:rFonts w:ascii="Verdana" w:hAnsi="Verdana"/>
          <w:sz w:val="16"/>
          <w:szCs w:val="16"/>
        </w:rPr>
      </w:pPr>
      <w:r w:rsidRPr="009B7BEB">
        <w:rPr>
          <w:rFonts w:ascii="Verdana" w:hAnsi="Verdana"/>
          <w:sz w:val="16"/>
          <w:szCs w:val="16"/>
        </w:rPr>
        <w:t xml:space="preserve"> </w:t>
      </w:r>
      <w:r>
        <w:rPr>
          <w:rFonts w:ascii="Verdana" w:hAnsi="Verdana"/>
          <w:sz w:val="16"/>
          <w:szCs w:val="16"/>
        </w:rPr>
        <w:t xml:space="preserve">    </w:t>
      </w:r>
      <w:proofErr w:type="gramStart"/>
      <w:r w:rsidRPr="009B7BEB">
        <w:rPr>
          <w:rFonts w:ascii="Verdana" w:hAnsi="Verdana"/>
          <w:sz w:val="16"/>
          <w:szCs w:val="16"/>
        </w:rPr>
        <w:t>the</w:t>
      </w:r>
      <w:proofErr w:type="gramEnd"/>
      <w:r w:rsidRPr="009B7BEB">
        <w:rPr>
          <w:rFonts w:ascii="Verdana" w:hAnsi="Verdana"/>
          <w:sz w:val="16"/>
          <w:szCs w:val="16"/>
        </w:rPr>
        <w:t xml:space="preserve"> proposed new tree.</w:t>
      </w:r>
    </w:p>
    <w:p w14:paraId="687A9932" w14:textId="77777777" w:rsidR="00C34A05" w:rsidRPr="009B7BEB" w:rsidRDefault="00C34A05" w:rsidP="00C34A05">
      <w:pPr>
        <w:pStyle w:val="NoSpacing"/>
        <w:ind w:firstLine="720"/>
        <w:jc w:val="both"/>
        <w:rPr>
          <w:rFonts w:ascii="Verdana" w:hAnsi="Verdana"/>
          <w:sz w:val="16"/>
          <w:szCs w:val="16"/>
        </w:rPr>
      </w:pPr>
      <w:r w:rsidRPr="009B7BEB">
        <w:rPr>
          <w:rFonts w:ascii="Verdana" w:hAnsi="Verdana"/>
          <w:sz w:val="16"/>
          <w:szCs w:val="16"/>
        </w:rPr>
        <w:t>c. Utility meters are in the way.</w:t>
      </w:r>
    </w:p>
    <w:p w14:paraId="42540E0C" w14:textId="77777777" w:rsidR="00C34A05" w:rsidRPr="009B7BEB" w:rsidRDefault="00C34A05" w:rsidP="00C34A05">
      <w:pPr>
        <w:pStyle w:val="NoSpacing"/>
        <w:ind w:firstLine="720"/>
        <w:jc w:val="both"/>
        <w:rPr>
          <w:rFonts w:ascii="Verdana" w:hAnsi="Verdana"/>
          <w:sz w:val="16"/>
          <w:szCs w:val="16"/>
        </w:rPr>
      </w:pPr>
      <w:r w:rsidRPr="009B7BEB">
        <w:rPr>
          <w:rFonts w:ascii="Verdana" w:hAnsi="Verdana"/>
          <w:sz w:val="16"/>
          <w:szCs w:val="16"/>
        </w:rPr>
        <w:t>d. The tree could block scenic views or views of oncoming traffic.</w:t>
      </w:r>
    </w:p>
    <w:p w14:paraId="2DABB801" w14:textId="77777777" w:rsidR="00C34A05" w:rsidRPr="009B7BEB" w:rsidRDefault="00C34A05" w:rsidP="00C34A05">
      <w:pPr>
        <w:pStyle w:val="NoSpacing"/>
        <w:ind w:firstLine="720"/>
        <w:jc w:val="both"/>
        <w:rPr>
          <w:rFonts w:ascii="Verdana" w:hAnsi="Verdana"/>
          <w:sz w:val="16"/>
          <w:szCs w:val="16"/>
        </w:rPr>
      </w:pPr>
      <w:r w:rsidRPr="009B7BEB">
        <w:rPr>
          <w:rFonts w:ascii="Verdana" w:hAnsi="Verdana"/>
          <w:sz w:val="16"/>
          <w:szCs w:val="16"/>
        </w:rPr>
        <w:t>e. The tree is not on the Street Tree Designations List.</w:t>
      </w:r>
    </w:p>
    <w:p w14:paraId="2FBEC971" w14:textId="77777777" w:rsidR="00C34A05" w:rsidRPr="009B7BEB" w:rsidRDefault="00C34A05" w:rsidP="00C34A05">
      <w:pPr>
        <w:pStyle w:val="NoSpacing"/>
        <w:ind w:firstLine="720"/>
        <w:jc w:val="both"/>
        <w:rPr>
          <w:rFonts w:ascii="Verdana" w:hAnsi="Verdana"/>
          <w:sz w:val="16"/>
          <w:szCs w:val="16"/>
        </w:rPr>
      </w:pPr>
    </w:p>
    <w:p w14:paraId="4542CE0A" w14:textId="77777777" w:rsidR="00C34A05" w:rsidRPr="009B7BEB" w:rsidRDefault="00C34A05" w:rsidP="00C34A05">
      <w:pPr>
        <w:spacing w:after="0" w:line="240" w:lineRule="auto"/>
        <w:jc w:val="both"/>
        <w:rPr>
          <w:rFonts w:ascii="Verdana" w:hAnsi="Verdana"/>
          <w:bCs/>
          <w:sz w:val="16"/>
          <w:szCs w:val="16"/>
        </w:rPr>
      </w:pPr>
      <w:r w:rsidRPr="009B7BEB">
        <w:rPr>
          <w:rFonts w:ascii="Verdana" w:hAnsi="Verdana"/>
          <w:bCs/>
          <w:sz w:val="16"/>
          <w:szCs w:val="16"/>
        </w:rPr>
        <w:t>6. Sites for New Street Trees</w:t>
      </w:r>
    </w:p>
    <w:p w14:paraId="2EE7353E" w14:textId="77777777" w:rsidR="00C34A05" w:rsidRDefault="00C34A05" w:rsidP="00C34A05">
      <w:pPr>
        <w:spacing w:after="0" w:line="240" w:lineRule="auto"/>
        <w:ind w:left="720"/>
        <w:jc w:val="both"/>
        <w:rPr>
          <w:rFonts w:ascii="Verdana" w:hAnsi="Verdana"/>
          <w:sz w:val="16"/>
          <w:szCs w:val="16"/>
        </w:rPr>
      </w:pPr>
      <w:r w:rsidRPr="009B7BEB">
        <w:rPr>
          <w:rFonts w:ascii="Verdana" w:hAnsi="Verdana"/>
          <w:sz w:val="16"/>
          <w:szCs w:val="16"/>
        </w:rPr>
        <w:t xml:space="preserve">a. Typically street trees will be planted where there is an existing vacancy that is unoccupied, as a replacement </w:t>
      </w:r>
    </w:p>
    <w:p w14:paraId="76F25CAB" w14:textId="77777777" w:rsidR="00C34A05" w:rsidRPr="009B7BEB" w:rsidRDefault="00C34A05" w:rsidP="00C34A05">
      <w:pPr>
        <w:spacing w:after="0" w:line="240" w:lineRule="auto"/>
        <w:ind w:left="720"/>
        <w:rPr>
          <w:rFonts w:ascii="Verdana" w:hAnsi="Verdana"/>
          <w:sz w:val="16"/>
          <w:szCs w:val="16"/>
        </w:rPr>
      </w:pPr>
      <w:r>
        <w:rPr>
          <w:rFonts w:ascii="Verdana" w:hAnsi="Verdana"/>
          <w:sz w:val="16"/>
          <w:szCs w:val="16"/>
        </w:rPr>
        <w:t xml:space="preserve">    </w:t>
      </w:r>
      <w:proofErr w:type="gramStart"/>
      <w:r w:rsidRPr="009B7BEB">
        <w:rPr>
          <w:rFonts w:ascii="Verdana" w:hAnsi="Verdana"/>
          <w:sz w:val="16"/>
          <w:szCs w:val="16"/>
        </w:rPr>
        <w:t>tree</w:t>
      </w:r>
      <w:proofErr w:type="gramEnd"/>
      <w:r w:rsidRPr="009B7BEB">
        <w:rPr>
          <w:rFonts w:ascii="Verdana" w:hAnsi="Verdana"/>
          <w:sz w:val="16"/>
          <w:szCs w:val="16"/>
        </w:rPr>
        <w:t>, or if there is a break in the established street tree pattern that should be filled.</w:t>
      </w:r>
    </w:p>
    <w:p w14:paraId="4ADA0175" w14:textId="77777777" w:rsidR="00C34A05" w:rsidRDefault="00C34A05" w:rsidP="00C34A05">
      <w:pPr>
        <w:rPr>
          <w:rFonts w:ascii="Verdana" w:hAnsi="Verdana"/>
          <w:sz w:val="20"/>
          <w:szCs w:val="20"/>
        </w:rPr>
      </w:pPr>
      <w:r>
        <w:rPr>
          <w:rFonts w:ascii="Arial" w:hAnsi="Arial" w:cs="Arial"/>
          <w:noProof/>
          <w:color w:val="0044CC"/>
        </w:rPr>
        <w:drawing>
          <wp:inline distT="0" distB="0" distL="0" distR="0" wp14:anchorId="62A71550" wp14:editId="3EE986E3">
            <wp:extent cx="1850743" cy="1287476"/>
            <wp:effectExtent l="0" t="0" r="0" b="8255"/>
            <wp:docPr id="676" name="Picture 676" descr="http://ts1.mm.bing.net/th?id=I.4716579237267028&amp;pid=1.7&amp;w=194&amp;h=146&amp;c=7&amp;rs=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I.4716579237267028&amp;pid=1.7&amp;w=194&amp;h=146&amp;c=7&amp;rs=1">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1025" cy="1287672"/>
                    </a:xfrm>
                    <a:prstGeom prst="rect">
                      <a:avLst/>
                    </a:prstGeom>
                    <a:noFill/>
                    <a:ln>
                      <a:noFill/>
                    </a:ln>
                  </pic:spPr>
                </pic:pic>
              </a:graphicData>
            </a:graphic>
          </wp:inline>
        </w:drawing>
      </w:r>
      <w:r>
        <w:rPr>
          <w:rFonts w:ascii="Verdana" w:hAnsi="Verdana"/>
          <w:sz w:val="20"/>
          <w:szCs w:val="20"/>
        </w:rPr>
        <w:t xml:space="preserve">  </w:t>
      </w:r>
      <w:r>
        <w:rPr>
          <w:rFonts w:ascii="Arial" w:hAnsi="Arial" w:cs="Arial"/>
          <w:noProof/>
          <w:color w:val="0044CC"/>
        </w:rPr>
        <w:drawing>
          <wp:inline distT="0" distB="0" distL="0" distR="0" wp14:anchorId="1FE890BA" wp14:editId="3804F661">
            <wp:extent cx="2310921" cy="1294791"/>
            <wp:effectExtent l="0" t="0" r="0" b="635"/>
            <wp:docPr id="677" name="Picture 677" descr="http://ts3.mm.bing.net/th?id=I.5008555362812750&amp;pid=1.7&amp;w=243&amp;h=154&amp;c=7&amp;rs=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3.mm.bing.net/th?id=I.5008555362812750&amp;pid=1.7&amp;w=243&amp;h=154&amp;c=7&amp;rs=1">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1400" cy="1295059"/>
                    </a:xfrm>
                    <a:prstGeom prst="rect">
                      <a:avLst/>
                    </a:prstGeom>
                    <a:noFill/>
                    <a:ln>
                      <a:noFill/>
                    </a:ln>
                  </pic:spPr>
                </pic:pic>
              </a:graphicData>
            </a:graphic>
          </wp:inline>
        </w:drawing>
      </w:r>
      <w:r>
        <w:rPr>
          <w:rFonts w:ascii="Verdana" w:hAnsi="Verdana"/>
          <w:sz w:val="20"/>
          <w:szCs w:val="20"/>
        </w:rPr>
        <w:t xml:space="preserve">  </w:t>
      </w:r>
      <w:r>
        <w:rPr>
          <w:rFonts w:ascii="Arial" w:hAnsi="Arial" w:cs="Arial"/>
          <w:noProof/>
          <w:color w:val="0044CC"/>
        </w:rPr>
        <w:drawing>
          <wp:inline distT="0" distB="0" distL="0" distR="0" wp14:anchorId="316CB3AB" wp14:editId="32356517">
            <wp:extent cx="1850745" cy="1294791"/>
            <wp:effectExtent l="0" t="0" r="0" b="635"/>
            <wp:docPr id="678" name="Picture 678" descr="http://ts1.mm.bing.net/th?id=I.4868221619668296&amp;pid=1.7&amp;w=234&amp;h=154&amp;c=7&amp;rs=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id=I.4868221619668296&amp;pid=1.7&amp;w=234&amp;h=154&amp;c=7&amp;rs=1">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51130" cy="1295061"/>
                    </a:xfrm>
                    <a:prstGeom prst="rect">
                      <a:avLst/>
                    </a:prstGeom>
                    <a:noFill/>
                    <a:ln>
                      <a:noFill/>
                    </a:ln>
                  </pic:spPr>
                </pic:pic>
              </a:graphicData>
            </a:graphic>
          </wp:inline>
        </w:drawing>
      </w:r>
    </w:p>
    <w:p w14:paraId="2876D0BA" w14:textId="77777777" w:rsidR="00C34A05" w:rsidRDefault="00C34A05" w:rsidP="00C34A05">
      <w:pPr>
        <w:rPr>
          <w:rFonts w:ascii="Verdana" w:hAnsi="Verdana"/>
          <w:sz w:val="20"/>
          <w:szCs w:val="20"/>
        </w:rPr>
      </w:pPr>
      <w:r>
        <w:rPr>
          <w:rFonts w:ascii="Verdana" w:eastAsia="Times New Roman" w:hAnsi="Verdana" w:cs="Calibri"/>
          <w:noProof/>
          <w:color w:val="000000"/>
          <w:sz w:val="16"/>
          <w:szCs w:val="16"/>
        </w:rPr>
        <w:lastRenderedPageBreak/>
        <w:drawing>
          <wp:inline distT="0" distB="0" distL="0" distR="0" wp14:anchorId="4573DF26" wp14:editId="09448CB3">
            <wp:extent cx="6210605" cy="4030675"/>
            <wp:effectExtent l="0" t="0" r="0" b="8255"/>
            <wp:docPr id="679" name="Picture 679" descr="\\fboad\Users\PhysicalPlant_HOMES\raymondb\My Documents\My Pictures\Misc\Misc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oad\Users\PhysicalPlant_HOMES\raymondb\My Documents\My Pictures\Misc\Misc 01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10605" cy="4030675"/>
                    </a:xfrm>
                    <a:prstGeom prst="rect">
                      <a:avLst/>
                    </a:prstGeom>
                    <a:noFill/>
                    <a:ln>
                      <a:noFill/>
                    </a:ln>
                  </pic:spPr>
                </pic:pic>
              </a:graphicData>
            </a:graphic>
          </wp:inline>
        </w:drawing>
      </w:r>
    </w:p>
    <w:p w14:paraId="713246A2" w14:textId="77777777" w:rsidR="00C34A05" w:rsidRPr="00434D73" w:rsidRDefault="00C34A05" w:rsidP="00C34A05">
      <w:pPr>
        <w:spacing w:line="240" w:lineRule="auto"/>
        <w:rPr>
          <w:rFonts w:ascii="Verdana" w:eastAsia="Times New Roman" w:hAnsi="Verdana" w:cs="Calibri"/>
          <w:color w:val="000000"/>
          <w:sz w:val="16"/>
          <w:szCs w:val="16"/>
        </w:rPr>
      </w:pPr>
      <w:r w:rsidRPr="002C0B8B">
        <w:rPr>
          <w:rFonts w:ascii="Verdana" w:eastAsia="Times New Roman" w:hAnsi="Verdana" w:cs="Calibri"/>
          <w:b/>
          <w:color w:val="000000"/>
          <w:sz w:val="14"/>
          <w:szCs w:val="14"/>
        </w:rPr>
        <w:t xml:space="preserve">This Heritage Coast Live Oak </w:t>
      </w:r>
      <w:r>
        <w:rPr>
          <w:rFonts w:ascii="Verdana" w:eastAsia="Times New Roman" w:hAnsi="Verdana" w:cs="Calibri"/>
          <w:b/>
          <w:color w:val="000000"/>
          <w:sz w:val="14"/>
          <w:szCs w:val="14"/>
        </w:rPr>
        <w:t xml:space="preserve">(Quercus agrifolia) </w:t>
      </w:r>
      <w:r w:rsidRPr="002C0B8B">
        <w:rPr>
          <w:rFonts w:ascii="Verdana" w:eastAsia="Times New Roman" w:hAnsi="Verdana" w:cs="Calibri"/>
          <w:b/>
          <w:color w:val="000000"/>
          <w:sz w:val="14"/>
          <w:szCs w:val="14"/>
        </w:rPr>
        <w:t>is located east of the Rivera Monument at Hinderaker Plaza.</w:t>
      </w:r>
    </w:p>
    <w:p w14:paraId="30CCB79A" w14:textId="77777777" w:rsidR="00C34A05" w:rsidRPr="00031FF5" w:rsidRDefault="00C440D5" w:rsidP="00C440D5">
      <w:pPr>
        <w:pStyle w:val="Default"/>
        <w:ind w:left="720" w:firstLine="720"/>
        <w:jc w:val="both"/>
        <w:rPr>
          <w:sz w:val="16"/>
          <w:szCs w:val="16"/>
        </w:rPr>
      </w:pPr>
      <w:r>
        <w:rPr>
          <w:rFonts w:eastAsia="Times New Roman" w:cs="Calibri"/>
          <w:b/>
          <w:sz w:val="16"/>
          <w:szCs w:val="16"/>
        </w:rPr>
        <w:t>7</w:t>
      </w:r>
      <w:r w:rsidR="00C34A05" w:rsidRPr="00031FF5">
        <w:rPr>
          <w:rFonts w:eastAsia="Times New Roman" w:cs="Calibri"/>
          <w:b/>
          <w:sz w:val="16"/>
          <w:szCs w:val="16"/>
        </w:rPr>
        <w:t xml:space="preserve">.1.6 </w:t>
      </w:r>
      <w:r w:rsidR="00C34A05">
        <w:rPr>
          <w:rFonts w:eastAsia="Times New Roman" w:cs="Calibri"/>
          <w:b/>
          <w:sz w:val="16"/>
          <w:szCs w:val="16"/>
        </w:rPr>
        <w:tab/>
      </w:r>
      <w:r w:rsidR="00C34A05" w:rsidRPr="00031FF5">
        <w:rPr>
          <w:b/>
          <w:sz w:val="16"/>
          <w:szCs w:val="16"/>
        </w:rPr>
        <w:t>TREE SPECIES DIVERSITY PLANTING REQUIREMENTS</w:t>
      </w:r>
      <w:r w:rsidR="00C34A05" w:rsidRPr="00031FF5">
        <w:rPr>
          <w:sz w:val="16"/>
          <w:szCs w:val="16"/>
        </w:rPr>
        <w:t xml:space="preserve"> </w:t>
      </w:r>
    </w:p>
    <w:p w14:paraId="38AC6770" w14:textId="77777777" w:rsidR="00C34A05" w:rsidRPr="009B7BEB" w:rsidRDefault="00C34A05" w:rsidP="00C34A05">
      <w:pPr>
        <w:pStyle w:val="Default"/>
        <w:ind w:firstLine="720"/>
        <w:jc w:val="both"/>
        <w:rPr>
          <w:sz w:val="18"/>
          <w:szCs w:val="18"/>
        </w:rPr>
      </w:pPr>
    </w:p>
    <w:p w14:paraId="4908FB05" w14:textId="77777777" w:rsidR="00C34A05" w:rsidRDefault="00C34A05" w:rsidP="00C34A05">
      <w:pPr>
        <w:autoSpaceDE w:val="0"/>
        <w:autoSpaceDN w:val="0"/>
        <w:adjustRightInd w:val="0"/>
        <w:spacing w:after="0" w:line="240" w:lineRule="auto"/>
        <w:jc w:val="both"/>
        <w:rPr>
          <w:rFonts w:ascii="Verdana" w:hAnsi="Verdana" w:cs="Verdana"/>
          <w:color w:val="000000"/>
          <w:sz w:val="16"/>
          <w:szCs w:val="16"/>
        </w:rPr>
      </w:pPr>
      <w:r w:rsidRPr="009B7BEB">
        <w:rPr>
          <w:rFonts w:ascii="Verdana" w:hAnsi="Verdana" w:cs="Verdana"/>
          <w:color w:val="000000"/>
          <w:sz w:val="16"/>
          <w:szCs w:val="16"/>
        </w:rPr>
        <w:t>Physical Plant-Landscape services will review plans to ensure species diversity (i.e. to avoid creating monocultures, or areas of plantings made up of only one species of trees). Monocultures are undesirable because if a certain species is prone to a particular disease or is more susceptible to storm damage or temperature extremes, then it is likely the entire stand could die or be destroyed by a single disease or weather event. Creating planting areas of several species creates a more diverse, and therefore</w:t>
      </w:r>
      <w:r>
        <w:rPr>
          <w:rFonts w:ascii="Verdana" w:hAnsi="Verdana" w:cs="Verdana"/>
          <w:color w:val="000000"/>
          <w:sz w:val="16"/>
          <w:szCs w:val="16"/>
        </w:rPr>
        <w:t xml:space="preserve"> more resilient, urban forest. </w:t>
      </w:r>
    </w:p>
    <w:p w14:paraId="7892C5A8" w14:textId="77777777" w:rsidR="00B860C8" w:rsidRPr="00434D73" w:rsidRDefault="00B860C8" w:rsidP="00C34A05">
      <w:pPr>
        <w:autoSpaceDE w:val="0"/>
        <w:autoSpaceDN w:val="0"/>
        <w:adjustRightInd w:val="0"/>
        <w:spacing w:after="0" w:line="240" w:lineRule="auto"/>
        <w:jc w:val="both"/>
        <w:rPr>
          <w:rFonts w:ascii="Verdana" w:hAnsi="Verdana" w:cs="Verdana"/>
          <w:color w:val="000000"/>
          <w:sz w:val="16"/>
          <w:szCs w:val="16"/>
        </w:rPr>
      </w:pPr>
    </w:p>
    <w:p w14:paraId="31B5ABE1" w14:textId="77777777" w:rsidR="00C34A05" w:rsidRPr="00031FF5" w:rsidRDefault="00C440D5" w:rsidP="00C440D5">
      <w:pPr>
        <w:spacing w:line="240" w:lineRule="auto"/>
        <w:ind w:left="720" w:firstLine="720"/>
        <w:rPr>
          <w:rFonts w:ascii="Verdana" w:eastAsia="Times New Roman" w:hAnsi="Verdana" w:cs="Calibri"/>
          <w:b/>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.1.7 </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TREE/HARDSCAPE CONFLICTS GUIDELINES</w:t>
      </w:r>
    </w:p>
    <w:p w14:paraId="218F954E" w14:textId="77777777" w:rsidR="00C34A05"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In keeping with UCR’s 2012 Urban Forest Master Plan policy to preserve and protect healthy trees and to provide for the safety of citizens, the following guidelines have been established for correcting hazardous situations that result in</w:t>
      </w:r>
      <w:r>
        <w:rPr>
          <w:rFonts w:ascii="Verdana" w:eastAsia="Times New Roman" w:hAnsi="Verdana" w:cs="Calibri"/>
          <w:color w:val="000000"/>
          <w:sz w:val="16"/>
          <w:szCs w:val="16"/>
        </w:rPr>
        <w:t xml:space="preserve"> tree roots disturbing </w:t>
      </w:r>
      <w:r w:rsidRPr="009B7BEB">
        <w:rPr>
          <w:rFonts w:ascii="Verdana" w:eastAsia="Times New Roman" w:hAnsi="Verdana" w:cs="Calibri"/>
          <w:color w:val="000000"/>
          <w:sz w:val="16"/>
          <w:szCs w:val="16"/>
        </w:rPr>
        <w:t>hardsc</w:t>
      </w:r>
      <w:r>
        <w:rPr>
          <w:rFonts w:ascii="Verdana" w:eastAsia="Times New Roman" w:hAnsi="Verdana" w:cs="Calibri"/>
          <w:color w:val="000000"/>
          <w:sz w:val="16"/>
          <w:szCs w:val="16"/>
        </w:rPr>
        <w:t>ape in the public right-of-way.</w:t>
      </w:r>
    </w:p>
    <w:p w14:paraId="1C5F9E84" w14:textId="77777777" w:rsidR="00C34A05" w:rsidRPr="00434D73" w:rsidRDefault="00C440D5" w:rsidP="00C440D5">
      <w:pPr>
        <w:spacing w:line="240" w:lineRule="auto"/>
        <w:ind w:left="1440" w:firstLine="720"/>
        <w:jc w:val="both"/>
        <w:rPr>
          <w:rFonts w:ascii="Verdana" w:eastAsia="Times New Roman" w:hAnsi="Verdana" w:cs="Calibri"/>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.1.7.1 </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Inspection</w:t>
      </w:r>
    </w:p>
    <w:p w14:paraId="1B50E4E1" w14:textId="77777777" w:rsidR="00C34A05" w:rsidRPr="009B7BEB" w:rsidRDefault="00C34A05" w:rsidP="00C34A05">
      <w:pPr>
        <w:spacing w:line="240" w:lineRule="auto"/>
        <w:jc w:val="both"/>
        <w:rPr>
          <w:rFonts w:ascii="Verdana" w:eastAsia="Times New Roman" w:hAnsi="Verdana" w:cs="Calibri"/>
          <w:color w:val="000000"/>
          <w:sz w:val="16"/>
          <w:szCs w:val="16"/>
        </w:rPr>
      </w:pPr>
      <w:r w:rsidRPr="009B7BEB">
        <w:rPr>
          <w:rFonts w:ascii="Verdana" w:eastAsia="Times New Roman" w:hAnsi="Verdana" w:cs="Calibri"/>
          <w:color w:val="000000"/>
          <w:sz w:val="16"/>
          <w:szCs w:val="16"/>
        </w:rPr>
        <w:t>When tree roots are suspected of causing hardscape damage, Physical Plant-Landscape Services and the campus Arborist shall inspect the tree and assess the potential damage. The size, species, structure/condition, and (external) environmental factors will be considered before a recommendation is made.</w:t>
      </w:r>
    </w:p>
    <w:p w14:paraId="096944B0" w14:textId="77777777" w:rsidR="00C34A05" w:rsidRPr="009B7BEB" w:rsidRDefault="00C34A05" w:rsidP="00C34A05">
      <w:pPr>
        <w:pStyle w:val="ListParagraph"/>
        <w:numPr>
          <w:ilvl w:val="0"/>
          <w:numId w:val="5"/>
        </w:numPr>
        <w:spacing w:line="240" w:lineRule="auto"/>
        <w:rPr>
          <w:rFonts w:ascii="Verdana" w:eastAsia="Times New Roman" w:hAnsi="Verdana" w:cs="Calibri"/>
          <w:color w:val="000000"/>
          <w:sz w:val="16"/>
          <w:szCs w:val="16"/>
        </w:rPr>
      </w:pPr>
      <w:r w:rsidRPr="009B7BEB">
        <w:rPr>
          <w:rFonts w:ascii="Verdana" w:eastAsia="Times New Roman" w:hAnsi="Verdana" w:cs="Calibri"/>
          <w:color w:val="000000"/>
          <w:sz w:val="16"/>
          <w:szCs w:val="16"/>
        </w:rPr>
        <w:t>Trunk size at diameter at shoulder height (DSH) and height.</w:t>
      </w:r>
    </w:p>
    <w:p w14:paraId="267CC937" w14:textId="77777777" w:rsidR="00C34A05" w:rsidRPr="009B7BEB" w:rsidRDefault="00C34A05" w:rsidP="00C34A05">
      <w:pPr>
        <w:pStyle w:val="ListParagraph"/>
        <w:numPr>
          <w:ilvl w:val="0"/>
          <w:numId w:val="5"/>
        </w:numPr>
        <w:spacing w:line="240" w:lineRule="auto"/>
        <w:rPr>
          <w:rFonts w:ascii="Verdana" w:eastAsia="Times New Roman" w:hAnsi="Verdana" w:cs="Calibri"/>
          <w:color w:val="000000"/>
          <w:sz w:val="16"/>
          <w:szCs w:val="16"/>
        </w:rPr>
      </w:pPr>
      <w:r w:rsidRPr="009B7BEB">
        <w:rPr>
          <w:rFonts w:ascii="Verdana" w:eastAsia="Times New Roman" w:hAnsi="Verdana" w:cs="Calibri"/>
          <w:color w:val="000000"/>
          <w:sz w:val="16"/>
          <w:szCs w:val="16"/>
        </w:rPr>
        <w:t>Desirability of the species.</w:t>
      </w:r>
    </w:p>
    <w:p w14:paraId="1C3FFC14" w14:textId="77777777" w:rsidR="00C34A05" w:rsidRPr="009B7BEB" w:rsidRDefault="00C34A05" w:rsidP="00C34A05">
      <w:pPr>
        <w:pStyle w:val="ListParagraph"/>
        <w:numPr>
          <w:ilvl w:val="0"/>
          <w:numId w:val="5"/>
        </w:numPr>
        <w:spacing w:line="240" w:lineRule="auto"/>
        <w:rPr>
          <w:rFonts w:ascii="Verdana" w:eastAsia="Times New Roman" w:hAnsi="Verdana" w:cs="Calibri"/>
          <w:color w:val="000000"/>
          <w:sz w:val="16"/>
          <w:szCs w:val="16"/>
        </w:rPr>
      </w:pPr>
      <w:r w:rsidRPr="009B7BEB">
        <w:rPr>
          <w:rFonts w:ascii="Verdana" w:eastAsia="Times New Roman" w:hAnsi="Verdana" w:cs="Calibri"/>
          <w:color w:val="000000"/>
          <w:sz w:val="16"/>
          <w:szCs w:val="16"/>
        </w:rPr>
        <w:t>Structure, condition and health of the tree.</w:t>
      </w:r>
    </w:p>
    <w:p w14:paraId="5DB64E7A" w14:textId="77777777" w:rsidR="00C34A05" w:rsidRPr="009B7BEB" w:rsidRDefault="00C34A05" w:rsidP="00C34A05">
      <w:pPr>
        <w:pStyle w:val="ListParagraph"/>
        <w:numPr>
          <w:ilvl w:val="0"/>
          <w:numId w:val="5"/>
        </w:numPr>
        <w:spacing w:line="240" w:lineRule="auto"/>
        <w:rPr>
          <w:rFonts w:ascii="Verdana" w:eastAsia="Times New Roman" w:hAnsi="Verdana" w:cs="Calibri"/>
          <w:color w:val="000000"/>
          <w:sz w:val="16"/>
          <w:szCs w:val="16"/>
        </w:rPr>
      </w:pPr>
      <w:r w:rsidRPr="009B7BEB">
        <w:rPr>
          <w:rFonts w:ascii="Verdana" w:eastAsia="Times New Roman" w:hAnsi="Verdana" w:cs="Calibri"/>
          <w:color w:val="000000"/>
          <w:sz w:val="16"/>
          <w:szCs w:val="16"/>
        </w:rPr>
        <w:t>External or environmental factors such as proximity to overhead or underground utilities.</w:t>
      </w:r>
    </w:p>
    <w:p w14:paraId="35ED758A" w14:textId="77777777" w:rsidR="00C34A05" w:rsidRPr="009B7BEB" w:rsidRDefault="00C34A05" w:rsidP="00C34A05">
      <w:pPr>
        <w:pStyle w:val="ListParagraph"/>
        <w:numPr>
          <w:ilvl w:val="0"/>
          <w:numId w:val="5"/>
        </w:numPr>
        <w:spacing w:line="240" w:lineRule="auto"/>
        <w:rPr>
          <w:rFonts w:ascii="Verdana" w:eastAsia="Times New Roman" w:hAnsi="Verdana" w:cs="Calibri"/>
          <w:color w:val="000000"/>
          <w:sz w:val="16"/>
          <w:szCs w:val="16"/>
        </w:rPr>
      </w:pPr>
      <w:r w:rsidRPr="009B7BEB">
        <w:rPr>
          <w:rFonts w:ascii="Verdana" w:eastAsia="Times New Roman" w:hAnsi="Verdana" w:cs="Calibri"/>
          <w:color w:val="000000"/>
          <w:sz w:val="16"/>
          <w:szCs w:val="16"/>
        </w:rPr>
        <w:t>Its designation as a Heritage, Memorial or Landmark tree.</w:t>
      </w:r>
    </w:p>
    <w:p w14:paraId="71C2F317" w14:textId="77777777" w:rsidR="00C34A05" w:rsidRDefault="00C440D5" w:rsidP="00C440D5">
      <w:pPr>
        <w:spacing w:line="240" w:lineRule="auto"/>
        <w:ind w:left="1440" w:firstLine="720"/>
        <w:rPr>
          <w:rFonts w:ascii="Verdana" w:eastAsia="Times New Roman" w:hAnsi="Verdana" w:cs="Calibri"/>
          <w:b/>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.1.7.2 </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Recommendations</w:t>
      </w:r>
    </w:p>
    <w:p w14:paraId="5EF4AFE4" w14:textId="77777777" w:rsidR="00C34A05" w:rsidRPr="00031FF5" w:rsidRDefault="00C34A05" w:rsidP="00C34A05">
      <w:pPr>
        <w:spacing w:line="240" w:lineRule="auto"/>
        <w:ind w:left="1440"/>
        <w:jc w:val="both"/>
        <w:rPr>
          <w:rFonts w:ascii="Verdana" w:eastAsia="Times New Roman" w:hAnsi="Verdana" w:cs="Calibri"/>
          <w:b/>
          <w:color w:val="000000"/>
          <w:sz w:val="16"/>
          <w:szCs w:val="16"/>
        </w:rPr>
      </w:pPr>
      <w:r w:rsidRPr="009B7BEB">
        <w:rPr>
          <w:rFonts w:ascii="Verdana" w:eastAsia="Times New Roman" w:hAnsi="Verdana" w:cs="Calibri"/>
          <w:color w:val="000000"/>
          <w:sz w:val="16"/>
          <w:szCs w:val="16"/>
        </w:rPr>
        <w:t>A tree will be recommended for removal or root pruning if it meets the conditions outlined in the Tree Removal Guidelines.</w:t>
      </w:r>
    </w:p>
    <w:p w14:paraId="6C0CA574" w14:textId="77777777" w:rsidR="00C34A05" w:rsidRPr="00434D73" w:rsidRDefault="00C34A05" w:rsidP="00C34A05">
      <w:pPr>
        <w:spacing w:line="240" w:lineRule="auto"/>
        <w:rPr>
          <w:rFonts w:ascii="Verdana" w:eastAsia="Times New Roman" w:hAnsi="Verdana" w:cs="Calibri"/>
          <w:color w:val="000000"/>
          <w:sz w:val="16"/>
          <w:szCs w:val="16"/>
        </w:rPr>
      </w:pPr>
      <w:r w:rsidRPr="00434D73">
        <w:rPr>
          <w:rFonts w:ascii="Verdana" w:eastAsia="Times New Roman" w:hAnsi="Verdana" w:cs="Calibri"/>
          <w:b/>
          <w:noProof/>
          <w:color w:val="000000"/>
          <w:sz w:val="16"/>
          <w:szCs w:val="16"/>
        </w:rPr>
        <w:lastRenderedPageBreak/>
        <mc:AlternateContent>
          <mc:Choice Requires="wps">
            <w:drawing>
              <wp:anchor distT="0" distB="0" distL="114300" distR="114300" simplePos="0" relativeHeight="251667456" behindDoc="0" locked="0" layoutInCell="0" allowOverlap="1" wp14:anchorId="25D664FA" wp14:editId="2CEC9C45">
                <wp:simplePos x="0" y="0"/>
                <wp:positionH relativeFrom="page">
                  <wp:align>left</wp:align>
                </wp:positionH>
                <wp:positionV relativeFrom="margin">
                  <wp:align>top</wp:align>
                </wp:positionV>
                <wp:extent cx="2209800" cy="8105140"/>
                <wp:effectExtent l="57150" t="38100" r="68580" b="86360"/>
                <wp:wrapSquare wrapText="bothSides"/>
                <wp:docPr id="689"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8105241"/>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14:paraId="22CE3CC3" w14:textId="77777777" w:rsidR="007755B1" w:rsidRPr="00741AA9" w:rsidRDefault="007755B1" w:rsidP="00C34A0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36"/>
                                <w:szCs w:val="36"/>
                              </w:rPr>
                            </w:pPr>
                          </w:p>
                          <w:p w14:paraId="5CFDBEE8" w14:textId="77777777" w:rsidR="007755B1" w:rsidRDefault="007755B1" w:rsidP="00C34A0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36"/>
                                <w:szCs w:val="36"/>
                              </w:rPr>
                            </w:pPr>
                            <w:r w:rsidRPr="00741AA9">
                              <w:rPr>
                                <w:rFonts w:asciiTheme="majorHAnsi" w:eastAsiaTheme="majorEastAsia" w:hAnsiTheme="majorHAnsi" w:cstheme="majorBidi"/>
                                <w:i/>
                                <w:iCs/>
                                <w:sz w:val="36"/>
                                <w:szCs w:val="36"/>
                              </w:rPr>
                              <w:t>“The tree which moves some to tears of joy is in the eyes of others only a green thing that stands in the way. Some see Nature all ridicule and deformity, an</w:t>
                            </w:r>
                            <w:r>
                              <w:rPr>
                                <w:rFonts w:asciiTheme="majorHAnsi" w:eastAsiaTheme="majorEastAsia" w:hAnsiTheme="majorHAnsi" w:cstheme="majorBidi"/>
                                <w:i/>
                                <w:iCs/>
                                <w:sz w:val="36"/>
                                <w:szCs w:val="36"/>
                              </w:rPr>
                              <w:t xml:space="preserve">d some see scarce Nature at all. </w:t>
                            </w:r>
                            <w:r w:rsidRPr="00741AA9">
                              <w:rPr>
                                <w:rFonts w:asciiTheme="majorHAnsi" w:eastAsiaTheme="majorEastAsia" w:hAnsiTheme="majorHAnsi" w:cstheme="majorBidi"/>
                                <w:i/>
                                <w:iCs/>
                                <w:sz w:val="36"/>
                                <w:szCs w:val="36"/>
                              </w:rPr>
                              <w:t xml:space="preserve"> But to the</w:t>
                            </w:r>
                            <w:r>
                              <w:rPr>
                                <w:rFonts w:asciiTheme="majorHAnsi" w:eastAsiaTheme="majorEastAsia" w:hAnsiTheme="majorHAnsi" w:cstheme="majorBidi"/>
                                <w:i/>
                                <w:iCs/>
                                <w:sz w:val="36"/>
                                <w:szCs w:val="36"/>
                              </w:rPr>
                              <w:t xml:space="preserve"> eyes of the man of imagination,</w:t>
                            </w:r>
                          </w:p>
                          <w:p w14:paraId="0D91C1B8" w14:textId="77777777" w:rsidR="007755B1" w:rsidRDefault="007755B1" w:rsidP="00C34A0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36"/>
                                <w:szCs w:val="36"/>
                              </w:rPr>
                            </w:pPr>
                            <w:r w:rsidRPr="00741AA9">
                              <w:rPr>
                                <w:rFonts w:asciiTheme="majorHAnsi" w:eastAsiaTheme="majorEastAsia" w:hAnsiTheme="majorHAnsi" w:cstheme="majorBidi"/>
                                <w:i/>
                                <w:iCs/>
                                <w:sz w:val="36"/>
                                <w:szCs w:val="36"/>
                              </w:rPr>
                              <w:t xml:space="preserve"> Nature is Imagination itself.”</w:t>
                            </w:r>
                          </w:p>
                          <w:p w14:paraId="2BC177DA" w14:textId="77777777" w:rsidR="007755B1" w:rsidRPr="00741AA9" w:rsidRDefault="007755B1" w:rsidP="00C34A0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36"/>
                                <w:szCs w:val="36"/>
                              </w:rPr>
                            </w:pPr>
                          </w:p>
                          <w:p w14:paraId="381FAF07" w14:textId="77777777" w:rsidR="007755B1" w:rsidRPr="00741AA9" w:rsidRDefault="007755B1" w:rsidP="00C34A0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36"/>
                                <w:szCs w:val="36"/>
                              </w:rPr>
                            </w:pPr>
                            <w:r w:rsidRPr="00741AA9">
                              <w:rPr>
                                <w:rFonts w:asciiTheme="majorHAnsi" w:eastAsiaTheme="majorEastAsia" w:hAnsiTheme="majorHAnsi" w:cstheme="majorBidi"/>
                                <w:i/>
                                <w:iCs/>
                                <w:sz w:val="36"/>
                                <w:szCs w:val="36"/>
                              </w:rPr>
                              <w:t>William Blake. 1799</w:t>
                            </w:r>
                          </w:p>
                          <w:p w14:paraId="328A684D" w14:textId="77777777" w:rsidR="007755B1" w:rsidRPr="00741AA9" w:rsidRDefault="007755B1" w:rsidP="00C34A0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36"/>
                                <w:szCs w:val="36"/>
                                <w:u w:val="single"/>
                              </w:rPr>
                            </w:pPr>
                            <w:r w:rsidRPr="00741AA9">
                              <w:rPr>
                                <w:rFonts w:asciiTheme="majorHAnsi" w:eastAsiaTheme="majorEastAsia" w:hAnsiTheme="majorHAnsi" w:cstheme="majorBidi"/>
                                <w:i/>
                                <w:iCs/>
                                <w:sz w:val="36"/>
                                <w:szCs w:val="36"/>
                                <w:u w:val="single"/>
                              </w:rPr>
                              <w:t>The Letters</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28" type="#_x0000_t202" alt="Narrow horizontal" style="position:absolute;margin-left:0;margin-top:0;width:174pt;height:638.2pt;z-index:251667456;visibility:visible;mso-wrap-style:square;mso-width-percent:300;mso-height-percent:0;mso-wrap-distance-left:9pt;mso-wrap-distance-top:0;mso-wrap-distance-right:9pt;mso-wrap-distance-bottom:0;mso-position-horizontal:left;mso-position-horizontal-relative:page;mso-position-vertical:top;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" o:allowincell="f" fillcolor="#c4bd97" strokecolor="#eeece1">
                <v:fill color2="#eeece1" rotate="t" angle="180" colors="0 #c4bd97;22938f #ddd9c3;1 #eeece1" focus="100%" type="gradient"/>
                <v:shadow on="t" color="black" opacity="24903f" obscured="t" origin=",.5" offset="0,.55556mm"/>
                <v:textbox inset="18pt,18pt,18pt,18pt">
                  <w:txbxContent>
                    <w:p w:rsidR="00F6502F" w:rsidRPr="00741AA9" w:rsidRDefault="00F6502F" w:rsidP="00C34A0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36"/>
                          <w:szCs w:val="36"/>
                        </w:rPr>
                      </w:pPr>
                    </w:p>
                    <w:p w:rsidR="00F6502F" w:rsidRDefault="00F6502F" w:rsidP="00C34A0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36"/>
                          <w:szCs w:val="36"/>
                        </w:rPr>
                      </w:pPr>
                      <w:r w:rsidRPr="00741AA9">
                        <w:rPr>
                          <w:rFonts w:asciiTheme="majorHAnsi" w:eastAsiaTheme="majorEastAsia" w:hAnsiTheme="majorHAnsi" w:cstheme="majorBidi"/>
                          <w:i/>
                          <w:iCs/>
                          <w:sz w:val="36"/>
                          <w:szCs w:val="36"/>
                        </w:rPr>
                        <w:t>“The tree which moves some to tears of joy is in the eyes of others only a green thing that stands in the way. Some see Nature all ridicule and deformity, an</w:t>
                      </w:r>
                      <w:r>
                        <w:rPr>
                          <w:rFonts w:asciiTheme="majorHAnsi" w:eastAsiaTheme="majorEastAsia" w:hAnsiTheme="majorHAnsi" w:cstheme="majorBidi"/>
                          <w:i/>
                          <w:iCs/>
                          <w:sz w:val="36"/>
                          <w:szCs w:val="36"/>
                        </w:rPr>
                        <w:t xml:space="preserve">d some see scarce Nature at all. </w:t>
                      </w:r>
                      <w:r w:rsidRPr="00741AA9">
                        <w:rPr>
                          <w:rFonts w:asciiTheme="majorHAnsi" w:eastAsiaTheme="majorEastAsia" w:hAnsiTheme="majorHAnsi" w:cstheme="majorBidi"/>
                          <w:i/>
                          <w:iCs/>
                          <w:sz w:val="36"/>
                          <w:szCs w:val="36"/>
                        </w:rPr>
                        <w:t xml:space="preserve"> But to the</w:t>
                      </w:r>
                      <w:r>
                        <w:rPr>
                          <w:rFonts w:asciiTheme="majorHAnsi" w:eastAsiaTheme="majorEastAsia" w:hAnsiTheme="majorHAnsi" w:cstheme="majorBidi"/>
                          <w:i/>
                          <w:iCs/>
                          <w:sz w:val="36"/>
                          <w:szCs w:val="36"/>
                        </w:rPr>
                        <w:t xml:space="preserve"> eyes of the man of imagination,</w:t>
                      </w:r>
                    </w:p>
                    <w:p w:rsidR="00F6502F" w:rsidRDefault="00F6502F" w:rsidP="00C34A0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36"/>
                          <w:szCs w:val="36"/>
                        </w:rPr>
                      </w:pPr>
                      <w:r w:rsidRPr="00741AA9">
                        <w:rPr>
                          <w:rFonts w:asciiTheme="majorHAnsi" w:eastAsiaTheme="majorEastAsia" w:hAnsiTheme="majorHAnsi" w:cstheme="majorBidi"/>
                          <w:i/>
                          <w:iCs/>
                          <w:sz w:val="36"/>
                          <w:szCs w:val="36"/>
                        </w:rPr>
                        <w:t xml:space="preserve"> Nature is Imagination itself.”</w:t>
                      </w:r>
                    </w:p>
                    <w:p w:rsidR="00F6502F" w:rsidRPr="00741AA9" w:rsidRDefault="00F6502F" w:rsidP="00C34A0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36"/>
                          <w:szCs w:val="36"/>
                        </w:rPr>
                      </w:pPr>
                    </w:p>
                    <w:p w:rsidR="00F6502F" w:rsidRPr="00741AA9" w:rsidRDefault="00F6502F" w:rsidP="00C34A0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36"/>
                          <w:szCs w:val="36"/>
                        </w:rPr>
                      </w:pPr>
                      <w:r w:rsidRPr="00741AA9">
                        <w:rPr>
                          <w:rFonts w:asciiTheme="majorHAnsi" w:eastAsiaTheme="majorEastAsia" w:hAnsiTheme="majorHAnsi" w:cstheme="majorBidi"/>
                          <w:i/>
                          <w:iCs/>
                          <w:sz w:val="36"/>
                          <w:szCs w:val="36"/>
                        </w:rPr>
                        <w:t>William Blake. 1799</w:t>
                      </w:r>
                    </w:p>
                    <w:p w:rsidR="00F6502F" w:rsidRPr="00741AA9" w:rsidRDefault="00F6502F" w:rsidP="00C34A0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36"/>
                          <w:szCs w:val="36"/>
                          <w:u w:val="single"/>
                        </w:rPr>
                      </w:pPr>
                      <w:r w:rsidRPr="00741AA9">
                        <w:rPr>
                          <w:rFonts w:asciiTheme="majorHAnsi" w:eastAsiaTheme="majorEastAsia" w:hAnsiTheme="majorHAnsi" w:cstheme="majorBidi"/>
                          <w:i/>
                          <w:iCs/>
                          <w:sz w:val="36"/>
                          <w:szCs w:val="36"/>
                          <w:u w:val="single"/>
                        </w:rPr>
                        <w:t>The Letters</w:t>
                      </w:r>
                    </w:p>
                  </w:txbxContent>
                </v:textbox>
                <w10:wrap type="square" anchorx="page" anchory="margin"/>
              </v:shape>
            </w:pict>
          </mc:Fallback>
        </mc:AlternateContent>
      </w:r>
      <w:r w:rsidR="00C440D5">
        <w:rPr>
          <w:rFonts w:ascii="Verdana" w:eastAsia="Times New Roman" w:hAnsi="Verdana" w:cs="Calibri"/>
          <w:b/>
          <w:color w:val="000000"/>
          <w:sz w:val="16"/>
          <w:szCs w:val="16"/>
        </w:rPr>
        <w:t>7</w:t>
      </w:r>
      <w:r w:rsidRPr="00434D73">
        <w:rPr>
          <w:rFonts w:ascii="Verdana" w:eastAsia="Times New Roman" w:hAnsi="Verdana" w:cs="Calibri"/>
          <w:b/>
          <w:color w:val="000000"/>
          <w:sz w:val="16"/>
          <w:szCs w:val="16"/>
        </w:rPr>
        <w:t>.1.8</w:t>
      </w:r>
      <w:r>
        <w:rPr>
          <w:rFonts w:ascii="Verdana" w:eastAsia="Times New Roman" w:hAnsi="Verdana" w:cs="Calibri"/>
          <w:color w:val="000000"/>
          <w:sz w:val="16"/>
          <w:szCs w:val="16"/>
        </w:rPr>
        <w:t xml:space="preserve"> </w:t>
      </w:r>
      <w:r w:rsidRPr="00434D73">
        <w:rPr>
          <w:rFonts w:ascii="Verdana" w:eastAsia="Times New Roman" w:hAnsi="Verdana" w:cs="Calibri"/>
          <w:b/>
          <w:color w:val="000000"/>
          <w:sz w:val="16"/>
          <w:szCs w:val="16"/>
        </w:rPr>
        <w:t>TREE REMOVAL GUIDELINES</w:t>
      </w:r>
    </w:p>
    <w:p w14:paraId="3C3434FF" w14:textId="77777777" w:rsidR="00C34A05" w:rsidRPr="00AA071B" w:rsidRDefault="00C34A05" w:rsidP="00C34A05">
      <w:pPr>
        <w:spacing w:after="0" w:line="240" w:lineRule="auto"/>
        <w:jc w:val="both"/>
        <w:rPr>
          <w:rFonts w:ascii="Verdana" w:hAnsi="Verdana" w:cs="Calibri"/>
          <w:b/>
          <w:i/>
          <w:color w:val="000000"/>
          <w:sz w:val="16"/>
          <w:szCs w:val="16"/>
        </w:rPr>
      </w:pPr>
      <w:r w:rsidRPr="00031FF5">
        <w:rPr>
          <w:rFonts w:ascii="Verdana" w:eastAsia="Times New Roman" w:hAnsi="Verdana" w:cs="Calibri"/>
          <w:b/>
          <w:color w:val="000000"/>
          <w:sz w:val="16"/>
          <w:szCs w:val="16"/>
        </w:rPr>
        <w:t>It is required that all tree works decisions have a focus on retaining and protecting trees</w:t>
      </w:r>
      <w:r>
        <w:rPr>
          <w:rFonts w:ascii="Verdana" w:eastAsia="Times New Roman" w:hAnsi="Verdana" w:cs="Calibri"/>
          <w:b/>
          <w:color w:val="000000"/>
          <w:sz w:val="16"/>
          <w:szCs w:val="16"/>
        </w:rPr>
        <w:t xml:space="preserve"> at all times</w:t>
      </w:r>
      <w:r w:rsidRPr="00031FF5">
        <w:rPr>
          <w:rFonts w:ascii="Verdana" w:eastAsia="Times New Roman" w:hAnsi="Verdana" w:cs="Calibri"/>
          <w:b/>
          <w:color w:val="000000"/>
          <w:sz w:val="16"/>
          <w:szCs w:val="16"/>
        </w:rPr>
        <w:t xml:space="preserve">, unless there is strong </w:t>
      </w:r>
      <w:r>
        <w:rPr>
          <w:rFonts w:ascii="Verdana" w:eastAsia="Times New Roman" w:hAnsi="Verdana" w:cs="Calibri"/>
          <w:b/>
          <w:color w:val="000000"/>
          <w:sz w:val="16"/>
          <w:szCs w:val="16"/>
        </w:rPr>
        <w:t xml:space="preserve">consensus and </w:t>
      </w:r>
      <w:r w:rsidRPr="00031FF5">
        <w:rPr>
          <w:rFonts w:ascii="Verdana" w:eastAsia="Times New Roman" w:hAnsi="Verdana" w:cs="Calibri"/>
          <w:b/>
          <w:color w:val="000000"/>
          <w:sz w:val="16"/>
          <w:szCs w:val="16"/>
        </w:rPr>
        <w:t xml:space="preserve">justification for removal. </w:t>
      </w:r>
      <w:r w:rsidRPr="00AA071B">
        <w:rPr>
          <w:rFonts w:ascii="Verdana" w:hAnsi="Verdana" w:cs="Calibri"/>
          <w:b/>
          <w:i/>
          <w:color w:val="000000"/>
          <w:sz w:val="16"/>
          <w:szCs w:val="16"/>
        </w:rPr>
        <w:t>All relevant interdisciplinary departments must be involved in the decision making process regarding any removals regarding Heritage, Landmark, and Memorial, Species or Historic trees.</w:t>
      </w:r>
    </w:p>
    <w:p w14:paraId="39E1FD2B" w14:textId="77777777" w:rsidR="00C34A05" w:rsidRPr="00FE4768" w:rsidRDefault="00C34A05" w:rsidP="00C34A05">
      <w:pPr>
        <w:spacing w:after="0" w:line="240" w:lineRule="auto"/>
        <w:jc w:val="both"/>
        <w:rPr>
          <w:rFonts w:ascii="Verdana" w:hAnsi="Verdana" w:cs="Calibri"/>
          <w:i/>
          <w:color w:val="000000"/>
          <w:sz w:val="16"/>
          <w:szCs w:val="16"/>
        </w:rPr>
      </w:pPr>
    </w:p>
    <w:p w14:paraId="2DBA2EFE" w14:textId="77777777" w:rsidR="00C34A05" w:rsidRPr="00741AA9" w:rsidRDefault="00C34A05" w:rsidP="00C34A05">
      <w:p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Physical Plant-Landscape Services Department is responsible for the maintenance and management of the campus urban forest. Individual trees can affect the environment of the total community. The Physical Plant–Landscape Services Director or the Director’s designee in consultation with the campus Arborist shall have the authority to remove any hazardous, diseased or declining trees, providing the removal meets the existing criteria as stated in the policy. The Director or Designee shall authorize all tree removals with the authority granted in this policy. The campus arborist or designee shall provide a listing of the tree removals. The listing shall include the locations of trees and the staff’s recommendations.</w:t>
      </w:r>
    </w:p>
    <w:p w14:paraId="5AA98DFA" w14:textId="77777777" w:rsidR="00C34A05" w:rsidRPr="00741AA9" w:rsidRDefault="00C34A05" w:rsidP="00C34A05">
      <w:pPr>
        <w:spacing w:line="240" w:lineRule="auto"/>
        <w:rPr>
          <w:rFonts w:ascii="Verdana" w:eastAsia="Times New Roman" w:hAnsi="Verdana" w:cs="Calibri"/>
          <w:color w:val="000000"/>
          <w:sz w:val="16"/>
          <w:szCs w:val="16"/>
        </w:rPr>
      </w:pPr>
      <w:r w:rsidRPr="00741AA9">
        <w:rPr>
          <w:rFonts w:ascii="Verdana" w:hAnsi="Verdana" w:cs="DIN-Regular"/>
          <w:color w:val="000000"/>
          <w:sz w:val="16"/>
          <w:szCs w:val="16"/>
        </w:rPr>
        <w:t xml:space="preserve">The following criteria are considered to provide </w:t>
      </w:r>
      <w:r w:rsidRPr="00741AA9">
        <w:rPr>
          <w:rFonts w:ascii="Verdana" w:hAnsi="Verdana" w:cs="DIN-Regular"/>
          <w:b/>
          <w:color w:val="000000"/>
          <w:sz w:val="16"/>
          <w:szCs w:val="16"/>
        </w:rPr>
        <w:t>strong</w:t>
      </w:r>
      <w:r w:rsidRPr="00741AA9">
        <w:rPr>
          <w:rFonts w:ascii="Verdana" w:hAnsi="Verdana" w:cs="DIN-Regular"/>
          <w:color w:val="000000"/>
          <w:sz w:val="16"/>
          <w:szCs w:val="16"/>
        </w:rPr>
        <w:t xml:space="preserve"> justification for tree removal: </w:t>
      </w:r>
    </w:p>
    <w:p w14:paraId="35B8A981" w14:textId="77777777" w:rsidR="00C34A05" w:rsidRPr="00741AA9" w:rsidRDefault="00C34A05" w:rsidP="00C34A05">
      <w:pPr>
        <w:autoSpaceDE w:val="0"/>
        <w:autoSpaceDN w:val="0"/>
        <w:adjustRightInd w:val="0"/>
        <w:spacing w:after="120" w:line="240" w:lineRule="auto"/>
        <w:jc w:val="both"/>
        <w:rPr>
          <w:rFonts w:ascii="Verdana" w:hAnsi="Verdana" w:cs="DIN-Regular"/>
          <w:color w:val="000000"/>
          <w:sz w:val="16"/>
          <w:szCs w:val="16"/>
        </w:rPr>
      </w:pPr>
      <w:r w:rsidRPr="00741AA9">
        <w:rPr>
          <w:rFonts w:ascii="Verdana" w:hAnsi="Verdana" w:cs="DIN-Regular"/>
          <w:color w:val="000000"/>
          <w:sz w:val="16"/>
          <w:szCs w:val="16"/>
        </w:rPr>
        <w:t>1. Where there is substantial evidence that the tree is structurally unstable, and therefore a high likelihood of tree failure or high degree of hazard, but not limited to, trees located in proximity to a high target area (such as a building, or regularly used external area), and remedial actions to mitigate hazards are not feasible or practical.</w:t>
      </w:r>
    </w:p>
    <w:p w14:paraId="084B931B" w14:textId="77777777" w:rsidR="00C34A05" w:rsidRPr="00741AA9" w:rsidRDefault="00C34A05" w:rsidP="00C34A05">
      <w:pPr>
        <w:autoSpaceDE w:val="0"/>
        <w:autoSpaceDN w:val="0"/>
        <w:adjustRightInd w:val="0"/>
        <w:spacing w:after="12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2. Where the tree is in poor and declining health with a Safe Useful Life Expectancy of &lt; 5 years and there are no reasonable options to mitigate or reverse the decline in health of the tree. </w:t>
      </w:r>
    </w:p>
    <w:p w14:paraId="56573319" w14:textId="77777777" w:rsidR="00C34A05" w:rsidRPr="00741AA9" w:rsidRDefault="00C34A05" w:rsidP="00C34A05">
      <w:pPr>
        <w:autoSpaceDE w:val="0"/>
        <w:autoSpaceDN w:val="0"/>
        <w:adjustRightInd w:val="0"/>
        <w:spacing w:after="12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3. Where the tree is causing substantial and continuing structural damage to a building or substantial structure, and remedial actions other than tree removal are not feasible or practical. </w:t>
      </w:r>
    </w:p>
    <w:p w14:paraId="6A501A13" w14:textId="77777777" w:rsidR="00C34A05" w:rsidRPr="00741AA9" w:rsidRDefault="00C34A05" w:rsidP="00C34A05">
      <w:pPr>
        <w:autoSpaceDE w:val="0"/>
        <w:autoSpaceDN w:val="0"/>
        <w:adjustRightInd w:val="0"/>
        <w:spacing w:after="12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4. Where the tree is proven to be directly causing substantial personal ill health, such as severe allergies, and this is supported by specific expert medical evidence linking the health condition to the tree, and where all other reasonable medical or other solutions have been explored. </w:t>
      </w:r>
    </w:p>
    <w:p w14:paraId="1E053C7F" w14:textId="77777777" w:rsidR="00C34A05" w:rsidRPr="00741AA9" w:rsidRDefault="00C34A05" w:rsidP="00C34A05">
      <w:pPr>
        <w:autoSpaceDE w:val="0"/>
        <w:autoSpaceDN w:val="0"/>
        <w:adjustRightInd w:val="0"/>
        <w:spacing w:after="120" w:line="240" w:lineRule="auto"/>
        <w:jc w:val="both"/>
        <w:rPr>
          <w:rFonts w:ascii="Verdana" w:hAnsi="Verdana" w:cs="DIN-Regular"/>
          <w:color w:val="000000"/>
          <w:sz w:val="16"/>
          <w:szCs w:val="16"/>
        </w:rPr>
      </w:pPr>
    </w:p>
    <w:p w14:paraId="49EE95B3"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The following considerations which </w:t>
      </w:r>
      <w:r w:rsidRPr="00741AA9">
        <w:rPr>
          <w:rFonts w:ascii="Verdana" w:hAnsi="Verdana" w:cs="DIN-Regular"/>
          <w:b/>
          <w:color w:val="000000"/>
          <w:sz w:val="16"/>
          <w:szCs w:val="16"/>
        </w:rPr>
        <w:t>may be</w:t>
      </w:r>
      <w:r w:rsidRPr="00741AA9">
        <w:rPr>
          <w:rFonts w:ascii="Verdana" w:hAnsi="Verdana" w:cs="DIN-Regular"/>
          <w:color w:val="000000"/>
          <w:sz w:val="16"/>
          <w:szCs w:val="16"/>
        </w:rPr>
        <w:t xml:space="preserve"> justification for tree removal: </w:t>
      </w:r>
    </w:p>
    <w:p w14:paraId="60F1CB64" w14:textId="77777777" w:rsidR="00C34A05" w:rsidRPr="00741AA9" w:rsidRDefault="00C34A05" w:rsidP="00C34A05">
      <w:pPr>
        <w:autoSpaceDE w:val="0"/>
        <w:autoSpaceDN w:val="0"/>
        <w:adjustRightInd w:val="0"/>
        <w:spacing w:after="12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These are considerations which may be sufficient reason for approval of tree removals on an assessment of the overall merit of the application, and the significance of the tree. </w:t>
      </w:r>
    </w:p>
    <w:p w14:paraId="3714B397" w14:textId="77777777" w:rsidR="00C34A05" w:rsidRPr="00741AA9" w:rsidRDefault="00C34A05" w:rsidP="00C34A05">
      <w:pPr>
        <w:autoSpaceDE w:val="0"/>
        <w:autoSpaceDN w:val="0"/>
        <w:adjustRightInd w:val="0"/>
        <w:spacing w:after="12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1. A tree assessed is declining health and has poor branch or trunk structure, is heavily suppressed by other trees, with no feasible means to reverse health or structure issues. </w:t>
      </w:r>
    </w:p>
    <w:p w14:paraId="303A6FCA" w14:textId="77777777" w:rsidR="00C34A05" w:rsidRPr="00741AA9" w:rsidRDefault="00C34A05" w:rsidP="00C34A05">
      <w:pPr>
        <w:autoSpaceDE w:val="0"/>
        <w:autoSpaceDN w:val="0"/>
        <w:adjustRightInd w:val="0"/>
        <w:spacing w:after="12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2. A tree which has structural defects which, while not being hazardous, may render the tree only suitable for retention in the short term, particularly where the tree is not deemed significant and replacement may result in a better environmental outcome. </w:t>
      </w:r>
    </w:p>
    <w:p w14:paraId="4CDF5A3F" w14:textId="77777777" w:rsidR="00C34A05" w:rsidRPr="00741AA9" w:rsidRDefault="00C34A05" w:rsidP="00C34A05">
      <w:pPr>
        <w:autoSpaceDE w:val="0"/>
        <w:autoSpaceDN w:val="0"/>
        <w:adjustRightInd w:val="0"/>
        <w:spacing w:after="12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3. A tree produces fruit or other matter which may be hazardous to people and opportunities for remedial actions are not feasible, practical or reasonable, dependent on the type and frequency of actions required, the significance of the tree its location and the degree of potential hazard. </w:t>
      </w:r>
    </w:p>
    <w:p w14:paraId="2F95EFC4" w14:textId="77777777" w:rsidR="00C34A05" w:rsidRPr="00741AA9" w:rsidRDefault="00C34A05" w:rsidP="00C34A05">
      <w:pPr>
        <w:autoSpaceDE w:val="0"/>
        <w:autoSpaceDN w:val="0"/>
        <w:adjustRightInd w:val="0"/>
        <w:spacing w:after="12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4. Pruning to improve form or to alleviate a nuisance issue in a manner consistent with </w:t>
      </w:r>
      <w:r w:rsidRPr="00741AA9">
        <w:rPr>
          <w:rFonts w:ascii="Verdana" w:hAnsi="Verdana"/>
          <w:sz w:val="16"/>
          <w:szCs w:val="16"/>
        </w:rPr>
        <w:t xml:space="preserve">ANSI A300 Standards for Tree Care Operations </w:t>
      </w:r>
      <w:r w:rsidRPr="00741AA9">
        <w:rPr>
          <w:rFonts w:ascii="Verdana" w:hAnsi="Verdana" w:cs="DIN-Regular"/>
          <w:color w:val="000000"/>
          <w:sz w:val="16"/>
          <w:szCs w:val="16"/>
        </w:rPr>
        <w:t xml:space="preserve">and with other accepted horticultural practices. </w:t>
      </w:r>
    </w:p>
    <w:p w14:paraId="261BF39E"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5. A tree located in an improper location where, for example, predictable typical growth potential will result in major damage to a building or substantial structure and there are no practical means to mitigate such future damage.</w:t>
      </w:r>
    </w:p>
    <w:p w14:paraId="195DBDD5"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 </w:t>
      </w:r>
    </w:p>
    <w:p w14:paraId="3C484828"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The following criteria </w:t>
      </w:r>
      <w:r w:rsidRPr="00741AA9">
        <w:rPr>
          <w:rFonts w:ascii="Verdana" w:hAnsi="Verdana" w:cs="DIN-Regular"/>
          <w:b/>
          <w:color w:val="000000"/>
          <w:sz w:val="16"/>
          <w:szCs w:val="16"/>
        </w:rPr>
        <w:t>are not</w:t>
      </w:r>
      <w:r w:rsidRPr="00741AA9">
        <w:rPr>
          <w:rFonts w:ascii="Verdana" w:hAnsi="Verdana" w:cs="DIN-Regular"/>
          <w:color w:val="000000"/>
          <w:sz w:val="16"/>
          <w:szCs w:val="16"/>
        </w:rPr>
        <w:t xml:space="preserve"> generally considered justification for tree removal:</w:t>
      </w:r>
    </w:p>
    <w:p w14:paraId="3C04EDB7" w14:textId="77777777" w:rsidR="00C34A05"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These are common reasons for tree removal or tree works which would generally not be considered substantive by themselves, and would generally only be considered when they have been determined to have significant health and safety hazard or property damage implications or where trees are in poor health. </w:t>
      </w:r>
    </w:p>
    <w:p w14:paraId="24204E63"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p>
    <w:p w14:paraId="066BFBB1" w14:textId="77777777" w:rsidR="00C34A05" w:rsidRPr="00741AA9" w:rsidRDefault="00C34A05" w:rsidP="00C34A05">
      <w:pPr>
        <w:autoSpaceDE w:val="0"/>
        <w:autoSpaceDN w:val="0"/>
        <w:adjustRightInd w:val="0"/>
        <w:spacing w:after="0" w:line="240" w:lineRule="auto"/>
        <w:rPr>
          <w:rFonts w:ascii="Verdana" w:hAnsi="Verdana" w:cs="DIN-Regular"/>
          <w:color w:val="000000"/>
          <w:sz w:val="16"/>
          <w:szCs w:val="16"/>
        </w:rPr>
      </w:pPr>
      <w:r w:rsidRPr="00741AA9">
        <w:rPr>
          <w:rFonts w:ascii="Verdana" w:hAnsi="Verdana" w:cs="DIN-Regular"/>
          <w:color w:val="000000"/>
          <w:sz w:val="16"/>
          <w:szCs w:val="16"/>
        </w:rPr>
        <w:lastRenderedPageBreak/>
        <w:t xml:space="preserve">1. </w:t>
      </w:r>
      <w:r>
        <w:rPr>
          <w:rFonts w:ascii="Verdana" w:hAnsi="Verdana" w:cs="DIN-Regular"/>
          <w:color w:val="000000"/>
          <w:sz w:val="16"/>
          <w:szCs w:val="16"/>
        </w:rPr>
        <w:t xml:space="preserve">  </w:t>
      </w:r>
      <w:r w:rsidRPr="00741AA9">
        <w:rPr>
          <w:rFonts w:ascii="Verdana" w:hAnsi="Verdana" w:cs="DIN-Regular"/>
          <w:color w:val="000000"/>
          <w:sz w:val="16"/>
          <w:szCs w:val="16"/>
        </w:rPr>
        <w:t>Flower, leaf or fruit fall causing nuisance.</w:t>
      </w:r>
    </w:p>
    <w:p w14:paraId="77A372F7" w14:textId="77777777" w:rsidR="00C34A05" w:rsidRPr="00741AA9" w:rsidRDefault="00C34A05" w:rsidP="00C34A05">
      <w:pPr>
        <w:autoSpaceDE w:val="0"/>
        <w:autoSpaceDN w:val="0"/>
        <w:adjustRightInd w:val="0"/>
        <w:spacing w:after="0" w:line="240" w:lineRule="auto"/>
        <w:rPr>
          <w:rFonts w:ascii="Verdana" w:hAnsi="Verdana" w:cs="DIN-Regular"/>
          <w:color w:val="000000"/>
          <w:sz w:val="16"/>
          <w:szCs w:val="16"/>
        </w:rPr>
      </w:pPr>
      <w:r w:rsidRPr="00741AA9">
        <w:rPr>
          <w:rFonts w:ascii="Verdana" w:hAnsi="Verdana" w:cs="DIN-Regular"/>
          <w:color w:val="000000"/>
          <w:sz w:val="16"/>
          <w:szCs w:val="16"/>
        </w:rPr>
        <w:t xml:space="preserve">2. </w:t>
      </w:r>
      <w:r>
        <w:rPr>
          <w:rFonts w:ascii="Verdana" w:hAnsi="Verdana" w:cs="DIN-Regular"/>
          <w:color w:val="000000"/>
          <w:sz w:val="16"/>
          <w:szCs w:val="16"/>
        </w:rPr>
        <w:t xml:space="preserve">  </w:t>
      </w:r>
      <w:r w:rsidRPr="00741AA9">
        <w:rPr>
          <w:rFonts w:ascii="Verdana" w:hAnsi="Verdana" w:cs="DIN-Regular"/>
          <w:color w:val="000000"/>
          <w:sz w:val="16"/>
          <w:szCs w:val="16"/>
        </w:rPr>
        <w:t xml:space="preserve">To increase general natural light. </w:t>
      </w:r>
    </w:p>
    <w:p w14:paraId="547E5A60" w14:textId="77777777" w:rsidR="00C34A05" w:rsidRPr="00741AA9" w:rsidRDefault="00C34A05" w:rsidP="00C34A05">
      <w:pPr>
        <w:autoSpaceDE w:val="0"/>
        <w:autoSpaceDN w:val="0"/>
        <w:adjustRightInd w:val="0"/>
        <w:spacing w:after="0" w:line="240" w:lineRule="auto"/>
        <w:rPr>
          <w:rFonts w:ascii="Verdana" w:hAnsi="Verdana" w:cs="DIN-Regular"/>
          <w:color w:val="000000"/>
          <w:sz w:val="16"/>
          <w:szCs w:val="16"/>
        </w:rPr>
      </w:pPr>
      <w:r w:rsidRPr="00741AA9">
        <w:rPr>
          <w:rFonts w:ascii="Verdana" w:hAnsi="Verdana" w:cs="DIN-Regular"/>
          <w:color w:val="000000"/>
          <w:sz w:val="16"/>
          <w:szCs w:val="16"/>
        </w:rPr>
        <w:t xml:space="preserve">3. </w:t>
      </w:r>
      <w:r>
        <w:rPr>
          <w:rFonts w:ascii="Verdana" w:hAnsi="Verdana" w:cs="DIN-Regular"/>
          <w:color w:val="000000"/>
          <w:sz w:val="16"/>
          <w:szCs w:val="16"/>
        </w:rPr>
        <w:t xml:space="preserve">  </w:t>
      </w:r>
      <w:r w:rsidRPr="00741AA9">
        <w:rPr>
          <w:rFonts w:ascii="Verdana" w:hAnsi="Verdana" w:cs="DIN-Regular"/>
          <w:color w:val="000000"/>
          <w:sz w:val="16"/>
          <w:szCs w:val="16"/>
        </w:rPr>
        <w:t xml:space="preserve">To enhance views. </w:t>
      </w:r>
    </w:p>
    <w:p w14:paraId="0E5DFD67"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4. </w:t>
      </w:r>
      <w:r>
        <w:rPr>
          <w:rFonts w:ascii="Verdana" w:hAnsi="Verdana" w:cs="DIN-Regular"/>
          <w:color w:val="000000"/>
          <w:sz w:val="16"/>
          <w:szCs w:val="16"/>
        </w:rPr>
        <w:t xml:space="preserve">  </w:t>
      </w:r>
      <w:r w:rsidRPr="00741AA9">
        <w:rPr>
          <w:rFonts w:ascii="Verdana" w:hAnsi="Verdana" w:cs="DIN-Regular"/>
          <w:color w:val="000000"/>
          <w:sz w:val="16"/>
          <w:szCs w:val="16"/>
        </w:rPr>
        <w:t xml:space="preserve">To allow for a proposed development. </w:t>
      </w:r>
    </w:p>
    <w:p w14:paraId="46CF1ACE" w14:textId="77777777" w:rsidR="00C34A05" w:rsidRPr="00741AA9" w:rsidRDefault="00C34A05" w:rsidP="00C34A05">
      <w:pPr>
        <w:autoSpaceDE w:val="0"/>
        <w:autoSpaceDN w:val="0"/>
        <w:adjustRightInd w:val="0"/>
        <w:spacing w:after="120" w:line="240" w:lineRule="auto"/>
        <w:jc w:val="both"/>
        <w:rPr>
          <w:rFonts w:ascii="Verdana" w:hAnsi="Verdana" w:cs="DIN-Regular"/>
          <w:color w:val="000000"/>
          <w:sz w:val="16"/>
          <w:szCs w:val="16"/>
        </w:rPr>
      </w:pPr>
      <w:r w:rsidRPr="00741AA9">
        <w:rPr>
          <w:rFonts w:ascii="Verdana" w:hAnsi="Verdana" w:cs="DIN-Regular"/>
          <w:color w:val="000000"/>
          <w:sz w:val="16"/>
          <w:szCs w:val="16"/>
        </w:rPr>
        <w:t>Note: vegetation removal would be considered under the development assessment process, and is not a valid reason for remov</w:t>
      </w:r>
      <w:r w:rsidR="0066626A">
        <w:rPr>
          <w:rFonts w:ascii="Verdana" w:hAnsi="Verdana" w:cs="DIN-Regular"/>
          <w:color w:val="000000"/>
          <w:sz w:val="16"/>
          <w:szCs w:val="16"/>
        </w:rPr>
        <w:t>al under the Urban Forest Management</w:t>
      </w:r>
      <w:r w:rsidRPr="00741AA9">
        <w:rPr>
          <w:rFonts w:ascii="Verdana" w:hAnsi="Verdana" w:cs="DIN-Regular"/>
          <w:color w:val="000000"/>
          <w:sz w:val="16"/>
          <w:szCs w:val="16"/>
        </w:rPr>
        <w:t xml:space="preserve"> Plan. </w:t>
      </w:r>
    </w:p>
    <w:p w14:paraId="12442821"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5. </w:t>
      </w:r>
      <w:r>
        <w:rPr>
          <w:rFonts w:ascii="Verdana" w:hAnsi="Verdana" w:cs="DIN-Regular"/>
          <w:color w:val="000000"/>
          <w:sz w:val="16"/>
          <w:szCs w:val="16"/>
        </w:rPr>
        <w:t xml:space="preserve">  </w:t>
      </w:r>
      <w:r w:rsidRPr="00741AA9">
        <w:rPr>
          <w:rFonts w:ascii="Verdana" w:hAnsi="Verdana" w:cs="DIN-Regular"/>
          <w:color w:val="000000"/>
          <w:sz w:val="16"/>
          <w:szCs w:val="16"/>
        </w:rPr>
        <w:t xml:space="preserve">To reduce shade created by a tree. </w:t>
      </w:r>
    </w:p>
    <w:p w14:paraId="5BC444EA"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6. </w:t>
      </w:r>
      <w:r>
        <w:rPr>
          <w:rFonts w:ascii="Verdana" w:hAnsi="Verdana" w:cs="DIN-Regular"/>
          <w:color w:val="000000"/>
          <w:sz w:val="16"/>
          <w:szCs w:val="16"/>
        </w:rPr>
        <w:t xml:space="preserve">  </w:t>
      </w:r>
      <w:r w:rsidRPr="00741AA9">
        <w:rPr>
          <w:rFonts w:ascii="Verdana" w:hAnsi="Verdana" w:cs="DIN-Regular"/>
          <w:color w:val="000000"/>
          <w:sz w:val="16"/>
          <w:szCs w:val="16"/>
        </w:rPr>
        <w:t xml:space="preserve">To reduce fruit, resin or bird/bat droppings on vehicles. </w:t>
      </w:r>
    </w:p>
    <w:p w14:paraId="1394B76D"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7. </w:t>
      </w:r>
      <w:r>
        <w:rPr>
          <w:rFonts w:ascii="Verdana" w:hAnsi="Verdana" w:cs="DIN-Regular"/>
          <w:color w:val="000000"/>
          <w:sz w:val="16"/>
          <w:szCs w:val="16"/>
        </w:rPr>
        <w:t xml:space="preserve">  </w:t>
      </w:r>
      <w:r w:rsidRPr="00741AA9">
        <w:rPr>
          <w:rFonts w:ascii="Verdana" w:hAnsi="Verdana" w:cs="DIN-Regular"/>
          <w:color w:val="000000"/>
          <w:sz w:val="16"/>
          <w:szCs w:val="16"/>
        </w:rPr>
        <w:t xml:space="preserve">Insect/animal nuisance. </w:t>
      </w:r>
    </w:p>
    <w:p w14:paraId="4B4D9216"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8. </w:t>
      </w:r>
      <w:r>
        <w:rPr>
          <w:rFonts w:ascii="Verdana" w:hAnsi="Verdana" w:cs="DIN-Regular"/>
          <w:color w:val="000000"/>
          <w:sz w:val="16"/>
          <w:szCs w:val="16"/>
        </w:rPr>
        <w:t xml:space="preserve">  </w:t>
      </w:r>
      <w:r w:rsidRPr="00741AA9">
        <w:rPr>
          <w:rFonts w:ascii="Verdana" w:hAnsi="Verdana" w:cs="DIN-Regular"/>
          <w:color w:val="000000"/>
          <w:sz w:val="16"/>
          <w:szCs w:val="16"/>
        </w:rPr>
        <w:t xml:space="preserve">Minor lifting of driveways, paths and paving. </w:t>
      </w:r>
    </w:p>
    <w:p w14:paraId="79EA2663"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9. </w:t>
      </w:r>
      <w:r>
        <w:rPr>
          <w:rFonts w:ascii="Verdana" w:hAnsi="Verdana" w:cs="DIN-Regular"/>
          <w:color w:val="000000"/>
          <w:sz w:val="16"/>
          <w:szCs w:val="16"/>
        </w:rPr>
        <w:t xml:space="preserve">  </w:t>
      </w:r>
      <w:r w:rsidRPr="00741AA9">
        <w:rPr>
          <w:rFonts w:ascii="Verdana" w:hAnsi="Verdana" w:cs="DIN-Regular"/>
          <w:color w:val="000000"/>
          <w:sz w:val="16"/>
          <w:szCs w:val="16"/>
        </w:rPr>
        <w:t xml:space="preserve">Damage to fences due to branch failure. </w:t>
      </w:r>
    </w:p>
    <w:p w14:paraId="26CFA059"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10. Minor damage to roof structures, outbuildings, garden structures, walls. </w:t>
      </w:r>
    </w:p>
    <w:p w14:paraId="06473DE4" w14:textId="77777777" w:rsidR="00C34A05"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11. Damage to underground services (such as sewer lines, water services and the like), where there are feasible</w:t>
      </w:r>
    </w:p>
    <w:p w14:paraId="761E1935"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 </w:t>
      </w:r>
      <w:r>
        <w:rPr>
          <w:rFonts w:ascii="Verdana" w:hAnsi="Verdana" w:cs="DIN-Regular"/>
          <w:color w:val="000000"/>
          <w:sz w:val="16"/>
          <w:szCs w:val="16"/>
        </w:rPr>
        <w:t xml:space="preserve">     </w:t>
      </w:r>
      <w:proofErr w:type="gramStart"/>
      <w:r w:rsidRPr="00741AA9">
        <w:rPr>
          <w:rFonts w:ascii="Verdana" w:hAnsi="Verdana" w:cs="DIN-Regular"/>
          <w:color w:val="000000"/>
          <w:sz w:val="16"/>
          <w:szCs w:val="16"/>
        </w:rPr>
        <w:t>alternatives</w:t>
      </w:r>
      <w:proofErr w:type="gramEnd"/>
      <w:r w:rsidRPr="00741AA9">
        <w:rPr>
          <w:rFonts w:ascii="Verdana" w:hAnsi="Verdana" w:cs="DIN-Regular"/>
          <w:color w:val="000000"/>
          <w:sz w:val="16"/>
          <w:szCs w:val="16"/>
        </w:rPr>
        <w:t xml:space="preserve"> to mitigate or solve problems &amp; retain the tree, and the tree is significant. </w:t>
      </w:r>
    </w:p>
    <w:p w14:paraId="7BBA0E18"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12. Construction of fences. </w:t>
      </w:r>
    </w:p>
    <w:p w14:paraId="2BBBBB10"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13. Tree does not suit the existing or proposed landscape. </w:t>
      </w:r>
    </w:p>
    <w:p w14:paraId="5C041087"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14. Unsubstantiated fear of tree failure. </w:t>
      </w:r>
    </w:p>
    <w:p w14:paraId="22FB0255"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15. To allow for landscape works. </w:t>
      </w:r>
    </w:p>
    <w:p w14:paraId="129530F4" w14:textId="77777777" w:rsidR="00C34A05"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16. Tree removal for Fire hazard/ hazard reduction, where land is not within wildfire prone lands as defined by the State</w:t>
      </w:r>
    </w:p>
    <w:p w14:paraId="0083AB5B"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Pr>
          <w:rFonts w:ascii="Verdana" w:hAnsi="Verdana" w:cs="DIN-Regular"/>
          <w:color w:val="000000"/>
          <w:sz w:val="16"/>
          <w:szCs w:val="16"/>
        </w:rPr>
        <w:t xml:space="preserve">     </w:t>
      </w:r>
      <w:r w:rsidRPr="00741AA9">
        <w:rPr>
          <w:rFonts w:ascii="Verdana" w:hAnsi="Verdana" w:cs="DIN-Regular"/>
          <w:color w:val="000000"/>
          <w:sz w:val="16"/>
          <w:szCs w:val="16"/>
        </w:rPr>
        <w:t xml:space="preserve"> </w:t>
      </w:r>
      <w:proofErr w:type="gramStart"/>
      <w:r w:rsidRPr="00741AA9">
        <w:rPr>
          <w:rFonts w:ascii="Verdana" w:hAnsi="Verdana" w:cs="DIN-Regular"/>
          <w:color w:val="000000"/>
          <w:sz w:val="16"/>
          <w:szCs w:val="16"/>
        </w:rPr>
        <w:t>of</w:t>
      </w:r>
      <w:proofErr w:type="gramEnd"/>
      <w:r w:rsidRPr="00741AA9">
        <w:rPr>
          <w:rFonts w:ascii="Verdana" w:hAnsi="Verdana" w:cs="DIN-Regular"/>
          <w:color w:val="000000"/>
          <w:sz w:val="16"/>
          <w:szCs w:val="16"/>
        </w:rPr>
        <w:t xml:space="preserve"> California Department of Forestry.</w:t>
      </w:r>
    </w:p>
    <w:p w14:paraId="565163B3"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17. Dropping of dead wood (Deadwood may be removed as an exemption under the UFMP) </w:t>
      </w:r>
    </w:p>
    <w:p w14:paraId="0B6AB93A"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18. Tree too large or high. </w:t>
      </w:r>
    </w:p>
    <w:p w14:paraId="185093EE" w14:textId="77777777" w:rsidR="00C34A05" w:rsidRPr="00741AA9" w:rsidRDefault="00C34A05" w:rsidP="00C34A05">
      <w:pPr>
        <w:autoSpaceDE w:val="0"/>
        <w:autoSpaceDN w:val="0"/>
        <w:adjustRightInd w:val="0"/>
        <w:spacing w:after="0" w:line="240" w:lineRule="auto"/>
        <w:jc w:val="both"/>
        <w:rPr>
          <w:rFonts w:ascii="Verdana" w:hAnsi="Verdana" w:cs="DIN-Regular"/>
          <w:color w:val="000000"/>
          <w:sz w:val="16"/>
          <w:szCs w:val="16"/>
        </w:rPr>
      </w:pPr>
      <w:r w:rsidRPr="00741AA9">
        <w:rPr>
          <w:rFonts w:ascii="Verdana" w:hAnsi="Verdana" w:cs="DIN-Regular"/>
          <w:color w:val="000000"/>
          <w:sz w:val="16"/>
          <w:szCs w:val="16"/>
        </w:rPr>
        <w:t xml:space="preserve">19. Pruning to reduce height except where a hedge. </w:t>
      </w:r>
    </w:p>
    <w:p w14:paraId="6647CB3B" w14:textId="77777777" w:rsidR="00C34A05" w:rsidRPr="00741AA9" w:rsidRDefault="00C34A05" w:rsidP="00C34A05">
      <w:pPr>
        <w:spacing w:after="0" w:line="240" w:lineRule="auto"/>
        <w:jc w:val="both"/>
        <w:rPr>
          <w:rFonts w:ascii="Verdana" w:eastAsia="Times New Roman" w:hAnsi="Verdana" w:cs="Calibri"/>
          <w:color w:val="000000"/>
          <w:sz w:val="16"/>
          <w:szCs w:val="16"/>
        </w:rPr>
      </w:pPr>
    </w:p>
    <w:p w14:paraId="6B4C71FE" w14:textId="77777777" w:rsidR="00C34A05" w:rsidRPr="00031FF5" w:rsidRDefault="00C440D5" w:rsidP="00C34A05">
      <w:pPr>
        <w:spacing w:line="240" w:lineRule="auto"/>
        <w:ind w:left="720" w:firstLine="720"/>
        <w:rPr>
          <w:rFonts w:ascii="Verdana" w:eastAsia="Times New Roman" w:hAnsi="Verdana" w:cs="Calibri"/>
          <w:b/>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.1.8.1 </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Hazard Tree Removal</w:t>
      </w:r>
    </w:p>
    <w:p w14:paraId="6EBE1C20" w14:textId="77777777" w:rsidR="00C34A05" w:rsidRPr="00741AA9" w:rsidRDefault="00C34A05" w:rsidP="00C34A05">
      <w:p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Hazard tree inspections and the ISA Hazard Tree Evaluation Form shall be completed, including photo documentation of the condition of the tree(s).</w:t>
      </w:r>
    </w:p>
    <w:p w14:paraId="0E49E566" w14:textId="77777777" w:rsidR="00C34A05" w:rsidRPr="00741AA9" w:rsidRDefault="00C34A05" w:rsidP="00C34A05">
      <w:p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A hazard tree is one that is dying, dead or structurally weak; a traffic obstruction; or injurious to health, safety, or welfare of the general public.</w:t>
      </w:r>
    </w:p>
    <w:p w14:paraId="43F23194" w14:textId="77777777" w:rsidR="00C34A05" w:rsidRPr="00741AA9" w:rsidRDefault="00C34A05" w:rsidP="00C34A05">
      <w:p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When a tree is determined by authorized staff to be a hazard, the tree will be removed and a replacement tree will be planted at the next appropriate planting cycle, unless inadequate space exists or the location constitutes a hazard. Where long-term repairs can be made to sewer laterals, irrigation mainline, sidewalk or curb and gutter without endangering the stability of the tree, the tree will not be removed.</w:t>
      </w:r>
    </w:p>
    <w:p w14:paraId="3D64C518" w14:textId="77777777" w:rsidR="00C34A05" w:rsidRPr="00031FF5" w:rsidRDefault="00C440D5" w:rsidP="00C34A05">
      <w:pPr>
        <w:spacing w:line="240" w:lineRule="auto"/>
        <w:ind w:left="720" w:firstLine="720"/>
        <w:rPr>
          <w:rFonts w:ascii="Verdana" w:eastAsia="Times New Roman" w:hAnsi="Verdana" w:cs="Calibri"/>
          <w:b/>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.1.8.2 </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“Inappropriate” Tree Removal</w:t>
      </w:r>
    </w:p>
    <w:p w14:paraId="5DEA0AC0" w14:textId="77777777" w:rsidR="00C34A05" w:rsidRPr="00741AA9" w:rsidRDefault="00C34A05" w:rsidP="00C34A05">
      <w:p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An inappropriate tree possesses undesirable characteristics significant enough to have caused their elimination from future planting on campus, as determined by the Physical Plant – Grounds department, campus Architect and OD&amp;C.  Undesirable trees shall be identified and published where appropriate.</w:t>
      </w:r>
    </w:p>
    <w:p w14:paraId="76AB4A34" w14:textId="77777777" w:rsidR="00C34A05" w:rsidRPr="00741AA9" w:rsidRDefault="00C34A05" w:rsidP="00C34A05">
      <w:p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There are three (3) types of inappropriate trees;</w:t>
      </w:r>
    </w:p>
    <w:p w14:paraId="244AA0A8" w14:textId="77777777" w:rsidR="00C34A05" w:rsidRPr="00741AA9" w:rsidRDefault="00C34A05" w:rsidP="00C34A05">
      <w:pPr>
        <w:pStyle w:val="ListParagraph"/>
        <w:numPr>
          <w:ilvl w:val="0"/>
          <w:numId w:val="1"/>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Class I,  Inappropriate – Tree species that cause chronic damage to infrastructure (i.e. curbs, gutters, sidewalks or other structures and trees) and are a nuisance to the campus community significant enough to necessitate removal of the tree.</w:t>
      </w:r>
    </w:p>
    <w:p w14:paraId="5E0218EF" w14:textId="77777777" w:rsidR="00C34A05" w:rsidRPr="00741AA9" w:rsidRDefault="00C34A05" w:rsidP="00C34A05">
      <w:pPr>
        <w:pStyle w:val="ListParagraph"/>
        <w:numPr>
          <w:ilvl w:val="0"/>
          <w:numId w:val="1"/>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Class II – Tree species that meet the general definition of an inappropriate tree, but the undesirable characteristics are not significant enough to necessitate removal of the tree (e.g., heavy fruit or leaf drop, susceptibility to wind damage, susceptibility to disease or insect infestation, etc.).</w:t>
      </w:r>
    </w:p>
    <w:p w14:paraId="118362BE" w14:textId="77777777" w:rsidR="00C34A05" w:rsidRPr="00741AA9" w:rsidRDefault="00C34A05" w:rsidP="00C34A05">
      <w:pPr>
        <w:pStyle w:val="ListParagraph"/>
        <w:numPr>
          <w:ilvl w:val="0"/>
          <w:numId w:val="1"/>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Non-conforming Trees – These are trees that may be in satisfactory health, but do not provide a benefit to the overall appearance of the campus community; trees that were started as volunteers and not removed; trees planted without permission; or trees that may cause extensive damage to surrounding hardscape areas if allowed to mature.</w:t>
      </w:r>
    </w:p>
    <w:p w14:paraId="786FC54C" w14:textId="77777777" w:rsidR="00C34A05" w:rsidRPr="00031FF5" w:rsidRDefault="003E14CE" w:rsidP="00C34A05">
      <w:pPr>
        <w:spacing w:line="240" w:lineRule="auto"/>
        <w:ind w:left="720" w:firstLine="720"/>
        <w:rPr>
          <w:rFonts w:ascii="Verdana" w:eastAsia="Times New Roman" w:hAnsi="Verdana" w:cs="Calibri"/>
          <w:b/>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.1.8.3</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 xml:space="preserve"> Removals Because of Economic Conditions</w:t>
      </w:r>
    </w:p>
    <w:p w14:paraId="72F0F03D" w14:textId="77777777" w:rsidR="00C34A05" w:rsidRPr="00741AA9" w:rsidRDefault="00C34A05" w:rsidP="00C34A05">
      <w:p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A tree considered for removal must meet Criteria #1 and two (2) of the remaining three (3) following criteria before a recommendation for removal because of economic considerations is made.</w:t>
      </w:r>
    </w:p>
    <w:p w14:paraId="203D4946" w14:textId="77777777" w:rsidR="00C34A05" w:rsidRPr="00741AA9" w:rsidRDefault="00C34A05" w:rsidP="00C34A05">
      <w:pPr>
        <w:pStyle w:val="ListParagraph"/>
        <w:numPr>
          <w:ilvl w:val="0"/>
          <w:numId w:val="2"/>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Cost of damage exceeds 1/3 of the value of the tree.</w:t>
      </w:r>
    </w:p>
    <w:p w14:paraId="6A30D8AB" w14:textId="77777777" w:rsidR="00C34A05" w:rsidRPr="00741AA9" w:rsidRDefault="00C34A05" w:rsidP="00C34A05">
      <w:pPr>
        <w:pStyle w:val="ListParagraph"/>
        <w:numPr>
          <w:ilvl w:val="1"/>
          <w:numId w:val="2"/>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The problems caused by the tree must exceed at least 1/3 the dollar value of the tree as established by the International Society of Arboriculture’s Tree Replacement Book. For, example, a tree valued at $10,000 must have caused at least $3,333. 00 in damages.</w:t>
      </w:r>
    </w:p>
    <w:p w14:paraId="6EF51AF1" w14:textId="77777777" w:rsidR="00C34A05" w:rsidRPr="00741AA9" w:rsidRDefault="00C34A05" w:rsidP="00C34A05">
      <w:pPr>
        <w:spacing w:line="240" w:lineRule="auto"/>
        <w:rPr>
          <w:rFonts w:ascii="Verdana" w:eastAsia="Times New Roman" w:hAnsi="Verdana" w:cs="Calibri"/>
          <w:color w:val="000000"/>
          <w:sz w:val="20"/>
          <w:szCs w:val="20"/>
        </w:rPr>
      </w:pPr>
      <w:r>
        <w:rPr>
          <w:noProof/>
        </w:rPr>
        <w:lastRenderedPageBreak/>
        <w:drawing>
          <wp:inline distT="0" distB="0" distL="0" distR="0" wp14:anchorId="0C33C78E" wp14:editId="397B46D0">
            <wp:extent cx="6210605" cy="5149900"/>
            <wp:effectExtent l="0" t="0" r="0" b="0"/>
            <wp:docPr id="680" name="Picture 680" descr="\\fboad\Users\PhysicalPlant_HOMES\raymondb\My Documents\My Pictures\Misc\Misc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oad\Users\PhysicalPlant_HOMES\raymondb\My Documents\My Pictures\Misc\Misc 0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10605" cy="5149900"/>
                    </a:xfrm>
                    <a:prstGeom prst="rect">
                      <a:avLst/>
                    </a:prstGeom>
                    <a:noFill/>
                    <a:ln>
                      <a:noFill/>
                    </a:ln>
                  </pic:spPr>
                </pic:pic>
              </a:graphicData>
            </a:graphic>
          </wp:inline>
        </w:drawing>
      </w:r>
    </w:p>
    <w:p w14:paraId="4C17954C" w14:textId="77777777" w:rsidR="00C34A05" w:rsidRDefault="00C34A05" w:rsidP="00C34A05">
      <w:pPr>
        <w:spacing w:line="240" w:lineRule="auto"/>
        <w:rPr>
          <w:rFonts w:ascii="Verdana" w:eastAsia="Times New Roman" w:hAnsi="Verdana" w:cs="Calibri"/>
          <w:b/>
          <w:color w:val="000000"/>
          <w:sz w:val="14"/>
          <w:szCs w:val="14"/>
        </w:rPr>
      </w:pPr>
      <w:r w:rsidRPr="00741AA9">
        <w:rPr>
          <w:rFonts w:ascii="Verdana" w:eastAsia="Times New Roman" w:hAnsi="Verdana" w:cs="Calibri"/>
          <w:b/>
          <w:color w:val="000000"/>
          <w:sz w:val="14"/>
          <w:szCs w:val="14"/>
        </w:rPr>
        <w:t>This Heritage Italian Stone Pine</w:t>
      </w:r>
      <w:r>
        <w:rPr>
          <w:rFonts w:ascii="Verdana" w:eastAsia="Times New Roman" w:hAnsi="Verdana" w:cs="Calibri"/>
          <w:b/>
          <w:color w:val="000000"/>
          <w:sz w:val="14"/>
          <w:szCs w:val="14"/>
        </w:rPr>
        <w:t xml:space="preserve"> exceeds 75’ tall and was planted in the late 1950’s. It is located north of Sproul Hall.</w:t>
      </w:r>
    </w:p>
    <w:p w14:paraId="3FC7674A" w14:textId="77777777" w:rsidR="00C34A05" w:rsidRPr="00741AA9" w:rsidRDefault="00C34A05" w:rsidP="00C34A05">
      <w:pPr>
        <w:pStyle w:val="ListParagraph"/>
        <w:numPr>
          <w:ilvl w:val="0"/>
          <w:numId w:val="2"/>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Damages have caused potential liability issues.</w:t>
      </w:r>
    </w:p>
    <w:p w14:paraId="5FD26430" w14:textId="77777777" w:rsidR="00C34A05" w:rsidRPr="00741AA9" w:rsidRDefault="00C34A05" w:rsidP="00C34A05">
      <w:pPr>
        <w:pStyle w:val="ListParagraph"/>
        <w:numPr>
          <w:ilvl w:val="0"/>
          <w:numId w:val="2"/>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A request made for removal that authorized staff concurs to be a legitimate request.</w:t>
      </w:r>
    </w:p>
    <w:p w14:paraId="255A6B44" w14:textId="77777777" w:rsidR="00C34A05" w:rsidRPr="00741AA9" w:rsidRDefault="00C34A05" w:rsidP="00C34A05">
      <w:pPr>
        <w:pStyle w:val="ListParagraph"/>
        <w:numPr>
          <w:ilvl w:val="1"/>
          <w:numId w:val="2"/>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Recurring problems related to a tree within a 10-year period. The tree has lifted or broken a sidewalk more than once in a 10 years, has broken sewer lines more than once (etc.), or other physical damage to hardscape.</w:t>
      </w:r>
    </w:p>
    <w:p w14:paraId="18D1E3C6" w14:textId="77777777" w:rsidR="00C34A05" w:rsidRPr="00741AA9" w:rsidRDefault="00C34A05" w:rsidP="00C34A05">
      <w:pPr>
        <w:pStyle w:val="ListParagraph"/>
        <w:numPr>
          <w:ilvl w:val="0"/>
          <w:numId w:val="2"/>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 xml:space="preserve">Comparable problems or concerns in the surrounding area would not lend themselves to removal of all the trees in that area. </w:t>
      </w:r>
    </w:p>
    <w:p w14:paraId="471BF520" w14:textId="77777777" w:rsidR="00C34A05" w:rsidRPr="00031FF5" w:rsidRDefault="00C34A05" w:rsidP="00C34A05">
      <w:pPr>
        <w:spacing w:line="240" w:lineRule="auto"/>
        <w:rPr>
          <w:rFonts w:ascii="Verdana" w:eastAsia="Times New Roman" w:hAnsi="Verdana" w:cs="Calibri"/>
          <w:b/>
          <w:color w:val="000000"/>
          <w:sz w:val="16"/>
          <w:szCs w:val="16"/>
        </w:rPr>
      </w:pPr>
      <w:r w:rsidRPr="00031FF5">
        <w:rPr>
          <w:rFonts w:ascii="Verdana" w:eastAsia="Times New Roman" w:hAnsi="Verdana" w:cs="Calibri"/>
          <w:b/>
          <w:color w:val="000000"/>
          <w:sz w:val="16"/>
          <w:szCs w:val="16"/>
        </w:rPr>
        <w:t>These criteria may not apply toward trees that are considered to be Historical, Heritage, Memorial, Specimen, or in a sensitive ecological, native, protected and/or historical area.</w:t>
      </w:r>
    </w:p>
    <w:p w14:paraId="1697B06F" w14:textId="77777777" w:rsidR="00C34A05" w:rsidRPr="00031FF5" w:rsidRDefault="00C440D5" w:rsidP="00C34A05">
      <w:pPr>
        <w:spacing w:line="240" w:lineRule="auto"/>
        <w:ind w:left="720" w:firstLine="720"/>
        <w:rPr>
          <w:rFonts w:ascii="Verdana" w:eastAsia="Times New Roman" w:hAnsi="Verdana" w:cs="Calibri"/>
          <w:b/>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.1.8.4 </w:t>
      </w:r>
      <w:r w:rsidR="00C34A05">
        <w:rPr>
          <w:rFonts w:ascii="Verdana" w:eastAsia="Times New Roman" w:hAnsi="Verdana" w:cs="Calibri"/>
          <w:b/>
          <w:color w:val="000000"/>
          <w:sz w:val="16"/>
          <w:szCs w:val="16"/>
        </w:rPr>
        <w:tab/>
      </w:r>
      <w:r w:rsidR="00C34A05" w:rsidRPr="00031FF5">
        <w:rPr>
          <w:rFonts w:ascii="Verdana" w:eastAsia="Times New Roman" w:hAnsi="Verdana" w:cs="Calibri"/>
          <w:b/>
          <w:color w:val="000000"/>
          <w:sz w:val="16"/>
          <w:szCs w:val="16"/>
        </w:rPr>
        <w:t>Specific Removal Policies</w:t>
      </w:r>
    </w:p>
    <w:p w14:paraId="545843B3" w14:textId="77777777" w:rsidR="00C34A05" w:rsidRPr="00741AA9" w:rsidRDefault="00C34A05" w:rsidP="00C34A05">
      <w:pPr>
        <w:pStyle w:val="ListParagraph"/>
        <w:numPr>
          <w:ilvl w:val="0"/>
          <w:numId w:val="3"/>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Consideration shall be given to retain trees by means of:</w:t>
      </w:r>
    </w:p>
    <w:p w14:paraId="592A1EC4" w14:textId="77777777" w:rsidR="00C34A05" w:rsidRPr="00741AA9" w:rsidRDefault="00C34A05" w:rsidP="00C34A05">
      <w:pPr>
        <w:pStyle w:val="ListParagraph"/>
        <w:numPr>
          <w:ilvl w:val="1"/>
          <w:numId w:val="3"/>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Relocating sidewalk and/or any utilities.</w:t>
      </w:r>
    </w:p>
    <w:p w14:paraId="3FEB1EE5" w14:textId="77777777" w:rsidR="00C34A05" w:rsidRPr="00741AA9" w:rsidRDefault="00C34A05" w:rsidP="00C34A05">
      <w:pPr>
        <w:pStyle w:val="ListParagraph"/>
        <w:numPr>
          <w:ilvl w:val="1"/>
          <w:numId w:val="3"/>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Root pruning trees.</w:t>
      </w:r>
    </w:p>
    <w:p w14:paraId="3A0CFAED" w14:textId="77777777" w:rsidR="00C34A05" w:rsidRPr="00741AA9" w:rsidRDefault="00C34A05" w:rsidP="00C34A05">
      <w:pPr>
        <w:pStyle w:val="ListParagraph"/>
        <w:numPr>
          <w:ilvl w:val="1"/>
          <w:numId w:val="3"/>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Installation of root barriers where it is deemed appropriate and in the best interest of the tree.</w:t>
      </w:r>
    </w:p>
    <w:p w14:paraId="1F0337BB" w14:textId="77777777" w:rsidR="00C34A05" w:rsidRPr="00741AA9" w:rsidRDefault="00C34A05" w:rsidP="00C34A05">
      <w:pPr>
        <w:pStyle w:val="ListParagraph"/>
        <w:numPr>
          <w:ilvl w:val="1"/>
          <w:numId w:val="3"/>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When improvements mandate that palms and wood trees be removed, if the species is adapted to replanting, every reasonable effort shall be made to relocate said trees.</w:t>
      </w:r>
    </w:p>
    <w:p w14:paraId="597DCE69" w14:textId="77777777" w:rsidR="00C34A05" w:rsidRPr="00B3773E" w:rsidRDefault="00C34A05" w:rsidP="00C34A05">
      <w:pPr>
        <w:pStyle w:val="ListParagraph"/>
        <w:numPr>
          <w:ilvl w:val="1"/>
          <w:numId w:val="3"/>
        </w:numPr>
        <w:spacing w:line="240" w:lineRule="auto"/>
        <w:jc w:val="both"/>
        <w:rPr>
          <w:rFonts w:ascii="Verdana" w:eastAsia="Times New Roman" w:hAnsi="Verdana" w:cs="Calibri"/>
          <w:color w:val="000000"/>
          <w:sz w:val="16"/>
          <w:szCs w:val="16"/>
        </w:rPr>
      </w:pPr>
      <w:r w:rsidRPr="00741AA9">
        <w:rPr>
          <w:rFonts w:ascii="Verdana" w:eastAsia="Times New Roman" w:hAnsi="Verdana" w:cs="Calibri"/>
          <w:color w:val="000000"/>
          <w:sz w:val="16"/>
          <w:szCs w:val="16"/>
        </w:rPr>
        <w:t xml:space="preserve">Trees may require relocation and preservation at the direction on the campus Architect, OD&amp;C and/or Physical Plant–Landscape Services </w:t>
      </w:r>
      <w:r>
        <w:rPr>
          <w:rFonts w:ascii="Verdana" w:eastAsia="Times New Roman" w:hAnsi="Verdana" w:cs="Calibri"/>
          <w:color w:val="000000"/>
          <w:sz w:val="16"/>
          <w:szCs w:val="16"/>
        </w:rPr>
        <w:t>Department.</w:t>
      </w:r>
    </w:p>
    <w:p w14:paraId="4A6464F1" w14:textId="77777777" w:rsidR="00C34A05" w:rsidRPr="00031441" w:rsidRDefault="00C440D5" w:rsidP="00C34A05">
      <w:pPr>
        <w:ind w:firstLine="720"/>
        <w:rPr>
          <w:rFonts w:ascii="Verdana" w:hAnsi="Verdana"/>
          <w:b/>
          <w:bCs/>
          <w:sz w:val="18"/>
          <w:szCs w:val="18"/>
        </w:rPr>
      </w:pPr>
      <w:r>
        <w:rPr>
          <w:rFonts w:ascii="Verdana" w:hAnsi="Verdana"/>
          <w:b/>
          <w:bCs/>
          <w:sz w:val="18"/>
          <w:szCs w:val="18"/>
        </w:rPr>
        <w:lastRenderedPageBreak/>
        <w:t>7</w:t>
      </w:r>
      <w:r w:rsidR="00C34A05" w:rsidRPr="00031441">
        <w:rPr>
          <w:rFonts w:ascii="Verdana" w:hAnsi="Verdana"/>
          <w:b/>
          <w:bCs/>
          <w:sz w:val="18"/>
          <w:szCs w:val="18"/>
        </w:rPr>
        <w:t xml:space="preserve">.1.9 </w:t>
      </w:r>
      <w:r w:rsidR="00C34A05">
        <w:rPr>
          <w:rFonts w:ascii="Verdana" w:hAnsi="Verdana"/>
          <w:b/>
          <w:bCs/>
          <w:sz w:val="18"/>
          <w:szCs w:val="18"/>
        </w:rPr>
        <w:tab/>
      </w:r>
      <w:r w:rsidR="00C34A05" w:rsidRPr="00031441">
        <w:rPr>
          <w:rFonts w:ascii="Verdana" w:hAnsi="Verdana"/>
          <w:b/>
          <w:bCs/>
          <w:sz w:val="18"/>
          <w:szCs w:val="18"/>
        </w:rPr>
        <w:t>STREET TREE ASSET VALUE</w:t>
      </w:r>
    </w:p>
    <w:p w14:paraId="08814061" w14:textId="77777777" w:rsidR="00C34A05" w:rsidRPr="00031441" w:rsidRDefault="00C34A05" w:rsidP="00C34A05">
      <w:pPr>
        <w:jc w:val="both"/>
        <w:rPr>
          <w:rFonts w:ascii="Verdana" w:hAnsi="Verdana"/>
          <w:sz w:val="16"/>
          <w:szCs w:val="16"/>
        </w:rPr>
      </w:pPr>
      <w:r w:rsidRPr="00031441">
        <w:rPr>
          <w:rFonts w:ascii="Verdana" w:eastAsia="Times New Roman" w:hAnsi="Verdana" w:cs="Calibri"/>
          <w:color w:val="000000"/>
          <w:sz w:val="16"/>
          <w:szCs w:val="16"/>
        </w:rPr>
        <w:t xml:space="preserve">The Street Tree Asset Value describes the asset value of any public tree. It is the dollar amount assigned to a public tree, as determined by the International Society of Arboriculture. </w:t>
      </w:r>
      <w:r w:rsidRPr="00031441">
        <w:rPr>
          <w:rFonts w:ascii="Verdana" w:hAnsi="Verdana"/>
          <w:sz w:val="16"/>
          <w:szCs w:val="16"/>
        </w:rPr>
        <w:t>Landscape plants serve functional and esthetic roles in rural, urban commercial or residential landscapes. Such plants have market value much like real estate, but that value is often difficult to determine. In the case of loss of landscape plants, however, it may be necessary to establish a monetary value to validate an insurance claim or to justify a loss to the Internal Revenue Service. Appraisal of landscape plants is not a precise process. Often, the opinion of an expert horticulturist or consulting arborist is required, especially in the case of claims, which are decided through litigation. However, most landscape professionals can get some idea of the value of their landscape plants by following the procedures outlined in these pages.</w:t>
      </w:r>
    </w:p>
    <w:p w14:paraId="618F8002" w14:textId="77777777" w:rsidR="00C34A05" w:rsidRPr="00031441" w:rsidRDefault="00C34A05" w:rsidP="00C34A05">
      <w:pPr>
        <w:spacing w:line="240" w:lineRule="auto"/>
        <w:rPr>
          <w:rFonts w:ascii="Verdana" w:eastAsia="Times New Roman" w:hAnsi="Verdana" w:cs="Calibri"/>
          <w:color w:val="000000"/>
          <w:sz w:val="16"/>
          <w:szCs w:val="16"/>
        </w:rPr>
      </w:pPr>
      <w:r w:rsidRPr="00031441">
        <w:rPr>
          <w:rFonts w:ascii="Verdana" w:eastAsia="Times New Roman" w:hAnsi="Verdana" w:cs="Calibri"/>
          <w:color w:val="000000"/>
          <w:sz w:val="16"/>
          <w:szCs w:val="16"/>
        </w:rPr>
        <w:t>An asset value will be considered for any public tree. This value will be used:</w:t>
      </w:r>
    </w:p>
    <w:p w14:paraId="592EC476" w14:textId="77777777" w:rsidR="00C34A05" w:rsidRPr="00031441" w:rsidRDefault="00C34A05" w:rsidP="00C34A05">
      <w:pPr>
        <w:pStyle w:val="ListParagraph"/>
        <w:numPr>
          <w:ilvl w:val="0"/>
          <w:numId w:val="11"/>
        </w:numPr>
        <w:spacing w:line="240" w:lineRule="auto"/>
        <w:jc w:val="both"/>
        <w:rPr>
          <w:rFonts w:ascii="Verdana" w:eastAsia="Times New Roman" w:hAnsi="Verdana" w:cs="Calibri"/>
          <w:color w:val="000000"/>
          <w:sz w:val="16"/>
          <w:szCs w:val="16"/>
        </w:rPr>
      </w:pPr>
      <w:r w:rsidRPr="00031441">
        <w:rPr>
          <w:rFonts w:ascii="Verdana" w:eastAsia="Times New Roman" w:hAnsi="Verdana" w:cs="Calibri"/>
          <w:color w:val="000000"/>
          <w:sz w:val="16"/>
          <w:szCs w:val="16"/>
        </w:rPr>
        <w:t>When a public tree must be removed because of a construction project that impacts the public right-of-way.</w:t>
      </w:r>
    </w:p>
    <w:p w14:paraId="7233C6BE" w14:textId="77777777" w:rsidR="00C34A05" w:rsidRPr="00031441" w:rsidRDefault="00C34A05" w:rsidP="00C34A05">
      <w:pPr>
        <w:pStyle w:val="ListParagraph"/>
        <w:numPr>
          <w:ilvl w:val="0"/>
          <w:numId w:val="11"/>
        </w:numPr>
        <w:spacing w:line="240" w:lineRule="auto"/>
        <w:jc w:val="both"/>
        <w:rPr>
          <w:rFonts w:ascii="Verdana" w:eastAsia="Times New Roman" w:hAnsi="Verdana" w:cs="Calibri"/>
          <w:color w:val="000000"/>
          <w:sz w:val="16"/>
          <w:szCs w:val="16"/>
        </w:rPr>
      </w:pPr>
      <w:r w:rsidRPr="00031441">
        <w:rPr>
          <w:rFonts w:ascii="Verdana" w:eastAsia="Times New Roman" w:hAnsi="Verdana" w:cs="Calibri"/>
          <w:color w:val="000000"/>
          <w:sz w:val="16"/>
          <w:szCs w:val="16"/>
        </w:rPr>
        <w:t>When Physical Plant-Landscape Services or any other University Department considers any tree for removal.</w:t>
      </w:r>
    </w:p>
    <w:p w14:paraId="475C6C19" w14:textId="77777777" w:rsidR="00C34A05" w:rsidRPr="00031441" w:rsidRDefault="00C34A05" w:rsidP="00C34A05">
      <w:pPr>
        <w:pStyle w:val="ListParagraph"/>
        <w:numPr>
          <w:ilvl w:val="0"/>
          <w:numId w:val="11"/>
        </w:numPr>
        <w:spacing w:line="240" w:lineRule="auto"/>
        <w:jc w:val="both"/>
        <w:rPr>
          <w:rFonts w:ascii="Verdana" w:eastAsia="Times New Roman" w:hAnsi="Verdana" w:cs="Calibri"/>
          <w:color w:val="000000"/>
          <w:sz w:val="16"/>
          <w:szCs w:val="16"/>
        </w:rPr>
      </w:pPr>
      <w:r w:rsidRPr="00031441">
        <w:rPr>
          <w:rFonts w:ascii="Verdana" w:eastAsia="Times New Roman" w:hAnsi="Verdana" w:cs="Calibri"/>
          <w:color w:val="000000"/>
          <w:sz w:val="16"/>
          <w:szCs w:val="16"/>
        </w:rPr>
        <w:t>When a tree is damaged and must be removed.</w:t>
      </w:r>
    </w:p>
    <w:p w14:paraId="3FABC556" w14:textId="77777777" w:rsidR="00C34A05" w:rsidRPr="00031441" w:rsidRDefault="00C34A05" w:rsidP="00C34A05">
      <w:pPr>
        <w:jc w:val="both"/>
        <w:rPr>
          <w:rFonts w:ascii="Verdana" w:hAnsi="Verdana"/>
          <w:sz w:val="16"/>
          <w:szCs w:val="16"/>
        </w:rPr>
      </w:pPr>
      <w:r w:rsidRPr="00031441">
        <w:rPr>
          <w:rFonts w:ascii="Verdana" w:hAnsi="Verdana"/>
          <w:sz w:val="16"/>
          <w:szCs w:val="16"/>
        </w:rPr>
        <w:t>Three different methods are used by landscape professionals to arrive at a value for trees. Select the simplest method, which is appropriate to the size and number of landscape plants for which a value is required.</w:t>
      </w:r>
    </w:p>
    <w:p w14:paraId="3BBE4E4E" w14:textId="77777777" w:rsidR="00C34A05" w:rsidRPr="00031441" w:rsidRDefault="00C440D5" w:rsidP="00C34A05">
      <w:pPr>
        <w:ind w:left="720" w:firstLine="720"/>
        <w:rPr>
          <w:rFonts w:ascii="Verdana" w:hAnsi="Verdana"/>
          <w:sz w:val="16"/>
          <w:szCs w:val="16"/>
        </w:rPr>
      </w:pPr>
      <w:r>
        <w:rPr>
          <w:rFonts w:ascii="Verdana" w:hAnsi="Verdana"/>
          <w:b/>
          <w:bCs/>
          <w:sz w:val="16"/>
          <w:szCs w:val="16"/>
        </w:rPr>
        <w:t>7</w:t>
      </w:r>
      <w:r w:rsidR="00C34A05" w:rsidRPr="00031441">
        <w:rPr>
          <w:rFonts w:ascii="Verdana" w:hAnsi="Verdana"/>
          <w:b/>
          <w:bCs/>
          <w:sz w:val="16"/>
          <w:szCs w:val="16"/>
        </w:rPr>
        <w:t xml:space="preserve">.1.9.1 </w:t>
      </w:r>
      <w:r w:rsidR="00C34A05">
        <w:rPr>
          <w:rFonts w:ascii="Verdana" w:hAnsi="Verdana"/>
          <w:b/>
          <w:bCs/>
          <w:sz w:val="16"/>
          <w:szCs w:val="16"/>
        </w:rPr>
        <w:tab/>
      </w:r>
      <w:r w:rsidR="00C34A05" w:rsidRPr="00031441">
        <w:rPr>
          <w:rFonts w:ascii="Verdana" w:hAnsi="Verdana"/>
          <w:b/>
          <w:bCs/>
          <w:sz w:val="16"/>
          <w:szCs w:val="16"/>
        </w:rPr>
        <w:t>Decreased Asset Value of Real Estate</w:t>
      </w:r>
    </w:p>
    <w:p w14:paraId="0ECEECEB" w14:textId="77777777" w:rsidR="00C34A05" w:rsidRPr="00031441" w:rsidRDefault="00C34A05" w:rsidP="00C34A05">
      <w:pPr>
        <w:jc w:val="both"/>
        <w:rPr>
          <w:rFonts w:ascii="Verdana" w:hAnsi="Verdana"/>
          <w:sz w:val="16"/>
          <w:szCs w:val="16"/>
        </w:rPr>
      </w:pPr>
      <w:r w:rsidRPr="00031441">
        <w:rPr>
          <w:rFonts w:ascii="Verdana" w:hAnsi="Verdana"/>
          <w:sz w:val="16"/>
          <w:szCs w:val="16"/>
        </w:rPr>
        <w:t>When many trees are affected on a piece of property, or when a dominant landscape element is lost, then the change in assessed valuation may be the best indicator of value. A good, recent photograph of the landscape is valuable in establishing the property status before the loss.</w:t>
      </w:r>
    </w:p>
    <w:p w14:paraId="33639A09" w14:textId="77777777" w:rsidR="00C34A05" w:rsidRPr="00031441" w:rsidRDefault="00C440D5" w:rsidP="00C34A05">
      <w:pPr>
        <w:ind w:left="720" w:firstLine="720"/>
        <w:rPr>
          <w:rFonts w:ascii="Verdana" w:hAnsi="Verdana"/>
          <w:sz w:val="16"/>
          <w:szCs w:val="16"/>
        </w:rPr>
      </w:pPr>
      <w:r>
        <w:rPr>
          <w:rFonts w:ascii="Verdana" w:hAnsi="Verdana"/>
          <w:b/>
          <w:bCs/>
          <w:sz w:val="16"/>
          <w:szCs w:val="16"/>
        </w:rPr>
        <w:t>7</w:t>
      </w:r>
      <w:r w:rsidR="00C34A05" w:rsidRPr="00031441">
        <w:rPr>
          <w:rFonts w:ascii="Verdana" w:hAnsi="Verdana"/>
          <w:b/>
          <w:bCs/>
          <w:sz w:val="16"/>
          <w:szCs w:val="16"/>
        </w:rPr>
        <w:t xml:space="preserve">.1.9.2 </w:t>
      </w:r>
      <w:r w:rsidR="00C34A05">
        <w:rPr>
          <w:rFonts w:ascii="Verdana" w:hAnsi="Verdana"/>
          <w:b/>
          <w:bCs/>
          <w:sz w:val="16"/>
          <w:szCs w:val="16"/>
        </w:rPr>
        <w:tab/>
      </w:r>
      <w:r w:rsidR="00C34A05" w:rsidRPr="00031441">
        <w:rPr>
          <w:rFonts w:ascii="Verdana" w:hAnsi="Verdana"/>
          <w:b/>
          <w:bCs/>
          <w:sz w:val="16"/>
          <w:szCs w:val="16"/>
        </w:rPr>
        <w:t>Replacement Cost</w:t>
      </w:r>
    </w:p>
    <w:p w14:paraId="0F191A9F" w14:textId="77777777" w:rsidR="00C34A05" w:rsidRPr="00031441"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alibri"/>
          <w:color w:val="000000"/>
          <w:sz w:val="16"/>
          <w:szCs w:val="16"/>
        </w:rPr>
      </w:pPr>
      <w:r w:rsidRPr="00031441">
        <w:rPr>
          <w:rFonts w:ascii="Verdana" w:eastAsia="Times New Roman" w:hAnsi="Verdana" w:cs="Calibri"/>
          <w:color w:val="000000"/>
          <w:sz w:val="16"/>
          <w:szCs w:val="16"/>
        </w:rPr>
        <w:t>Replacement value for “Special” trees shall be determined by utilizing the most recent edition of the Guide for Plant Appraisal, published by the Council of Tree and Landscape Appraisers.</w:t>
      </w:r>
      <w:r w:rsidRPr="00031441">
        <w:rPr>
          <w:rFonts w:ascii="Verdana" w:hAnsi="Verdana"/>
          <w:sz w:val="16"/>
          <w:szCs w:val="16"/>
        </w:rPr>
        <w:t xml:space="preserve"> Small trees that are easily transplanted at their full size can be appraised by determining the cost of replacement. If the plant was in poor condition prior to the loss, the appraised value may be less than the full cost of replacement.</w:t>
      </w:r>
      <w:r w:rsidRPr="00031441">
        <w:rPr>
          <w:rFonts w:ascii="Verdana" w:eastAsia="Times New Roman" w:hAnsi="Verdana" w:cs="Calibri"/>
          <w:color w:val="000000"/>
          <w:sz w:val="16"/>
          <w:szCs w:val="16"/>
        </w:rPr>
        <w:t xml:space="preserve"> For trees with diameters up to and including 6 inches, compensation shall be the actual cost of replacement with item similar in species, size, and shape, including:</w:t>
      </w:r>
      <w:r w:rsidRPr="00031441">
        <w:rPr>
          <w:rFonts w:ascii="Verdana" w:hAnsi="Verdana"/>
          <w:sz w:val="16"/>
          <w:szCs w:val="16"/>
        </w:rPr>
        <w:t xml:space="preserve"> </w:t>
      </w:r>
      <w:r w:rsidRPr="00031441">
        <w:rPr>
          <w:rFonts w:ascii="Verdana" w:eastAsia="Times New Roman" w:hAnsi="Verdana" w:cs="Calibri"/>
          <w:color w:val="000000"/>
          <w:sz w:val="16"/>
          <w:szCs w:val="16"/>
        </w:rPr>
        <w:t>actual cost of item boxed out of ground, transportation or delivery of boxed item to site, planting and staking. Maintenance; including watering, fertilizing, pruning, pest control, and other care to bring replacement to same general condition of original item.</w:t>
      </w:r>
    </w:p>
    <w:p w14:paraId="511F06F3" w14:textId="77777777" w:rsidR="00C34A05" w:rsidRPr="00031441"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p>
    <w:p w14:paraId="2E5A732B" w14:textId="77777777" w:rsidR="00C34A05" w:rsidRPr="00031441" w:rsidRDefault="00C440D5" w:rsidP="00C34A05">
      <w:pPr>
        <w:ind w:left="720" w:firstLine="720"/>
        <w:rPr>
          <w:rFonts w:ascii="Verdana" w:hAnsi="Verdana"/>
          <w:sz w:val="16"/>
          <w:szCs w:val="16"/>
        </w:rPr>
      </w:pPr>
      <w:r>
        <w:rPr>
          <w:rFonts w:ascii="Verdana" w:hAnsi="Verdana"/>
          <w:b/>
          <w:bCs/>
          <w:sz w:val="16"/>
          <w:szCs w:val="16"/>
        </w:rPr>
        <w:t>7</w:t>
      </w:r>
      <w:r w:rsidR="00C34A05" w:rsidRPr="00031441">
        <w:rPr>
          <w:rFonts w:ascii="Verdana" w:hAnsi="Verdana"/>
          <w:b/>
          <w:bCs/>
          <w:sz w:val="16"/>
          <w:szCs w:val="16"/>
        </w:rPr>
        <w:t xml:space="preserve">.1.9.3 </w:t>
      </w:r>
      <w:r w:rsidR="00C34A05">
        <w:rPr>
          <w:rFonts w:ascii="Verdana" w:hAnsi="Verdana"/>
          <w:b/>
          <w:bCs/>
          <w:sz w:val="16"/>
          <w:szCs w:val="16"/>
        </w:rPr>
        <w:tab/>
      </w:r>
      <w:r w:rsidR="00C34A05" w:rsidRPr="00031441">
        <w:rPr>
          <w:rFonts w:ascii="Verdana" w:hAnsi="Verdana"/>
          <w:b/>
          <w:bCs/>
          <w:sz w:val="16"/>
          <w:szCs w:val="16"/>
        </w:rPr>
        <w:t>Formula Computation</w:t>
      </w:r>
    </w:p>
    <w:p w14:paraId="5F00F8C2" w14:textId="77777777" w:rsidR="00C34A05" w:rsidRDefault="00C34A05" w:rsidP="00C34A05">
      <w:pPr>
        <w:spacing w:after="0" w:line="240" w:lineRule="auto"/>
        <w:jc w:val="both"/>
        <w:rPr>
          <w:rFonts w:ascii="Verdana" w:hAnsi="Verdana"/>
          <w:sz w:val="16"/>
          <w:szCs w:val="16"/>
        </w:rPr>
      </w:pPr>
      <w:r w:rsidRPr="00031441">
        <w:rPr>
          <w:rFonts w:ascii="Verdana" w:hAnsi="Verdana"/>
          <w:sz w:val="16"/>
          <w:szCs w:val="16"/>
        </w:rPr>
        <w:t>The formula method is in widespread use for large, individual trees, which exceed the size that is usually transplanted. It is a hybrid of the replacement cost method and a process of extending that cost to larger plants. The guidelines for this method are distributed by the Council of Tree &amp; Landscape Appraisers and are accepted by professionals in the landscape industry and the real estate and legal disciplines. The formula is as follows:</w:t>
      </w:r>
    </w:p>
    <w:p w14:paraId="435416E6" w14:textId="77777777" w:rsidR="00C34A05" w:rsidRPr="00031441" w:rsidRDefault="00C34A05" w:rsidP="00C34A05">
      <w:pPr>
        <w:spacing w:after="0" w:line="240" w:lineRule="auto"/>
        <w:jc w:val="both"/>
        <w:rPr>
          <w:rFonts w:ascii="Verdana" w:hAnsi="Verdana"/>
          <w:sz w:val="16"/>
          <w:szCs w:val="16"/>
        </w:rPr>
      </w:pPr>
    </w:p>
    <w:p w14:paraId="0BFF4907" w14:textId="77777777" w:rsidR="00C34A05" w:rsidRPr="00031441" w:rsidRDefault="00C34A05" w:rsidP="00C34A05">
      <w:pPr>
        <w:rPr>
          <w:rFonts w:ascii="Verdana" w:hAnsi="Verdana"/>
          <w:b/>
          <w:sz w:val="16"/>
          <w:szCs w:val="16"/>
        </w:rPr>
      </w:pPr>
      <w:r w:rsidRPr="00031441">
        <w:rPr>
          <w:rFonts w:ascii="Verdana" w:hAnsi="Verdana"/>
          <w:b/>
          <w:sz w:val="16"/>
          <w:szCs w:val="16"/>
        </w:rPr>
        <w:t xml:space="preserve">Tree Value = Base Value × Cross Section Area × Species Class × </w:t>
      </w:r>
      <w:r>
        <w:rPr>
          <w:rFonts w:ascii="Verdana" w:hAnsi="Verdana"/>
          <w:b/>
          <w:sz w:val="16"/>
          <w:szCs w:val="16"/>
        </w:rPr>
        <w:t>Condition Class × Location Class</w:t>
      </w:r>
    </w:p>
    <w:p w14:paraId="5BA1525B" w14:textId="77777777" w:rsidR="00C34A05" w:rsidRPr="00031441" w:rsidRDefault="00C440D5" w:rsidP="00C34A05">
      <w:pPr>
        <w:spacing w:line="240" w:lineRule="auto"/>
        <w:ind w:left="720" w:firstLine="720"/>
        <w:rPr>
          <w:rFonts w:ascii="Verdana" w:hAnsi="Verdana"/>
          <w:b/>
          <w:bCs/>
          <w:sz w:val="16"/>
          <w:szCs w:val="16"/>
        </w:rPr>
      </w:pPr>
      <w:r>
        <w:rPr>
          <w:rFonts w:ascii="Verdana" w:hAnsi="Verdana"/>
          <w:b/>
          <w:bCs/>
          <w:sz w:val="16"/>
          <w:szCs w:val="16"/>
        </w:rPr>
        <w:t>7</w:t>
      </w:r>
      <w:r w:rsidR="00C34A05" w:rsidRPr="00031441">
        <w:rPr>
          <w:rFonts w:ascii="Verdana" w:hAnsi="Verdana"/>
          <w:b/>
          <w:bCs/>
          <w:sz w:val="16"/>
          <w:szCs w:val="16"/>
        </w:rPr>
        <w:t>.1.9.4</w:t>
      </w:r>
      <w:r w:rsidR="00C34A05">
        <w:rPr>
          <w:rFonts w:ascii="Verdana" w:hAnsi="Verdana"/>
          <w:b/>
          <w:bCs/>
          <w:sz w:val="16"/>
          <w:szCs w:val="16"/>
        </w:rPr>
        <w:tab/>
      </w:r>
      <w:r w:rsidR="00C34A05" w:rsidRPr="00031441">
        <w:rPr>
          <w:rFonts w:ascii="Verdana" w:hAnsi="Verdana"/>
          <w:b/>
          <w:bCs/>
          <w:sz w:val="16"/>
          <w:szCs w:val="16"/>
        </w:rPr>
        <w:t xml:space="preserve"> Formula Examples</w:t>
      </w:r>
    </w:p>
    <w:p w14:paraId="56E14B78" w14:textId="77777777" w:rsidR="00C34A05" w:rsidRPr="00031441" w:rsidRDefault="00C34A05" w:rsidP="00C34A05">
      <w:pPr>
        <w:spacing w:line="240" w:lineRule="auto"/>
        <w:jc w:val="both"/>
        <w:rPr>
          <w:rFonts w:ascii="Verdana" w:hAnsi="Verdana"/>
          <w:sz w:val="16"/>
          <w:szCs w:val="16"/>
        </w:rPr>
      </w:pPr>
      <w:r w:rsidRPr="00031441">
        <w:rPr>
          <w:rFonts w:ascii="Verdana" w:hAnsi="Verdana"/>
          <w:b/>
          <w:sz w:val="16"/>
          <w:szCs w:val="16"/>
        </w:rPr>
        <w:t>1.</w:t>
      </w:r>
      <w:r w:rsidRPr="00031441">
        <w:rPr>
          <w:rFonts w:ascii="Verdana" w:hAnsi="Verdana"/>
          <w:sz w:val="16"/>
          <w:szCs w:val="16"/>
        </w:rPr>
        <w:t xml:space="preserve"> A </w:t>
      </w:r>
      <w:r>
        <w:rPr>
          <w:rFonts w:ascii="Verdana" w:hAnsi="Verdana"/>
          <w:sz w:val="16"/>
          <w:szCs w:val="16"/>
        </w:rPr>
        <w:t>48</w:t>
      </w:r>
      <w:r w:rsidRPr="00031441">
        <w:rPr>
          <w:rFonts w:ascii="Verdana" w:hAnsi="Verdana"/>
          <w:sz w:val="16"/>
          <w:szCs w:val="16"/>
        </w:rPr>
        <w:t>" diameter Holly Oak, exce</w:t>
      </w:r>
      <w:r>
        <w:rPr>
          <w:rFonts w:ascii="Verdana" w:hAnsi="Verdana"/>
          <w:sz w:val="16"/>
          <w:szCs w:val="16"/>
        </w:rPr>
        <w:t xml:space="preserve">llent health and form, Heritage, specimen </w:t>
      </w:r>
      <w:r w:rsidRPr="00031441">
        <w:rPr>
          <w:rFonts w:ascii="Verdana" w:hAnsi="Verdana"/>
          <w:sz w:val="16"/>
          <w:szCs w:val="16"/>
        </w:rPr>
        <w:t xml:space="preserve">tree </w:t>
      </w:r>
      <w:r>
        <w:rPr>
          <w:rFonts w:ascii="Verdana" w:hAnsi="Verdana"/>
          <w:sz w:val="16"/>
          <w:szCs w:val="16"/>
        </w:rPr>
        <w:t>located in housing</w:t>
      </w:r>
      <w:r w:rsidRPr="00031441">
        <w:rPr>
          <w:rFonts w:ascii="Verdana" w:hAnsi="Verdana"/>
          <w:sz w:val="16"/>
          <w:szCs w:val="16"/>
        </w:rPr>
        <w:t>. Local nursery esti</w:t>
      </w:r>
      <w:r w:rsidRPr="00031441">
        <w:rPr>
          <w:rFonts w:ascii="Verdana" w:hAnsi="Verdana"/>
          <w:sz w:val="16"/>
          <w:szCs w:val="16"/>
        </w:rPr>
        <w:softHyphen/>
        <w:t xml:space="preserve">mate for a 2" diameter replacement tree, installed, is 350. </w:t>
      </w:r>
    </w:p>
    <w:p w14:paraId="1C190F57"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Base Value: 2" tree = 3.1 in (2) cross section area; $350 ÷ 3.1 </w:t>
      </w:r>
      <w:proofErr w:type="gramStart"/>
      <w:r w:rsidRPr="00031441">
        <w:rPr>
          <w:rFonts w:ascii="Verdana" w:hAnsi="Verdana"/>
          <w:sz w:val="16"/>
          <w:szCs w:val="16"/>
        </w:rPr>
        <w:t>in(</w:t>
      </w:r>
      <w:proofErr w:type="gramEnd"/>
      <w:r w:rsidRPr="00031441">
        <w:rPr>
          <w:rFonts w:ascii="Verdana" w:hAnsi="Verdana"/>
          <w:sz w:val="16"/>
          <w:szCs w:val="16"/>
        </w:rPr>
        <w:t xml:space="preserve">2) = $112.90/in2 </w:t>
      </w:r>
    </w:p>
    <w:p w14:paraId="086E40CB"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Cross Section Area: </w:t>
      </w:r>
      <w:r>
        <w:rPr>
          <w:rFonts w:ascii="Verdana" w:hAnsi="Verdana"/>
          <w:sz w:val="16"/>
          <w:szCs w:val="16"/>
        </w:rPr>
        <w:t>40</w:t>
      </w:r>
      <w:r w:rsidRPr="00031441">
        <w:rPr>
          <w:rFonts w:ascii="Verdana" w:hAnsi="Verdana"/>
          <w:sz w:val="16"/>
          <w:szCs w:val="16"/>
        </w:rPr>
        <w:t xml:space="preserve">" tree = </w:t>
      </w:r>
      <w:r>
        <w:rPr>
          <w:rFonts w:ascii="Verdana" w:hAnsi="Verdana"/>
          <w:sz w:val="16"/>
          <w:szCs w:val="16"/>
        </w:rPr>
        <w:t>1256.6 in2 (from table). For 48” CSA is estimated at 1736.0.</w:t>
      </w:r>
    </w:p>
    <w:p w14:paraId="08B86A77"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Species Class: 100 (use 1.0 in formula) </w:t>
      </w:r>
    </w:p>
    <w:p w14:paraId="25D90BFB"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Condition Class: 100 (use 1.0 in formula) </w:t>
      </w:r>
    </w:p>
    <w:p w14:paraId="12AD713B"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Location Class: 60-80, Select </w:t>
      </w:r>
      <w:r>
        <w:rPr>
          <w:rFonts w:ascii="Verdana" w:hAnsi="Verdana"/>
          <w:sz w:val="16"/>
          <w:szCs w:val="16"/>
        </w:rPr>
        <w:t>100</w:t>
      </w:r>
      <w:r w:rsidRPr="00031441">
        <w:rPr>
          <w:rFonts w:ascii="Verdana" w:hAnsi="Verdana"/>
          <w:sz w:val="16"/>
          <w:szCs w:val="16"/>
        </w:rPr>
        <w:t xml:space="preserve"> (use </w:t>
      </w:r>
      <w:r>
        <w:rPr>
          <w:rFonts w:ascii="Verdana" w:hAnsi="Verdana"/>
          <w:sz w:val="16"/>
          <w:szCs w:val="16"/>
        </w:rPr>
        <w:t>1.0</w:t>
      </w:r>
      <w:r w:rsidRPr="00031441">
        <w:rPr>
          <w:rFonts w:ascii="Verdana" w:hAnsi="Verdana"/>
          <w:sz w:val="16"/>
          <w:szCs w:val="16"/>
        </w:rPr>
        <w:t xml:space="preserve"> in formula)</w:t>
      </w:r>
      <w:r>
        <w:rPr>
          <w:rFonts w:ascii="Verdana" w:hAnsi="Verdana"/>
          <w:sz w:val="16"/>
          <w:szCs w:val="16"/>
        </w:rPr>
        <w:t>.</w:t>
      </w:r>
      <w:r w:rsidRPr="00031441">
        <w:rPr>
          <w:rFonts w:ascii="Verdana" w:hAnsi="Verdana"/>
          <w:sz w:val="16"/>
          <w:szCs w:val="16"/>
        </w:rPr>
        <w:t xml:space="preserve"> </w:t>
      </w:r>
      <w:r>
        <w:rPr>
          <w:rFonts w:ascii="Verdana" w:hAnsi="Verdana"/>
          <w:sz w:val="16"/>
          <w:szCs w:val="16"/>
        </w:rPr>
        <w:t>Heritage tree location is always 1.0</w:t>
      </w:r>
    </w:p>
    <w:p w14:paraId="22DD9E21" w14:textId="77777777" w:rsidR="00C34A05" w:rsidRPr="00031441" w:rsidRDefault="00C34A05" w:rsidP="00C34A05">
      <w:pPr>
        <w:spacing w:after="0" w:line="240" w:lineRule="auto"/>
        <w:rPr>
          <w:rFonts w:ascii="Verdana" w:hAnsi="Verdana"/>
          <w:b/>
          <w:sz w:val="16"/>
          <w:szCs w:val="16"/>
        </w:rPr>
      </w:pPr>
      <w:r w:rsidRPr="00031441">
        <w:rPr>
          <w:rFonts w:ascii="Verdana" w:hAnsi="Verdana"/>
          <w:sz w:val="16"/>
          <w:szCs w:val="16"/>
        </w:rPr>
        <w:t xml:space="preserve">Computation: $112.90/in2 × </w:t>
      </w:r>
      <w:r>
        <w:rPr>
          <w:rFonts w:ascii="Verdana" w:hAnsi="Verdana"/>
          <w:sz w:val="16"/>
          <w:szCs w:val="16"/>
        </w:rPr>
        <w:t>1256.6</w:t>
      </w:r>
      <w:r w:rsidRPr="00031441">
        <w:rPr>
          <w:rFonts w:ascii="Verdana" w:hAnsi="Verdana"/>
          <w:sz w:val="16"/>
          <w:szCs w:val="16"/>
        </w:rPr>
        <w:t xml:space="preserve"> in2 × 1.0 × 1.0 × </w:t>
      </w:r>
      <w:r>
        <w:rPr>
          <w:rFonts w:ascii="Verdana" w:hAnsi="Verdana"/>
          <w:sz w:val="16"/>
          <w:szCs w:val="16"/>
        </w:rPr>
        <w:t>1.0</w:t>
      </w:r>
      <w:r w:rsidRPr="00031441">
        <w:rPr>
          <w:rFonts w:ascii="Verdana" w:hAnsi="Verdana"/>
          <w:sz w:val="16"/>
          <w:szCs w:val="16"/>
        </w:rPr>
        <w:t xml:space="preserve"> = </w:t>
      </w:r>
      <w:r w:rsidRPr="00031441">
        <w:rPr>
          <w:rFonts w:ascii="Verdana" w:hAnsi="Verdana"/>
          <w:b/>
          <w:sz w:val="16"/>
          <w:szCs w:val="16"/>
        </w:rPr>
        <w:t>$</w:t>
      </w:r>
      <w:r>
        <w:rPr>
          <w:rFonts w:ascii="Verdana" w:hAnsi="Verdana"/>
          <w:b/>
          <w:sz w:val="16"/>
          <w:szCs w:val="16"/>
        </w:rPr>
        <w:t xml:space="preserve"> 141,870.14</w:t>
      </w:r>
    </w:p>
    <w:p w14:paraId="2B082C95" w14:textId="77777777" w:rsidR="00C34A05" w:rsidRPr="00031441" w:rsidRDefault="00C34A05" w:rsidP="00C34A05">
      <w:pPr>
        <w:spacing w:after="0" w:line="240" w:lineRule="auto"/>
        <w:rPr>
          <w:rFonts w:ascii="Verdana" w:hAnsi="Verdana"/>
          <w:b/>
          <w:sz w:val="16"/>
          <w:szCs w:val="16"/>
        </w:rPr>
      </w:pPr>
      <w:r w:rsidRPr="00031441">
        <w:rPr>
          <w:rFonts w:ascii="Verdana" w:hAnsi="Verdana"/>
          <w:sz w:val="16"/>
          <w:szCs w:val="16"/>
        </w:rPr>
        <w:t xml:space="preserve">Computation: $112.90/in2 × </w:t>
      </w:r>
      <w:r>
        <w:rPr>
          <w:rFonts w:ascii="Verdana" w:hAnsi="Verdana"/>
          <w:sz w:val="16"/>
          <w:szCs w:val="16"/>
        </w:rPr>
        <w:t>1736.0</w:t>
      </w:r>
      <w:r w:rsidRPr="00031441">
        <w:rPr>
          <w:rFonts w:ascii="Verdana" w:hAnsi="Verdana"/>
          <w:sz w:val="16"/>
          <w:szCs w:val="16"/>
        </w:rPr>
        <w:t xml:space="preserve"> in2 × 1.0 × 1.0 × </w:t>
      </w:r>
      <w:r>
        <w:rPr>
          <w:rFonts w:ascii="Verdana" w:hAnsi="Verdana"/>
          <w:sz w:val="16"/>
          <w:szCs w:val="16"/>
        </w:rPr>
        <w:t>1.0</w:t>
      </w:r>
      <w:r w:rsidRPr="00031441">
        <w:rPr>
          <w:rFonts w:ascii="Verdana" w:hAnsi="Verdana"/>
          <w:sz w:val="16"/>
          <w:szCs w:val="16"/>
        </w:rPr>
        <w:t xml:space="preserve"> = </w:t>
      </w:r>
      <w:r w:rsidRPr="00031441">
        <w:rPr>
          <w:rFonts w:ascii="Verdana" w:hAnsi="Verdana"/>
          <w:b/>
          <w:sz w:val="16"/>
          <w:szCs w:val="16"/>
        </w:rPr>
        <w:t>$</w:t>
      </w:r>
      <w:r>
        <w:rPr>
          <w:rFonts w:ascii="Verdana" w:hAnsi="Verdana"/>
          <w:b/>
          <w:sz w:val="16"/>
          <w:szCs w:val="16"/>
        </w:rPr>
        <w:t xml:space="preserve"> 195,994.40</w:t>
      </w:r>
    </w:p>
    <w:p w14:paraId="73A32CBD" w14:textId="77777777" w:rsidR="00C34A05" w:rsidRPr="00031441" w:rsidRDefault="00C34A05" w:rsidP="00C34A05">
      <w:pPr>
        <w:spacing w:line="240" w:lineRule="auto"/>
        <w:rPr>
          <w:rFonts w:ascii="Verdana" w:hAnsi="Verdana"/>
          <w:b/>
          <w:sz w:val="16"/>
          <w:szCs w:val="16"/>
        </w:rPr>
      </w:pPr>
    </w:p>
    <w:p w14:paraId="55F83BFB" w14:textId="77777777" w:rsidR="00C34A05" w:rsidRPr="00031441" w:rsidRDefault="00C34A05" w:rsidP="00C34A05">
      <w:pPr>
        <w:spacing w:line="240" w:lineRule="auto"/>
        <w:rPr>
          <w:rFonts w:ascii="Verdana" w:hAnsi="Verdana"/>
          <w:sz w:val="16"/>
          <w:szCs w:val="16"/>
        </w:rPr>
      </w:pPr>
    </w:p>
    <w:p w14:paraId="2F21E6A0" w14:textId="77777777" w:rsidR="00C34A05" w:rsidRPr="00031441" w:rsidRDefault="00C34A05" w:rsidP="00C34A05">
      <w:pPr>
        <w:spacing w:line="240" w:lineRule="auto"/>
        <w:jc w:val="both"/>
        <w:rPr>
          <w:rFonts w:ascii="Verdana" w:hAnsi="Verdana"/>
          <w:sz w:val="16"/>
          <w:szCs w:val="16"/>
        </w:rPr>
      </w:pPr>
      <w:r w:rsidRPr="00031441">
        <w:rPr>
          <w:rFonts w:ascii="Verdana" w:hAnsi="Verdana"/>
          <w:b/>
          <w:sz w:val="16"/>
          <w:szCs w:val="16"/>
        </w:rPr>
        <w:lastRenderedPageBreak/>
        <w:t>2.</w:t>
      </w:r>
      <w:r w:rsidRPr="00031441">
        <w:rPr>
          <w:rFonts w:ascii="Verdana" w:hAnsi="Verdana"/>
          <w:sz w:val="16"/>
          <w:szCs w:val="16"/>
        </w:rPr>
        <w:t xml:space="preserve"> A 10" diameter Fraxinus Ash, excellent health and street tree on East Campus Loop Road. Local nursery esti</w:t>
      </w:r>
      <w:r w:rsidRPr="00031441">
        <w:rPr>
          <w:rFonts w:ascii="Verdana" w:hAnsi="Verdana"/>
          <w:sz w:val="16"/>
          <w:szCs w:val="16"/>
        </w:rPr>
        <w:softHyphen/>
        <w:t xml:space="preserve">mate for a 2" diameter replacement tree, installed, is 300. </w:t>
      </w:r>
    </w:p>
    <w:p w14:paraId="429944D1"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Base Value: 2" tree = 3.1 in (2) cross section area; $300 ÷ 3.1 in</w:t>
      </w:r>
      <w:r>
        <w:rPr>
          <w:rFonts w:ascii="Verdana" w:hAnsi="Verdana"/>
          <w:sz w:val="16"/>
          <w:szCs w:val="16"/>
        </w:rPr>
        <w:t xml:space="preserve"> </w:t>
      </w:r>
      <w:r w:rsidRPr="00031441">
        <w:rPr>
          <w:rFonts w:ascii="Verdana" w:hAnsi="Verdana"/>
          <w:sz w:val="16"/>
          <w:szCs w:val="16"/>
        </w:rPr>
        <w:t xml:space="preserve">(2) = $96.77/in2 </w:t>
      </w:r>
    </w:p>
    <w:p w14:paraId="0CF1E4B7"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Cross Section Area: 10" tree = 201.1 in2 (from table) </w:t>
      </w:r>
    </w:p>
    <w:p w14:paraId="36DFEB57"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Species Class: 60-80, Select 80 (use 0.8 in formula) </w:t>
      </w:r>
    </w:p>
    <w:p w14:paraId="47543E8C"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Condition Class: 100 (use 1.0 in formula) </w:t>
      </w:r>
    </w:p>
    <w:p w14:paraId="05F067D1"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Location Class: 60-80, Select 70 (use 0.7 in formula) </w:t>
      </w:r>
    </w:p>
    <w:p w14:paraId="72CB6010"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Computation: $96.77/in2 × 78.5 in (2) × 0.8 × 1.0 × 0.7 = </w:t>
      </w:r>
      <w:r w:rsidRPr="00031441">
        <w:rPr>
          <w:rFonts w:ascii="Verdana" w:hAnsi="Verdana"/>
          <w:b/>
          <w:sz w:val="16"/>
          <w:szCs w:val="16"/>
        </w:rPr>
        <w:t>$4,254.00</w:t>
      </w:r>
      <w:r w:rsidRPr="00031441">
        <w:rPr>
          <w:rFonts w:ascii="Verdana" w:hAnsi="Verdana"/>
          <w:sz w:val="16"/>
          <w:szCs w:val="16"/>
        </w:rPr>
        <w:t xml:space="preserve"> </w:t>
      </w:r>
    </w:p>
    <w:p w14:paraId="7F314D48" w14:textId="77777777" w:rsidR="00C34A05" w:rsidRPr="00031441" w:rsidRDefault="00C34A05" w:rsidP="00C34A05">
      <w:pPr>
        <w:spacing w:line="240" w:lineRule="auto"/>
        <w:rPr>
          <w:rFonts w:ascii="Verdana" w:hAnsi="Verdana"/>
          <w:sz w:val="16"/>
          <w:szCs w:val="16"/>
        </w:rPr>
      </w:pPr>
    </w:p>
    <w:p w14:paraId="216EAC95" w14:textId="77777777" w:rsidR="00C34A05" w:rsidRPr="00031441" w:rsidRDefault="00C34A05" w:rsidP="00C34A05">
      <w:pPr>
        <w:spacing w:line="240" w:lineRule="auto"/>
        <w:jc w:val="both"/>
        <w:rPr>
          <w:rFonts w:ascii="Verdana" w:hAnsi="Verdana"/>
          <w:sz w:val="16"/>
          <w:szCs w:val="16"/>
        </w:rPr>
      </w:pPr>
      <w:r w:rsidRPr="00031441">
        <w:rPr>
          <w:rFonts w:ascii="Verdana" w:hAnsi="Verdana"/>
          <w:b/>
          <w:sz w:val="16"/>
          <w:szCs w:val="16"/>
        </w:rPr>
        <w:t>3.</w:t>
      </w:r>
      <w:r w:rsidRPr="00031441">
        <w:rPr>
          <w:rFonts w:ascii="Verdana" w:hAnsi="Verdana"/>
          <w:sz w:val="16"/>
          <w:szCs w:val="16"/>
        </w:rPr>
        <w:t xml:space="preserve"> A 4" Sycamore, good health and form, tree in a native/arroyo area. Local nursery estimate for a 1.5" diameter replacement tree, installed, is $280. </w:t>
      </w:r>
    </w:p>
    <w:p w14:paraId="2DDF997C"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Base Value: 1.5" tree = 1.77 in (2) cross section area; $280 ÷ 1.77 in2 = $158.19/in2 </w:t>
      </w:r>
    </w:p>
    <w:p w14:paraId="760FFD37"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Cross Section Area: 4" tree = 12.6 in (2) (from table) </w:t>
      </w:r>
    </w:p>
    <w:p w14:paraId="5E7218A5"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Species Class: 20-40, Select 40 (use .4 in formula) </w:t>
      </w:r>
    </w:p>
    <w:p w14:paraId="5A2860E9"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 xml:space="preserve">Condition Class: 8, Select .9-.7 (use .8 in formula) </w:t>
      </w:r>
    </w:p>
    <w:p w14:paraId="5A1AA4DB" w14:textId="77777777" w:rsidR="00C34A05" w:rsidRPr="00031441" w:rsidRDefault="00C34A05" w:rsidP="00C34A05">
      <w:pPr>
        <w:spacing w:after="0" w:line="240" w:lineRule="auto"/>
        <w:rPr>
          <w:rFonts w:ascii="Verdana" w:hAnsi="Verdana"/>
          <w:sz w:val="16"/>
          <w:szCs w:val="16"/>
        </w:rPr>
      </w:pPr>
      <w:r w:rsidRPr="00031441">
        <w:rPr>
          <w:rFonts w:ascii="Verdana" w:hAnsi="Verdana"/>
          <w:sz w:val="16"/>
          <w:szCs w:val="16"/>
        </w:rPr>
        <w:t>Location Class: 80, Select 80 (use 0.8 in formula)</w:t>
      </w:r>
    </w:p>
    <w:p w14:paraId="4B335A12" w14:textId="77777777" w:rsidR="00C34A05" w:rsidRDefault="00C34A05" w:rsidP="00C34A05">
      <w:pPr>
        <w:spacing w:after="0" w:line="240" w:lineRule="auto"/>
        <w:rPr>
          <w:rFonts w:ascii="Verdana" w:hAnsi="Verdana"/>
          <w:b/>
          <w:sz w:val="16"/>
          <w:szCs w:val="16"/>
        </w:rPr>
      </w:pPr>
      <w:r w:rsidRPr="00031441">
        <w:rPr>
          <w:rFonts w:ascii="Verdana" w:hAnsi="Verdana"/>
          <w:sz w:val="16"/>
          <w:szCs w:val="16"/>
        </w:rPr>
        <w:t xml:space="preserve">Computation: $158.19/in2 × 12.6 in (2) × 0.8 × 1.0 × 0.7 = </w:t>
      </w:r>
      <w:r w:rsidRPr="00031441">
        <w:rPr>
          <w:rFonts w:ascii="Verdana" w:hAnsi="Verdana"/>
          <w:b/>
          <w:sz w:val="16"/>
          <w:szCs w:val="16"/>
        </w:rPr>
        <w:t>$1,116.18</w:t>
      </w:r>
    </w:p>
    <w:p w14:paraId="0C134FB1" w14:textId="77777777" w:rsidR="00C34A05" w:rsidRDefault="00C34A05" w:rsidP="00C34A05">
      <w:pPr>
        <w:spacing w:after="0" w:line="240" w:lineRule="auto"/>
        <w:rPr>
          <w:rFonts w:ascii="Verdana" w:hAnsi="Verdana"/>
          <w:b/>
          <w:sz w:val="16"/>
          <w:szCs w:val="16"/>
        </w:rPr>
      </w:pPr>
    </w:p>
    <w:p w14:paraId="5BE4E309" w14:textId="77777777" w:rsidR="00C34A05" w:rsidRDefault="00C34A05" w:rsidP="00C34A05">
      <w:pPr>
        <w:spacing w:after="0" w:line="240" w:lineRule="auto"/>
        <w:rPr>
          <w:rFonts w:ascii="Verdana" w:hAnsi="Verdana"/>
          <w:b/>
          <w:sz w:val="16"/>
          <w:szCs w:val="16"/>
        </w:rPr>
      </w:pPr>
    </w:p>
    <w:p w14:paraId="76E6B0C6" w14:textId="77777777" w:rsidR="00C34A05" w:rsidRPr="00031441" w:rsidRDefault="00C34A05" w:rsidP="00C34A05">
      <w:pPr>
        <w:spacing w:after="0" w:line="240" w:lineRule="auto"/>
        <w:rPr>
          <w:rFonts w:ascii="Verdana" w:hAnsi="Verdana"/>
          <w:b/>
          <w:sz w:val="16"/>
          <w:szCs w:val="16"/>
        </w:rPr>
      </w:pPr>
    </w:p>
    <w:p w14:paraId="0B189A56" w14:textId="77777777" w:rsidR="00C34A05" w:rsidRPr="00031441" w:rsidRDefault="00C440D5" w:rsidP="00C34A05">
      <w:pPr>
        <w:ind w:left="720" w:firstLine="720"/>
        <w:rPr>
          <w:rFonts w:ascii="Verdana" w:hAnsi="Verdana"/>
          <w:sz w:val="16"/>
          <w:szCs w:val="16"/>
        </w:rPr>
      </w:pPr>
      <w:r>
        <w:rPr>
          <w:rFonts w:ascii="Verdana" w:hAnsi="Verdana"/>
          <w:b/>
          <w:bCs/>
          <w:sz w:val="16"/>
          <w:szCs w:val="16"/>
        </w:rPr>
        <w:t>7</w:t>
      </w:r>
      <w:r w:rsidR="00C34A05" w:rsidRPr="00031441">
        <w:rPr>
          <w:rFonts w:ascii="Verdana" w:hAnsi="Verdana"/>
          <w:b/>
          <w:bCs/>
          <w:sz w:val="16"/>
          <w:szCs w:val="16"/>
        </w:rPr>
        <w:t xml:space="preserve">.1.9.5 </w:t>
      </w:r>
      <w:r w:rsidR="00C34A05">
        <w:rPr>
          <w:rFonts w:ascii="Verdana" w:hAnsi="Verdana"/>
          <w:b/>
          <w:bCs/>
          <w:sz w:val="16"/>
          <w:szCs w:val="16"/>
        </w:rPr>
        <w:tab/>
      </w:r>
      <w:r w:rsidR="00C34A05" w:rsidRPr="00031441">
        <w:rPr>
          <w:rFonts w:ascii="Verdana" w:hAnsi="Verdana"/>
          <w:b/>
          <w:bCs/>
          <w:sz w:val="16"/>
          <w:szCs w:val="16"/>
        </w:rPr>
        <w:t>Base Value</w:t>
      </w:r>
    </w:p>
    <w:p w14:paraId="49E59934" w14:textId="77777777" w:rsidR="00C34A05" w:rsidRPr="00031441" w:rsidRDefault="00C34A05" w:rsidP="00C34A05">
      <w:pPr>
        <w:jc w:val="both"/>
        <w:rPr>
          <w:rFonts w:ascii="Verdana" w:hAnsi="Verdana"/>
          <w:sz w:val="16"/>
          <w:szCs w:val="16"/>
        </w:rPr>
      </w:pPr>
      <w:r w:rsidRPr="00031441">
        <w:rPr>
          <w:rFonts w:ascii="Verdana" w:hAnsi="Verdana"/>
          <w:b/>
          <w:bCs/>
          <w:sz w:val="16"/>
          <w:szCs w:val="16"/>
        </w:rPr>
        <w:t xml:space="preserve">Base Value </w:t>
      </w:r>
      <w:r w:rsidRPr="00031441">
        <w:rPr>
          <w:rFonts w:ascii="Verdana" w:hAnsi="Verdana"/>
          <w:sz w:val="16"/>
          <w:szCs w:val="16"/>
        </w:rPr>
        <w:t>is the dollar amount assigned to one cross-section unit (square inch or square centimeter) of a tree's trunk cross-section area. It is based on the cost of the largest available replacement plant of similar species. To compute the base value, find the cost (usu</w:t>
      </w:r>
      <w:r w:rsidRPr="00031441">
        <w:rPr>
          <w:rFonts w:ascii="Verdana" w:hAnsi="Verdana"/>
          <w:sz w:val="16"/>
          <w:szCs w:val="16"/>
        </w:rPr>
        <w:softHyphen/>
        <w:t xml:space="preserve">ally the installed price) of a replacement-size tree from a local nursery or landscape company. Then, divide that amount by the trunk cross-sectional area of the replacement tree. That amount is the base value for that cross-sectional unit. For example, if a </w:t>
      </w:r>
      <w:proofErr w:type="gramStart"/>
      <w:r w:rsidRPr="00031441">
        <w:rPr>
          <w:rFonts w:ascii="Verdana" w:hAnsi="Verdana"/>
          <w:sz w:val="16"/>
          <w:szCs w:val="16"/>
        </w:rPr>
        <w:t>2 inch</w:t>
      </w:r>
      <w:proofErr w:type="gramEnd"/>
      <w:r w:rsidRPr="00031441">
        <w:rPr>
          <w:rFonts w:ascii="Verdana" w:hAnsi="Verdana"/>
          <w:sz w:val="16"/>
          <w:szCs w:val="16"/>
        </w:rPr>
        <w:t xml:space="preserve"> trunk diameter replacement tree will cost $150 installed, then divide $150 by 3.1 sq.in. </w:t>
      </w:r>
      <w:r>
        <w:rPr>
          <w:rFonts w:ascii="Verdana" w:hAnsi="Verdana"/>
          <w:sz w:val="16"/>
          <w:szCs w:val="16"/>
        </w:rPr>
        <w:t xml:space="preserve">Refer to </w:t>
      </w:r>
      <w:r w:rsidRPr="00841F5C">
        <w:rPr>
          <w:rFonts w:ascii="Verdana" w:hAnsi="Verdana"/>
          <w:sz w:val="16"/>
          <w:szCs w:val="16"/>
        </w:rPr>
        <w:t>7.</w:t>
      </w:r>
      <w:r w:rsidR="00CB4665">
        <w:rPr>
          <w:rFonts w:ascii="Verdana" w:hAnsi="Verdana"/>
          <w:sz w:val="16"/>
          <w:szCs w:val="16"/>
        </w:rPr>
        <w:t>5</w:t>
      </w:r>
      <w:r w:rsidRPr="00841F5C">
        <w:rPr>
          <w:rFonts w:ascii="Verdana" w:hAnsi="Verdana"/>
          <w:sz w:val="16"/>
          <w:szCs w:val="16"/>
        </w:rPr>
        <w:t>.1 Table 1</w:t>
      </w:r>
      <w:r w:rsidRPr="00031441">
        <w:rPr>
          <w:rFonts w:ascii="Verdana" w:hAnsi="Verdana"/>
          <w:sz w:val="16"/>
          <w:szCs w:val="16"/>
        </w:rPr>
        <w:t xml:space="preserve"> </w:t>
      </w:r>
      <w:r>
        <w:rPr>
          <w:rFonts w:ascii="Verdana" w:hAnsi="Verdana"/>
          <w:sz w:val="16"/>
          <w:szCs w:val="16"/>
        </w:rPr>
        <w:t xml:space="preserve">on page 55 </w:t>
      </w:r>
      <w:r w:rsidRPr="00031441">
        <w:rPr>
          <w:rFonts w:ascii="Verdana" w:hAnsi="Verdana"/>
          <w:sz w:val="16"/>
          <w:szCs w:val="16"/>
        </w:rPr>
        <w:t>to determine that one square inch of cross-sectional area is valued at $48.40</w:t>
      </w:r>
      <w:r>
        <w:rPr>
          <w:rFonts w:ascii="Verdana" w:hAnsi="Verdana"/>
          <w:sz w:val="16"/>
          <w:szCs w:val="16"/>
        </w:rPr>
        <w:t xml:space="preserve"> (rounded to the nearest dime).</w:t>
      </w:r>
    </w:p>
    <w:p w14:paraId="08333011" w14:textId="77777777" w:rsidR="00C34A05" w:rsidRPr="00031441" w:rsidRDefault="00C440D5" w:rsidP="00C34A05">
      <w:pPr>
        <w:ind w:left="720" w:firstLine="720"/>
        <w:rPr>
          <w:rFonts w:ascii="Verdana" w:hAnsi="Verdana"/>
          <w:sz w:val="16"/>
          <w:szCs w:val="16"/>
        </w:rPr>
      </w:pPr>
      <w:r>
        <w:rPr>
          <w:rFonts w:ascii="Verdana" w:hAnsi="Verdana"/>
          <w:b/>
          <w:bCs/>
          <w:sz w:val="16"/>
          <w:szCs w:val="16"/>
        </w:rPr>
        <w:t>7</w:t>
      </w:r>
      <w:r w:rsidR="00C34A05" w:rsidRPr="00031441">
        <w:rPr>
          <w:rFonts w:ascii="Verdana" w:hAnsi="Verdana"/>
          <w:b/>
          <w:bCs/>
          <w:sz w:val="16"/>
          <w:szCs w:val="16"/>
        </w:rPr>
        <w:t xml:space="preserve">.1.9.6 </w:t>
      </w:r>
      <w:r w:rsidR="00C34A05">
        <w:rPr>
          <w:rFonts w:ascii="Verdana" w:hAnsi="Verdana"/>
          <w:b/>
          <w:bCs/>
          <w:sz w:val="16"/>
          <w:szCs w:val="16"/>
        </w:rPr>
        <w:tab/>
      </w:r>
      <w:r w:rsidR="00C34A05" w:rsidRPr="00031441">
        <w:rPr>
          <w:rFonts w:ascii="Verdana" w:hAnsi="Verdana"/>
          <w:b/>
          <w:bCs/>
          <w:sz w:val="16"/>
          <w:szCs w:val="16"/>
        </w:rPr>
        <w:t>Cross-Section Area</w:t>
      </w:r>
    </w:p>
    <w:p w14:paraId="2EC7BD4A" w14:textId="77777777" w:rsidR="00C34A05" w:rsidRPr="00031441" w:rsidRDefault="00C34A05" w:rsidP="00C34A05">
      <w:pPr>
        <w:jc w:val="both"/>
        <w:rPr>
          <w:rFonts w:ascii="Verdana" w:hAnsi="Verdana"/>
          <w:sz w:val="16"/>
          <w:szCs w:val="16"/>
        </w:rPr>
      </w:pPr>
      <w:r w:rsidRPr="00031441">
        <w:rPr>
          <w:rFonts w:ascii="Verdana" w:hAnsi="Verdana"/>
          <w:b/>
          <w:bCs/>
          <w:sz w:val="16"/>
          <w:szCs w:val="16"/>
        </w:rPr>
        <w:t xml:space="preserve">Cross-Section Area </w:t>
      </w:r>
      <w:r w:rsidRPr="00031441">
        <w:rPr>
          <w:rFonts w:ascii="Verdana" w:hAnsi="Verdana"/>
          <w:sz w:val="16"/>
          <w:szCs w:val="16"/>
        </w:rPr>
        <w:t>is used to express tree size. It is the cross-sectional area of the tree trunk measured about one foot (30 cm) above ground level for trees with trunk size up to 12 inches (30 cm) in diameter, or at about 4 1/2 feet (140 cm) above ground level for trees with greater than 12 inch (30 cm) trunk diameter. Cross-section area can be calculated from trunk diameter by us</w:t>
      </w:r>
      <w:r w:rsidRPr="00031441">
        <w:rPr>
          <w:rFonts w:ascii="Verdana" w:hAnsi="Verdana"/>
          <w:sz w:val="16"/>
          <w:szCs w:val="16"/>
        </w:rPr>
        <w:softHyphen/>
        <w:t>ing the formula diameter</w:t>
      </w:r>
      <w:r w:rsidRPr="00031441">
        <w:rPr>
          <w:rFonts w:ascii="Verdana" w:hAnsi="Verdana"/>
          <w:sz w:val="16"/>
          <w:szCs w:val="16"/>
          <w:vertAlign w:val="superscript"/>
        </w:rPr>
        <w:t xml:space="preserve">2 </w:t>
      </w:r>
      <w:r w:rsidRPr="00031441">
        <w:rPr>
          <w:rFonts w:ascii="Verdana" w:hAnsi="Verdana"/>
          <w:sz w:val="16"/>
          <w:szCs w:val="16"/>
        </w:rPr>
        <w:t>x 0.7854. It can be computed in either square inches or square centimeters. Cross-section areas for trunk diameters ranging from 2 inches to 40 inches and 5 cm to 100 cm are listed in Table 1.</w:t>
      </w:r>
    </w:p>
    <w:p w14:paraId="3FB593CE" w14:textId="77777777" w:rsidR="00C34A05" w:rsidRPr="00031441" w:rsidRDefault="00C34A05" w:rsidP="00C34A05">
      <w:pPr>
        <w:jc w:val="both"/>
        <w:rPr>
          <w:rFonts w:ascii="Verdana" w:hAnsi="Verdana"/>
          <w:sz w:val="16"/>
          <w:szCs w:val="16"/>
        </w:rPr>
      </w:pPr>
      <w:r w:rsidRPr="00031441">
        <w:rPr>
          <w:rFonts w:ascii="Verdana" w:hAnsi="Verdana"/>
          <w:sz w:val="16"/>
          <w:szCs w:val="16"/>
        </w:rPr>
        <w:t>Abnormal trunk structures such as low-branch crotches or forked trunks, burls, or wound scars at the prescribed location for diameter measurement require that the measurement be taken at a different location. Typically, such measurements are made 6 to 12 inches (15 to 30 cm) below the abnormality.</w:t>
      </w:r>
    </w:p>
    <w:p w14:paraId="33F40A19" w14:textId="77777777" w:rsidR="00C34A05" w:rsidRPr="00C0106F" w:rsidRDefault="00C34A05" w:rsidP="00C34A05">
      <w:pPr>
        <w:jc w:val="both"/>
        <w:rPr>
          <w:rFonts w:ascii="Verdana" w:hAnsi="Verdana"/>
          <w:sz w:val="16"/>
          <w:szCs w:val="16"/>
        </w:rPr>
      </w:pPr>
      <w:r w:rsidRPr="00031441">
        <w:rPr>
          <w:rFonts w:ascii="Verdana" w:hAnsi="Verdana"/>
          <w:sz w:val="16"/>
          <w:szCs w:val="16"/>
        </w:rPr>
        <w:t>A multi-stemmed tree is measured as separate trunks and then a combined size value is computed. Compute the cross-section areas for all but the largest stem, add them together, and multiply that total by 0.50. Add that value to the cross-section area of the largest stem. The result is a multi-stemmed c</w:t>
      </w:r>
      <w:r>
        <w:rPr>
          <w:rFonts w:ascii="Verdana" w:hAnsi="Verdana"/>
          <w:sz w:val="16"/>
          <w:szCs w:val="16"/>
        </w:rPr>
        <w:t>ross section area value.</w:t>
      </w:r>
    </w:p>
    <w:p w14:paraId="343426C4" w14:textId="77777777" w:rsidR="00C34A05" w:rsidRPr="00031441" w:rsidRDefault="00C440D5" w:rsidP="00C34A05">
      <w:pPr>
        <w:ind w:left="720" w:firstLine="720"/>
        <w:rPr>
          <w:rFonts w:ascii="Verdana" w:hAnsi="Verdana"/>
          <w:sz w:val="16"/>
          <w:szCs w:val="16"/>
        </w:rPr>
      </w:pPr>
      <w:r>
        <w:rPr>
          <w:rFonts w:ascii="Verdana" w:hAnsi="Verdana"/>
          <w:b/>
          <w:bCs/>
          <w:sz w:val="16"/>
          <w:szCs w:val="16"/>
        </w:rPr>
        <w:t>7</w:t>
      </w:r>
      <w:r w:rsidR="00C34A05" w:rsidRPr="00031441">
        <w:rPr>
          <w:rFonts w:ascii="Verdana" w:hAnsi="Verdana"/>
          <w:b/>
          <w:bCs/>
          <w:sz w:val="16"/>
          <w:szCs w:val="16"/>
        </w:rPr>
        <w:t xml:space="preserve">.1.9.7 </w:t>
      </w:r>
      <w:r w:rsidR="00C34A05">
        <w:rPr>
          <w:rFonts w:ascii="Verdana" w:hAnsi="Verdana"/>
          <w:b/>
          <w:bCs/>
          <w:sz w:val="16"/>
          <w:szCs w:val="16"/>
        </w:rPr>
        <w:tab/>
      </w:r>
      <w:r w:rsidR="00C34A05" w:rsidRPr="00031441">
        <w:rPr>
          <w:rFonts w:ascii="Verdana" w:hAnsi="Verdana"/>
          <w:b/>
          <w:bCs/>
          <w:sz w:val="16"/>
          <w:szCs w:val="16"/>
        </w:rPr>
        <w:t>Species Class</w:t>
      </w:r>
    </w:p>
    <w:p w14:paraId="4FC00432" w14:textId="77777777" w:rsidR="00C34A05" w:rsidRPr="00031441" w:rsidRDefault="00C34A05" w:rsidP="00C34A05">
      <w:pPr>
        <w:jc w:val="both"/>
        <w:rPr>
          <w:rFonts w:ascii="Verdana" w:hAnsi="Verdana"/>
          <w:sz w:val="16"/>
          <w:szCs w:val="16"/>
        </w:rPr>
      </w:pPr>
      <w:r w:rsidRPr="007755B1">
        <w:rPr>
          <w:rFonts w:ascii="Verdana" w:hAnsi="Verdana"/>
          <w:b/>
          <w:sz w:val="16"/>
          <w:szCs w:val="16"/>
        </w:rPr>
        <w:t>Species Class</w:t>
      </w:r>
      <w:r w:rsidRPr="00031441">
        <w:rPr>
          <w:rFonts w:ascii="Verdana" w:hAnsi="Verdana"/>
          <w:sz w:val="16"/>
          <w:szCs w:val="16"/>
        </w:rPr>
        <w:t xml:space="preserve"> is an assigned value based on all the landscape merits of a landscape tree species and its accompanying potential for problems. Criteria used in determining spe</w:t>
      </w:r>
      <w:r w:rsidRPr="00031441">
        <w:rPr>
          <w:rFonts w:ascii="Verdana" w:hAnsi="Verdana"/>
          <w:sz w:val="16"/>
          <w:szCs w:val="16"/>
        </w:rPr>
        <w:softHyphen/>
        <w:t xml:space="preserve">cies class include form, color, growth habit, flowering and fruiting characteristics, structural strength, longevity, insect and disease resistance or susceptibility, and maintenance requirements. Each tree species can be assigned any value from 1% to 100% but for practical simplicity, species are usually placed in one of five percentage classes (100, 80, 60, 40, and 20). </w:t>
      </w:r>
      <w:r>
        <w:rPr>
          <w:rFonts w:ascii="Verdana" w:hAnsi="Verdana"/>
          <w:sz w:val="16"/>
          <w:szCs w:val="16"/>
        </w:rPr>
        <w:t xml:space="preserve">Refer to </w:t>
      </w:r>
      <w:r w:rsidRPr="00841F5C">
        <w:rPr>
          <w:rFonts w:ascii="Verdana" w:hAnsi="Verdana"/>
          <w:sz w:val="16"/>
          <w:szCs w:val="16"/>
        </w:rPr>
        <w:t>7.</w:t>
      </w:r>
      <w:r w:rsidR="00CB4665">
        <w:rPr>
          <w:rFonts w:ascii="Verdana" w:hAnsi="Verdana"/>
          <w:sz w:val="16"/>
          <w:szCs w:val="16"/>
        </w:rPr>
        <w:t>5</w:t>
      </w:r>
      <w:r w:rsidRPr="00841F5C">
        <w:rPr>
          <w:rFonts w:ascii="Verdana" w:hAnsi="Verdana"/>
          <w:sz w:val="16"/>
          <w:szCs w:val="16"/>
        </w:rPr>
        <w:t>.2 Table 2</w:t>
      </w:r>
      <w:r w:rsidRPr="00031441">
        <w:rPr>
          <w:rFonts w:ascii="Verdana" w:hAnsi="Verdana"/>
          <w:sz w:val="16"/>
          <w:szCs w:val="16"/>
        </w:rPr>
        <w:t xml:space="preserve"> on page </w:t>
      </w:r>
      <w:r>
        <w:rPr>
          <w:rFonts w:ascii="Verdana" w:hAnsi="Verdana"/>
          <w:sz w:val="16"/>
          <w:szCs w:val="16"/>
        </w:rPr>
        <w:t xml:space="preserve">56, </w:t>
      </w:r>
      <w:r w:rsidRPr="00031441">
        <w:rPr>
          <w:rFonts w:ascii="Verdana" w:hAnsi="Verdana"/>
          <w:sz w:val="16"/>
          <w:szCs w:val="16"/>
        </w:rPr>
        <w:t>a listing of species class values for many common landscape trees of California. Express the class as a decimal for use in the formula. Thus, 80 become 0.80, 100 becomes 1.00, etc.</w:t>
      </w:r>
    </w:p>
    <w:p w14:paraId="146DC796" w14:textId="77777777" w:rsidR="00C34A05" w:rsidRPr="00031441" w:rsidRDefault="00C34A05" w:rsidP="00C34A05">
      <w:pPr>
        <w:rPr>
          <w:rFonts w:ascii="Verdana" w:hAnsi="Verdana"/>
          <w:sz w:val="16"/>
          <w:szCs w:val="16"/>
        </w:rPr>
      </w:pPr>
    </w:p>
    <w:p w14:paraId="528E7BAA" w14:textId="77777777" w:rsidR="00C34A05" w:rsidRPr="00031441" w:rsidRDefault="003E14CE" w:rsidP="00C34A05">
      <w:pPr>
        <w:ind w:left="720" w:firstLine="720"/>
        <w:rPr>
          <w:rFonts w:ascii="Verdana" w:hAnsi="Verdana"/>
          <w:sz w:val="16"/>
          <w:szCs w:val="16"/>
        </w:rPr>
      </w:pPr>
      <w:r>
        <w:rPr>
          <w:rFonts w:ascii="Verdana" w:hAnsi="Verdana"/>
          <w:b/>
          <w:bCs/>
          <w:sz w:val="16"/>
          <w:szCs w:val="16"/>
        </w:rPr>
        <w:lastRenderedPageBreak/>
        <w:t>7</w:t>
      </w:r>
      <w:r w:rsidR="00C34A05" w:rsidRPr="00031441">
        <w:rPr>
          <w:rFonts w:ascii="Verdana" w:hAnsi="Verdana"/>
          <w:b/>
          <w:bCs/>
          <w:sz w:val="16"/>
          <w:szCs w:val="16"/>
        </w:rPr>
        <w:t xml:space="preserve">.1.9.8 </w:t>
      </w:r>
      <w:r w:rsidR="00C34A05">
        <w:rPr>
          <w:rFonts w:ascii="Verdana" w:hAnsi="Verdana"/>
          <w:b/>
          <w:bCs/>
          <w:sz w:val="16"/>
          <w:szCs w:val="16"/>
        </w:rPr>
        <w:tab/>
      </w:r>
      <w:r w:rsidR="00C34A05" w:rsidRPr="00031441">
        <w:rPr>
          <w:rFonts w:ascii="Verdana" w:hAnsi="Verdana"/>
          <w:b/>
          <w:bCs/>
          <w:sz w:val="16"/>
          <w:szCs w:val="16"/>
        </w:rPr>
        <w:t>Condition Class</w:t>
      </w:r>
    </w:p>
    <w:p w14:paraId="3F2B0F1C" w14:textId="77777777" w:rsidR="00C34A05" w:rsidRPr="00031441" w:rsidRDefault="00C34A05" w:rsidP="00C34A05">
      <w:pPr>
        <w:jc w:val="both"/>
        <w:rPr>
          <w:rFonts w:ascii="Verdana" w:hAnsi="Verdana"/>
          <w:sz w:val="16"/>
          <w:szCs w:val="16"/>
        </w:rPr>
      </w:pPr>
      <w:r w:rsidRPr="007755B1">
        <w:rPr>
          <w:rFonts w:ascii="Verdana" w:hAnsi="Verdana"/>
          <w:b/>
          <w:sz w:val="16"/>
          <w:szCs w:val="16"/>
        </w:rPr>
        <w:t>Condition Class</w:t>
      </w:r>
      <w:r w:rsidRPr="00031441">
        <w:rPr>
          <w:rFonts w:ascii="Verdana" w:hAnsi="Verdana"/>
          <w:sz w:val="16"/>
          <w:szCs w:val="16"/>
        </w:rPr>
        <w:t xml:space="preserve"> is a factor indicating the health, vigor and life expectancy of a tree, as well as its quality of form relative to a “perfect specimen” of that species. This value can be any per</w:t>
      </w:r>
      <w:r w:rsidRPr="00031441">
        <w:rPr>
          <w:rFonts w:ascii="Verdana" w:hAnsi="Verdana"/>
          <w:sz w:val="16"/>
          <w:szCs w:val="16"/>
        </w:rPr>
        <w:softHyphen/>
        <w:t>centage from 1% to 100%, but is commonly expressed as one of five percentage categories (100, 80, 60 to 40, 20, and 0). The rating is based on such defects as wounds, decay, storm damage, insect or disease damage, and poor form. Very few trees are perfect specimens. However, it is possible to improve condition class if proper cultural treatments are given.</w:t>
      </w:r>
    </w:p>
    <w:p w14:paraId="71EF83A7" w14:textId="77777777" w:rsidR="00C34A05" w:rsidRPr="00031441" w:rsidRDefault="00C34A05" w:rsidP="00C34A05">
      <w:pPr>
        <w:jc w:val="both"/>
        <w:rPr>
          <w:rFonts w:ascii="Verdana" w:hAnsi="Verdana"/>
          <w:sz w:val="16"/>
          <w:szCs w:val="16"/>
        </w:rPr>
      </w:pPr>
      <w:r w:rsidRPr="00031441">
        <w:rPr>
          <w:rFonts w:ascii="Verdana" w:hAnsi="Verdana"/>
          <w:sz w:val="16"/>
          <w:szCs w:val="16"/>
        </w:rPr>
        <w:t xml:space="preserve">The accuracy of the value assigned for tree condition is dependent on the expertise of the appraiser. It is this judgment which may be most difficult for the nonprofessional to make. Damage to the trunk, for example, may significantly reduce a tree’s life expectancy, or the damage may be superficial; and while unsightly, it may not indicate a poorer condition and shortened life span. Professional consultation may be necessary to determine this factor. </w:t>
      </w:r>
      <w:r>
        <w:rPr>
          <w:rFonts w:ascii="Verdana" w:hAnsi="Verdana"/>
          <w:sz w:val="16"/>
          <w:szCs w:val="16"/>
        </w:rPr>
        <w:t xml:space="preserve">Reference </w:t>
      </w:r>
      <w:r w:rsidRPr="00841F5C">
        <w:rPr>
          <w:rFonts w:ascii="Verdana" w:hAnsi="Verdana"/>
          <w:sz w:val="16"/>
          <w:szCs w:val="16"/>
        </w:rPr>
        <w:t>7.</w:t>
      </w:r>
      <w:r w:rsidR="00CB4665">
        <w:rPr>
          <w:rFonts w:ascii="Verdana" w:hAnsi="Verdana"/>
          <w:sz w:val="16"/>
          <w:szCs w:val="16"/>
        </w:rPr>
        <w:t>5</w:t>
      </w:r>
      <w:r w:rsidRPr="00841F5C">
        <w:rPr>
          <w:rFonts w:ascii="Verdana" w:hAnsi="Verdana"/>
          <w:sz w:val="16"/>
          <w:szCs w:val="16"/>
        </w:rPr>
        <w:t>.3 Table 3</w:t>
      </w:r>
      <w:r w:rsidRPr="00031441">
        <w:rPr>
          <w:rFonts w:ascii="Verdana" w:hAnsi="Verdana"/>
          <w:sz w:val="16"/>
          <w:szCs w:val="16"/>
        </w:rPr>
        <w:t xml:space="preserve"> on page </w:t>
      </w:r>
      <w:r>
        <w:rPr>
          <w:rFonts w:ascii="Verdana" w:hAnsi="Verdana"/>
          <w:sz w:val="16"/>
          <w:szCs w:val="16"/>
        </w:rPr>
        <w:t>6</w:t>
      </w:r>
      <w:r w:rsidR="00CB4665">
        <w:rPr>
          <w:rFonts w:ascii="Verdana" w:hAnsi="Verdana"/>
          <w:sz w:val="16"/>
          <w:szCs w:val="16"/>
        </w:rPr>
        <w:t>0</w:t>
      </w:r>
      <w:r>
        <w:rPr>
          <w:rFonts w:ascii="Verdana" w:hAnsi="Verdana"/>
          <w:sz w:val="16"/>
          <w:szCs w:val="16"/>
        </w:rPr>
        <w:t>.</w:t>
      </w:r>
      <w:r w:rsidRPr="00031441">
        <w:rPr>
          <w:rFonts w:ascii="Verdana" w:hAnsi="Verdana"/>
          <w:sz w:val="16"/>
          <w:szCs w:val="16"/>
        </w:rPr>
        <w:t xml:space="preserve"> </w:t>
      </w:r>
      <w:r>
        <w:rPr>
          <w:rFonts w:ascii="Verdana" w:hAnsi="Verdana"/>
          <w:sz w:val="16"/>
          <w:szCs w:val="16"/>
        </w:rPr>
        <w:t xml:space="preserve">It </w:t>
      </w:r>
      <w:r w:rsidRPr="00031441">
        <w:rPr>
          <w:rFonts w:ascii="Verdana" w:hAnsi="Verdana"/>
          <w:sz w:val="16"/>
          <w:szCs w:val="16"/>
        </w:rPr>
        <w:t>serve</w:t>
      </w:r>
      <w:r>
        <w:rPr>
          <w:rFonts w:ascii="Verdana" w:hAnsi="Verdana"/>
          <w:sz w:val="16"/>
          <w:szCs w:val="16"/>
        </w:rPr>
        <w:t>s</w:t>
      </w:r>
      <w:r w:rsidRPr="00031441">
        <w:rPr>
          <w:rFonts w:ascii="Verdana" w:hAnsi="Verdana"/>
          <w:sz w:val="16"/>
          <w:szCs w:val="16"/>
        </w:rPr>
        <w:t xml:space="preserve"> as a guide in assigning condition class values.</w:t>
      </w:r>
    </w:p>
    <w:p w14:paraId="0C9A9FBF" w14:textId="77777777" w:rsidR="00C34A05" w:rsidRPr="00031441" w:rsidRDefault="003E14CE" w:rsidP="00C34A05">
      <w:pPr>
        <w:ind w:left="720" w:firstLine="720"/>
        <w:rPr>
          <w:rFonts w:ascii="Verdana" w:hAnsi="Verdana"/>
          <w:sz w:val="16"/>
          <w:szCs w:val="16"/>
        </w:rPr>
      </w:pPr>
      <w:r>
        <w:rPr>
          <w:rFonts w:ascii="Verdana" w:hAnsi="Verdana"/>
          <w:b/>
          <w:bCs/>
          <w:sz w:val="16"/>
          <w:szCs w:val="16"/>
        </w:rPr>
        <w:t>7</w:t>
      </w:r>
      <w:r w:rsidR="00C34A05" w:rsidRPr="00031441">
        <w:rPr>
          <w:rFonts w:ascii="Verdana" w:hAnsi="Verdana"/>
          <w:b/>
          <w:bCs/>
          <w:sz w:val="16"/>
          <w:szCs w:val="16"/>
        </w:rPr>
        <w:t xml:space="preserve">.1.9.9 </w:t>
      </w:r>
      <w:r w:rsidR="00C34A05">
        <w:rPr>
          <w:rFonts w:ascii="Verdana" w:hAnsi="Verdana"/>
          <w:b/>
          <w:bCs/>
          <w:sz w:val="16"/>
          <w:szCs w:val="16"/>
        </w:rPr>
        <w:tab/>
      </w:r>
      <w:r w:rsidR="00C34A05" w:rsidRPr="00031441">
        <w:rPr>
          <w:rFonts w:ascii="Verdana" w:hAnsi="Verdana"/>
          <w:b/>
          <w:bCs/>
          <w:sz w:val="16"/>
          <w:szCs w:val="16"/>
        </w:rPr>
        <w:t>Location Class</w:t>
      </w:r>
    </w:p>
    <w:p w14:paraId="22EF2274" w14:textId="77777777" w:rsidR="00C34A05" w:rsidRPr="00031441" w:rsidRDefault="00C34A05" w:rsidP="00C34A05">
      <w:pPr>
        <w:jc w:val="both"/>
        <w:rPr>
          <w:rFonts w:ascii="Verdana" w:hAnsi="Verdana"/>
          <w:sz w:val="16"/>
          <w:szCs w:val="16"/>
        </w:rPr>
      </w:pPr>
      <w:r w:rsidRPr="007755B1">
        <w:rPr>
          <w:rFonts w:ascii="Verdana" w:hAnsi="Verdana"/>
          <w:b/>
          <w:sz w:val="16"/>
          <w:szCs w:val="16"/>
        </w:rPr>
        <w:t>Location Class</w:t>
      </w:r>
      <w:r w:rsidRPr="00031441">
        <w:rPr>
          <w:rFonts w:ascii="Verdana" w:hAnsi="Verdana"/>
          <w:sz w:val="16"/>
          <w:szCs w:val="16"/>
        </w:rPr>
        <w:t xml:space="preserve"> is based on the functional and aesthetic contribu</w:t>
      </w:r>
      <w:r w:rsidRPr="00031441">
        <w:rPr>
          <w:rFonts w:ascii="Verdana" w:hAnsi="Verdana"/>
          <w:sz w:val="16"/>
          <w:szCs w:val="16"/>
        </w:rPr>
        <w:softHyphen/>
        <w:t>tion, which the tree makes to the site, the placement of the tree on the site, and the importance of the location in the landscape context of the community. This factor can be rated at any per</w:t>
      </w:r>
      <w:r w:rsidRPr="00031441">
        <w:rPr>
          <w:rFonts w:ascii="Verdana" w:hAnsi="Verdana"/>
          <w:sz w:val="16"/>
          <w:szCs w:val="16"/>
        </w:rPr>
        <w:softHyphen/>
        <w:t xml:space="preserve">centage from 1% to 100 %. </w:t>
      </w:r>
      <w:r>
        <w:rPr>
          <w:rFonts w:ascii="Verdana" w:hAnsi="Verdana"/>
          <w:sz w:val="16"/>
          <w:szCs w:val="16"/>
        </w:rPr>
        <w:t xml:space="preserve">Refer to </w:t>
      </w:r>
      <w:r w:rsidRPr="00841F5C">
        <w:rPr>
          <w:rFonts w:ascii="Verdana" w:hAnsi="Verdana"/>
          <w:sz w:val="16"/>
          <w:szCs w:val="16"/>
        </w:rPr>
        <w:t>7.</w:t>
      </w:r>
      <w:r w:rsidR="00CB4665">
        <w:rPr>
          <w:rFonts w:ascii="Verdana" w:hAnsi="Verdana"/>
          <w:sz w:val="16"/>
          <w:szCs w:val="16"/>
        </w:rPr>
        <w:t>5</w:t>
      </w:r>
      <w:r w:rsidRPr="00841F5C">
        <w:rPr>
          <w:rFonts w:ascii="Verdana" w:hAnsi="Verdana"/>
          <w:sz w:val="16"/>
          <w:szCs w:val="16"/>
        </w:rPr>
        <w:t xml:space="preserve">.4 </w:t>
      </w:r>
      <w:r>
        <w:rPr>
          <w:rFonts w:ascii="Verdana" w:hAnsi="Verdana"/>
          <w:sz w:val="16"/>
          <w:szCs w:val="16"/>
        </w:rPr>
        <w:t xml:space="preserve">Table 4 </w:t>
      </w:r>
      <w:r w:rsidRPr="0073290A">
        <w:rPr>
          <w:rFonts w:ascii="Verdana" w:hAnsi="Verdana"/>
          <w:sz w:val="16"/>
          <w:szCs w:val="16"/>
        </w:rPr>
        <w:t>on page 6</w:t>
      </w:r>
      <w:r w:rsidR="00CB4665">
        <w:rPr>
          <w:rFonts w:ascii="Verdana" w:hAnsi="Verdana"/>
          <w:sz w:val="16"/>
          <w:szCs w:val="16"/>
        </w:rPr>
        <w:t>1</w:t>
      </w:r>
      <w:r>
        <w:rPr>
          <w:rFonts w:ascii="Verdana" w:hAnsi="Verdana"/>
          <w:sz w:val="16"/>
          <w:szCs w:val="16"/>
        </w:rPr>
        <w:t xml:space="preserve">.  It </w:t>
      </w:r>
      <w:r w:rsidRPr="00031441">
        <w:rPr>
          <w:rFonts w:ascii="Verdana" w:hAnsi="Verdana"/>
          <w:sz w:val="16"/>
          <w:szCs w:val="16"/>
        </w:rPr>
        <w:t>can be used as a beginning point by assigning a value based on location. Judgment will be required to incorporate functional, aesthetic, and placement quality into the value. Use these considerations to determine a specific value from the ranges presented in the table. The elements of location class are:</w:t>
      </w:r>
    </w:p>
    <w:p w14:paraId="4B097B3B" w14:textId="77777777" w:rsidR="00C34A05" w:rsidRPr="00031441" w:rsidRDefault="00C34A05" w:rsidP="00C34A05">
      <w:pPr>
        <w:jc w:val="both"/>
        <w:rPr>
          <w:rFonts w:ascii="Verdana" w:hAnsi="Verdana"/>
          <w:sz w:val="16"/>
          <w:szCs w:val="16"/>
        </w:rPr>
      </w:pPr>
      <w:r w:rsidRPr="00031441">
        <w:rPr>
          <w:rFonts w:ascii="Verdana" w:hAnsi="Verdana"/>
          <w:sz w:val="16"/>
          <w:szCs w:val="16"/>
        </w:rPr>
        <w:t>1. Site location. Identical trees on two different sites may be valued quite differently. For example, a large, healthy tree in a remote location on a golf course fairway would not rate as highly as the same tree at a University campus.</w:t>
      </w:r>
    </w:p>
    <w:p w14:paraId="45C95E06" w14:textId="77777777" w:rsidR="00C34A05" w:rsidRPr="00031441" w:rsidRDefault="00C34A05" w:rsidP="00C34A05">
      <w:pPr>
        <w:jc w:val="both"/>
        <w:rPr>
          <w:rFonts w:ascii="Verdana" w:hAnsi="Verdana"/>
          <w:sz w:val="16"/>
          <w:szCs w:val="16"/>
        </w:rPr>
      </w:pPr>
      <w:r w:rsidRPr="00031441">
        <w:rPr>
          <w:rFonts w:ascii="Verdana" w:hAnsi="Verdana"/>
          <w:sz w:val="16"/>
          <w:szCs w:val="16"/>
        </w:rPr>
        <w:t>2. Functional and aesthetic value. Trees function as visual screens, windbreaks, climate moderating elements, architectural elements, sculpture, background, framing and unifying elements, in air purification, and can provide cover for wildlife. An evalu</w:t>
      </w:r>
      <w:r w:rsidRPr="00031441">
        <w:rPr>
          <w:rFonts w:ascii="Verdana" w:hAnsi="Verdana"/>
          <w:sz w:val="16"/>
          <w:szCs w:val="16"/>
        </w:rPr>
        <w:softHyphen/>
        <w:t>ation of the tree’s role in the landscape is essential to accurately assign a location value.</w:t>
      </w:r>
    </w:p>
    <w:p w14:paraId="5928F2FB" w14:textId="77777777" w:rsidR="00C34A05" w:rsidRDefault="00C34A05" w:rsidP="00C34A05">
      <w:pPr>
        <w:jc w:val="both"/>
        <w:rPr>
          <w:rFonts w:ascii="Verdana" w:hAnsi="Verdana"/>
          <w:sz w:val="16"/>
          <w:szCs w:val="16"/>
        </w:rPr>
      </w:pPr>
      <w:r w:rsidRPr="00031441">
        <w:rPr>
          <w:rFonts w:ascii="Verdana" w:hAnsi="Verdana"/>
          <w:sz w:val="16"/>
          <w:szCs w:val="16"/>
        </w:rPr>
        <w:t>3. Plant placement. A plant’s value may be diminished by a location, which interferes with utility lines, is deleterious to other trees, or is a safety hazard or public nuisance.</w:t>
      </w:r>
    </w:p>
    <w:p w14:paraId="12FE691E" w14:textId="77777777" w:rsidR="00C34A05" w:rsidRPr="00BA61E5" w:rsidRDefault="00C34A05" w:rsidP="00C34A05">
      <w:pPr>
        <w:jc w:val="center"/>
        <w:rPr>
          <w:rFonts w:ascii="Brush Script MT" w:eastAsia="Times New Roman" w:hAnsi="Brush Script MT" w:cs="Times New Roman"/>
          <w:b/>
          <w:color w:val="4F6228" w:themeColor="accent3" w:themeShade="80"/>
          <w:sz w:val="44"/>
          <w:szCs w:val="44"/>
        </w:rPr>
      </w:pPr>
      <w:r w:rsidRPr="00BA61E5">
        <w:rPr>
          <w:rFonts w:ascii="Brush Script MT" w:eastAsia="Times New Roman" w:hAnsi="Brush Script MT" w:cs="Times New Roman"/>
          <w:b/>
          <w:color w:val="4F6228" w:themeColor="accent3" w:themeShade="80"/>
          <w:sz w:val="44"/>
          <w:szCs w:val="44"/>
        </w:rPr>
        <w:t>"A tree, young or old, if admired, remains a definite vision, and when after long absence it is visited again, the meeting place is approached with feelings of pleasure and curiosity as to how one's friend had fared, even with thoughts as to what changes may come to tree or visitor since first they met; this may seem like a foolish sentiment - perhaps it is.  But, after all, sentiment is mingled with most that's best in life." -  Charles Eley,</w:t>
      </w:r>
    </w:p>
    <w:p w14:paraId="451366E2" w14:textId="77777777" w:rsidR="00C34A05" w:rsidRPr="00BA61E5" w:rsidRDefault="00C34A05" w:rsidP="00C34A05">
      <w:pPr>
        <w:jc w:val="center"/>
        <w:rPr>
          <w:rFonts w:ascii="Verdana" w:hAnsi="Verdana"/>
          <w:color w:val="4F6228" w:themeColor="accent3" w:themeShade="80"/>
          <w:sz w:val="44"/>
          <w:szCs w:val="44"/>
        </w:rPr>
      </w:pPr>
      <w:r w:rsidRPr="00BA61E5">
        <w:rPr>
          <w:rFonts w:ascii="Brush Script MT" w:eastAsia="Times New Roman" w:hAnsi="Brush Script MT" w:cs="Times New Roman"/>
          <w:b/>
          <w:i/>
          <w:iCs/>
          <w:color w:val="4F6228" w:themeColor="accent3" w:themeShade="80"/>
          <w:sz w:val="44"/>
          <w:szCs w:val="44"/>
        </w:rPr>
        <w:lastRenderedPageBreak/>
        <w:t>Gardening for the Twentieth Century</w:t>
      </w:r>
      <w:r w:rsidRPr="00BA61E5">
        <w:rPr>
          <w:rFonts w:ascii="Brush Script MT" w:eastAsia="Times New Roman" w:hAnsi="Brush Script MT" w:cs="Times New Roman"/>
          <w:b/>
          <w:color w:val="4F6228" w:themeColor="accent3" w:themeShade="80"/>
          <w:sz w:val="44"/>
          <w:szCs w:val="44"/>
        </w:rPr>
        <w:t>, 1923  </w:t>
      </w:r>
      <w:r w:rsidRPr="00BA61E5">
        <w:rPr>
          <w:rFonts w:ascii="Brush Script MT" w:eastAsia="Times New Roman" w:hAnsi="Brush Script MT" w:cs="Times New Roman"/>
          <w:b/>
          <w:color w:val="4F6228" w:themeColor="accent3" w:themeShade="80"/>
          <w:sz w:val="44"/>
          <w:szCs w:val="44"/>
        </w:rPr>
        <w:br/>
      </w:r>
    </w:p>
    <w:p w14:paraId="145ED4C8" w14:textId="77777777" w:rsidR="00C34A05" w:rsidRDefault="00C34A05" w:rsidP="00C34A05">
      <w:pPr>
        <w:spacing w:line="240" w:lineRule="auto"/>
        <w:rPr>
          <w:rFonts w:ascii="Verdana" w:eastAsia="Times New Roman" w:hAnsi="Verdana" w:cs="Calibri"/>
          <w:b/>
          <w:noProof/>
          <w:color w:val="000000"/>
          <w:sz w:val="20"/>
          <w:szCs w:val="20"/>
        </w:rPr>
      </w:pPr>
      <w:r>
        <w:rPr>
          <w:rFonts w:ascii="Verdana" w:eastAsia="Times New Roman" w:hAnsi="Verdana" w:cs="Calibri"/>
          <w:b/>
          <w:noProof/>
          <w:color w:val="000000"/>
          <w:sz w:val="20"/>
          <w:szCs w:val="20"/>
        </w:rPr>
        <w:drawing>
          <wp:inline distT="0" distB="0" distL="0" distR="0" wp14:anchorId="49586431" wp14:editId="5F088257">
            <wp:extent cx="6217920" cy="4664079"/>
            <wp:effectExtent l="0" t="0" r="0" b="3175"/>
            <wp:docPr id="681" name="Picture 681" descr="\\fboad\Users\PhysicalPlant_HOMES\raymondb\My Documents\My Pictures\Misc\Misc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oad\Users\PhysicalPlant_HOMES\raymondb\My Documents\My Pictures\Misc\Misc 02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17920" cy="4664079"/>
                    </a:xfrm>
                    <a:prstGeom prst="rect">
                      <a:avLst/>
                    </a:prstGeom>
                    <a:noFill/>
                    <a:ln>
                      <a:noFill/>
                    </a:ln>
                  </pic:spPr>
                </pic:pic>
              </a:graphicData>
            </a:graphic>
          </wp:inline>
        </w:drawing>
      </w:r>
    </w:p>
    <w:p w14:paraId="1515A69E" w14:textId="77777777" w:rsidR="00C34A05" w:rsidRPr="00031FF5" w:rsidRDefault="00C440D5" w:rsidP="00C34A05">
      <w:pPr>
        <w:tabs>
          <w:tab w:val="left" w:pos="5380"/>
        </w:tabs>
        <w:spacing w:line="240" w:lineRule="auto"/>
        <w:ind w:left="720"/>
        <w:rPr>
          <w:rFonts w:ascii="Verdana" w:eastAsia="Times New Roman" w:hAnsi="Verdana" w:cs="Calibri"/>
          <w:b/>
          <w:color w:val="000000"/>
          <w:sz w:val="16"/>
          <w:szCs w:val="16"/>
        </w:rPr>
      </w:pPr>
      <w:r>
        <w:rPr>
          <w:rFonts w:ascii="Verdana" w:eastAsia="Times New Roman" w:hAnsi="Verdana" w:cs="Calibri"/>
          <w:b/>
          <w:color w:val="000000"/>
          <w:sz w:val="16"/>
          <w:szCs w:val="16"/>
        </w:rPr>
        <w:t>7</w:t>
      </w:r>
      <w:r w:rsidR="00C34A05" w:rsidRPr="00031FF5">
        <w:rPr>
          <w:rFonts w:ascii="Verdana" w:eastAsia="Times New Roman" w:hAnsi="Verdana" w:cs="Calibri"/>
          <w:b/>
          <w:color w:val="000000"/>
          <w:sz w:val="16"/>
          <w:szCs w:val="16"/>
        </w:rPr>
        <w:t xml:space="preserve">.1.10 </w:t>
      </w:r>
      <w:r w:rsidR="00C34A05">
        <w:rPr>
          <w:rFonts w:ascii="Verdana" w:eastAsia="Times New Roman" w:hAnsi="Verdana" w:cs="Calibri"/>
          <w:b/>
          <w:color w:val="000000"/>
          <w:sz w:val="16"/>
          <w:szCs w:val="16"/>
        </w:rPr>
        <w:t xml:space="preserve">   </w:t>
      </w:r>
      <w:r w:rsidR="00C34A05" w:rsidRPr="00031FF5">
        <w:rPr>
          <w:rFonts w:ascii="Verdana" w:eastAsia="Times New Roman" w:hAnsi="Verdana" w:cs="Calibri"/>
          <w:b/>
          <w:color w:val="000000"/>
          <w:sz w:val="16"/>
          <w:szCs w:val="16"/>
        </w:rPr>
        <w:t>D</w:t>
      </w:r>
      <w:r w:rsidR="00694B41">
        <w:rPr>
          <w:rFonts w:ascii="Verdana" w:eastAsia="Times New Roman" w:hAnsi="Verdana" w:cs="Calibri"/>
          <w:b/>
          <w:color w:val="000000"/>
          <w:sz w:val="16"/>
          <w:szCs w:val="16"/>
        </w:rPr>
        <w:t>EFINING HERITAGE TREES</w:t>
      </w:r>
      <w:r w:rsidR="00C34A05" w:rsidRPr="00031FF5">
        <w:rPr>
          <w:rFonts w:ascii="Verdana" w:eastAsia="Times New Roman" w:hAnsi="Verdana" w:cs="Calibri"/>
          <w:b/>
          <w:color w:val="000000"/>
          <w:sz w:val="16"/>
          <w:szCs w:val="16"/>
        </w:rPr>
        <w:tab/>
      </w:r>
    </w:p>
    <w:p w14:paraId="7AA5CA72" w14:textId="77777777" w:rsidR="00C34A05" w:rsidRPr="00C0106F" w:rsidRDefault="00C34A05" w:rsidP="00C34A05">
      <w:p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 xml:space="preserve">The University of California, Riverside desires to protect its urban forest. Trees defined as Heritage, </w:t>
      </w:r>
      <w:r>
        <w:rPr>
          <w:rFonts w:ascii="Verdana" w:eastAsia="Times New Roman" w:hAnsi="Verdana" w:cs="Calibri"/>
          <w:color w:val="000000"/>
          <w:sz w:val="16"/>
          <w:szCs w:val="16"/>
        </w:rPr>
        <w:t>L</w:t>
      </w:r>
      <w:r w:rsidRPr="00C0106F">
        <w:rPr>
          <w:rFonts w:ascii="Verdana" w:eastAsia="Times New Roman" w:hAnsi="Verdana" w:cs="Calibri"/>
          <w:color w:val="000000"/>
          <w:sz w:val="16"/>
          <w:szCs w:val="16"/>
        </w:rPr>
        <w:t xml:space="preserve">andmark, </w:t>
      </w:r>
      <w:r>
        <w:rPr>
          <w:rFonts w:ascii="Verdana" w:eastAsia="Times New Roman" w:hAnsi="Verdana" w:cs="Calibri"/>
          <w:color w:val="000000"/>
          <w:sz w:val="16"/>
          <w:szCs w:val="16"/>
        </w:rPr>
        <w:t>M</w:t>
      </w:r>
      <w:r w:rsidRPr="00C0106F">
        <w:rPr>
          <w:rFonts w:ascii="Verdana" w:eastAsia="Times New Roman" w:hAnsi="Verdana" w:cs="Calibri"/>
          <w:color w:val="000000"/>
          <w:sz w:val="16"/>
          <w:szCs w:val="16"/>
        </w:rPr>
        <w:t xml:space="preserve">emorial, and </w:t>
      </w:r>
      <w:r>
        <w:rPr>
          <w:rFonts w:ascii="Verdana" w:eastAsia="Times New Roman" w:hAnsi="Verdana" w:cs="Calibri"/>
          <w:color w:val="000000"/>
          <w:sz w:val="16"/>
          <w:szCs w:val="16"/>
        </w:rPr>
        <w:t>S</w:t>
      </w:r>
      <w:r w:rsidRPr="00C0106F">
        <w:rPr>
          <w:rFonts w:ascii="Verdana" w:eastAsia="Times New Roman" w:hAnsi="Verdana" w:cs="Calibri"/>
          <w:color w:val="000000"/>
          <w:sz w:val="16"/>
          <w:szCs w:val="16"/>
        </w:rPr>
        <w:t xml:space="preserve">pecimen or </w:t>
      </w:r>
      <w:r>
        <w:rPr>
          <w:rFonts w:ascii="Verdana" w:eastAsia="Times New Roman" w:hAnsi="Verdana" w:cs="Calibri"/>
          <w:color w:val="000000"/>
          <w:sz w:val="16"/>
          <w:szCs w:val="16"/>
        </w:rPr>
        <w:t>H</w:t>
      </w:r>
      <w:r w:rsidRPr="00C0106F">
        <w:rPr>
          <w:rFonts w:ascii="Verdana" w:eastAsia="Times New Roman" w:hAnsi="Verdana" w:cs="Calibri"/>
          <w:color w:val="000000"/>
          <w:sz w:val="16"/>
          <w:szCs w:val="16"/>
        </w:rPr>
        <w:t>istoric are considered important due to noteworthy characteristics or value.  The following criteria are used to define special trees within the campus community.</w:t>
      </w:r>
    </w:p>
    <w:p w14:paraId="45546974" w14:textId="77777777" w:rsidR="00C34A05" w:rsidRPr="00C0106F" w:rsidRDefault="00C440D5" w:rsidP="00C34A05">
      <w:pPr>
        <w:spacing w:line="240" w:lineRule="auto"/>
        <w:ind w:left="720" w:firstLine="720"/>
        <w:rPr>
          <w:rFonts w:ascii="Verdana" w:eastAsia="Times New Roman" w:hAnsi="Verdana" w:cs="Calibri"/>
          <w:b/>
          <w:color w:val="000000"/>
          <w:sz w:val="16"/>
          <w:szCs w:val="16"/>
        </w:rPr>
      </w:pPr>
      <w:r>
        <w:rPr>
          <w:rFonts w:ascii="Verdana" w:eastAsia="Times New Roman" w:hAnsi="Verdana" w:cs="Calibri"/>
          <w:b/>
          <w:color w:val="000000"/>
          <w:sz w:val="16"/>
          <w:szCs w:val="16"/>
        </w:rPr>
        <w:t>7</w:t>
      </w:r>
      <w:r w:rsidR="00C34A05" w:rsidRPr="00C0106F">
        <w:rPr>
          <w:rFonts w:ascii="Verdana" w:eastAsia="Times New Roman" w:hAnsi="Verdana" w:cs="Calibri"/>
          <w:b/>
          <w:color w:val="000000"/>
          <w:sz w:val="16"/>
          <w:szCs w:val="16"/>
        </w:rPr>
        <w:t xml:space="preserve">.1.10.1 </w:t>
      </w:r>
      <w:r w:rsidR="00C34A05">
        <w:rPr>
          <w:rFonts w:ascii="Verdana" w:eastAsia="Times New Roman" w:hAnsi="Verdana" w:cs="Calibri"/>
          <w:b/>
          <w:color w:val="000000"/>
          <w:sz w:val="16"/>
          <w:szCs w:val="16"/>
        </w:rPr>
        <w:t xml:space="preserve">   </w:t>
      </w:r>
      <w:r w:rsidR="00C34A05" w:rsidRPr="00C0106F">
        <w:rPr>
          <w:rFonts w:ascii="Verdana" w:eastAsia="Times New Roman" w:hAnsi="Verdana" w:cs="Calibri"/>
          <w:b/>
          <w:color w:val="000000"/>
          <w:sz w:val="16"/>
          <w:szCs w:val="16"/>
        </w:rPr>
        <w:t>Definition of Heritage Tree</w:t>
      </w:r>
    </w:p>
    <w:p w14:paraId="525E72A9" w14:textId="77777777" w:rsidR="00C34A05" w:rsidRPr="00C0106F" w:rsidRDefault="00C34A05" w:rsidP="00C34A05">
      <w:pPr>
        <w:pStyle w:val="ListParagraph"/>
        <w:numPr>
          <w:ilvl w:val="0"/>
          <w:numId w:val="4"/>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Any tree having a trunk with a circumference of 47.1 inches (diameter of 15 inches) or more measured at 54 inches above natural grade.</w:t>
      </w:r>
    </w:p>
    <w:p w14:paraId="0C61B057" w14:textId="77777777" w:rsidR="00C34A05" w:rsidRPr="00C0106F" w:rsidRDefault="00C34A05" w:rsidP="00C34A05">
      <w:pPr>
        <w:pStyle w:val="ListParagraph"/>
        <w:numPr>
          <w:ilvl w:val="0"/>
          <w:numId w:val="4"/>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Any oak (Quercus spp.),  bay (Umbellularia californica), buckeye (Aesculus spp.), cedar (Cedrus), or redwood (Sequoia) with a circumference of 31.4 inches (diameter of 10 inches) or more measured at 54 inches above natural grade.</w:t>
      </w:r>
    </w:p>
    <w:p w14:paraId="1AB69F26" w14:textId="77777777" w:rsidR="00C34A05" w:rsidRPr="00C0106F" w:rsidRDefault="00C34A05" w:rsidP="00C34A05">
      <w:pPr>
        <w:pStyle w:val="ListParagraph"/>
        <w:numPr>
          <w:ilvl w:val="0"/>
          <w:numId w:val="4"/>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Any tree or group of trees specifically designated by the University for protection because of historic significance, special character or community benefit.</w:t>
      </w:r>
    </w:p>
    <w:p w14:paraId="6B04285A" w14:textId="77777777" w:rsidR="00C34A05" w:rsidRPr="00C0106F" w:rsidRDefault="00C34A05" w:rsidP="00C34A05">
      <w:pPr>
        <w:pStyle w:val="ListParagraph"/>
        <w:numPr>
          <w:ilvl w:val="0"/>
          <w:numId w:val="4"/>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Any tree with more than one trunk measured at the point where the trunks divide, with a circumference of 47.1 inches (diameter of 15 inches) or more, with the exception of trees that are less than twelve (12) feet in height, which are exempt.</w:t>
      </w:r>
    </w:p>
    <w:p w14:paraId="198D03B4" w14:textId="77777777" w:rsidR="00C34A05" w:rsidRPr="00C0106F" w:rsidRDefault="00C34A05" w:rsidP="00C34A05">
      <w:pPr>
        <w:spacing w:line="240" w:lineRule="auto"/>
        <w:ind w:left="360"/>
        <w:jc w:val="both"/>
        <w:rPr>
          <w:rFonts w:ascii="Verdana" w:eastAsia="Times New Roman" w:hAnsi="Verdana" w:cs="Calibri"/>
          <w:color w:val="000000"/>
          <w:sz w:val="16"/>
          <w:szCs w:val="16"/>
        </w:rPr>
      </w:pPr>
      <w:r w:rsidRPr="00C0106F">
        <w:rPr>
          <w:rFonts w:ascii="Verdana" w:eastAsia="Times New Roman" w:hAnsi="Verdana" w:cs="Calibri"/>
          <w:b/>
          <w:color w:val="000000"/>
          <w:sz w:val="16"/>
          <w:szCs w:val="16"/>
        </w:rPr>
        <w:lastRenderedPageBreak/>
        <w:t>Size</w:t>
      </w:r>
      <w:r w:rsidRPr="00C0106F">
        <w:rPr>
          <w:rFonts w:ascii="Verdana" w:eastAsia="Times New Roman" w:hAnsi="Verdana" w:cs="Calibri"/>
          <w:color w:val="000000"/>
          <w:sz w:val="16"/>
          <w:szCs w:val="16"/>
        </w:rPr>
        <w:t xml:space="preserve"> – Diameter at Breast Height or (DBH) is typically used to measure the size of a tree. This measurement is taken at 54 inches or four foot six inches above natural grade. Since diameter threshold is arbitrary based on who is taking the measurement and the location of measurement on the trunk, a plus – minus of 3 inches will be used to minimize measurement problems.</w:t>
      </w:r>
    </w:p>
    <w:p w14:paraId="51D3BF5F" w14:textId="77777777" w:rsidR="00C34A05" w:rsidRPr="0004761B" w:rsidRDefault="00C34A05" w:rsidP="00C34A05">
      <w:pPr>
        <w:spacing w:line="240" w:lineRule="auto"/>
        <w:ind w:left="360"/>
        <w:jc w:val="both"/>
        <w:rPr>
          <w:rFonts w:ascii="Verdana" w:eastAsia="Times New Roman" w:hAnsi="Verdana" w:cs="Calibri"/>
          <w:color w:val="000000"/>
          <w:sz w:val="16"/>
          <w:szCs w:val="16"/>
        </w:rPr>
      </w:pPr>
      <w:r w:rsidRPr="00C0106F">
        <w:rPr>
          <w:rFonts w:ascii="Verdana" w:eastAsia="Times New Roman" w:hAnsi="Verdana" w:cs="Calibri"/>
          <w:b/>
          <w:color w:val="000000"/>
          <w:sz w:val="16"/>
          <w:szCs w:val="16"/>
        </w:rPr>
        <w:t>Species</w:t>
      </w:r>
      <w:r w:rsidRPr="00C0106F">
        <w:rPr>
          <w:rFonts w:ascii="Verdana" w:eastAsia="Times New Roman" w:hAnsi="Verdana" w:cs="Calibri"/>
          <w:color w:val="000000"/>
          <w:sz w:val="16"/>
          <w:szCs w:val="16"/>
        </w:rPr>
        <w:t xml:space="preserve"> – </w:t>
      </w:r>
      <w:r w:rsidRPr="0004761B">
        <w:rPr>
          <w:rFonts w:ascii="Verdana" w:eastAsia="Times New Roman" w:hAnsi="Verdana" w:cs="Calibri"/>
          <w:color w:val="000000"/>
          <w:sz w:val="16"/>
          <w:szCs w:val="16"/>
        </w:rPr>
        <w:t>Special consideration may be given to certain species of trees. The Coast Live Oak is an example of a protected California native species. The Valley Oak is also being considered. Certain species that are relatively rare in an area, whether native or not, may also be granted special status.</w:t>
      </w:r>
    </w:p>
    <w:p w14:paraId="43617514" w14:textId="77777777" w:rsidR="00C34A05" w:rsidRPr="00C0106F" w:rsidRDefault="00C34A05" w:rsidP="00C34A05">
      <w:pPr>
        <w:spacing w:line="240" w:lineRule="auto"/>
        <w:ind w:left="360"/>
        <w:jc w:val="both"/>
        <w:rPr>
          <w:rFonts w:ascii="Verdana" w:eastAsia="Times New Roman" w:hAnsi="Verdana" w:cs="Calibri"/>
          <w:color w:val="000000"/>
          <w:sz w:val="16"/>
          <w:szCs w:val="16"/>
        </w:rPr>
      </w:pPr>
      <w:r w:rsidRPr="00C0106F">
        <w:rPr>
          <w:rFonts w:ascii="Verdana" w:eastAsia="Times New Roman" w:hAnsi="Verdana" w:cs="Calibri"/>
          <w:b/>
          <w:color w:val="000000"/>
          <w:sz w:val="16"/>
          <w:szCs w:val="16"/>
        </w:rPr>
        <w:t xml:space="preserve">Age </w:t>
      </w:r>
      <w:r w:rsidRPr="00C0106F">
        <w:rPr>
          <w:rFonts w:ascii="Verdana" w:eastAsia="Times New Roman" w:hAnsi="Verdana" w:cs="Calibri"/>
          <w:color w:val="000000"/>
          <w:sz w:val="16"/>
          <w:szCs w:val="16"/>
        </w:rPr>
        <w:t>– Old trees link us to the past. The Parent Navel Tree,</w:t>
      </w:r>
      <w:r w:rsidRPr="00C0106F">
        <w:rPr>
          <w:rFonts w:ascii="Verdana" w:hAnsi="Verdana" w:cstheme="minorHAnsi"/>
          <w:sz w:val="16"/>
          <w:szCs w:val="16"/>
          <w:lang w:val="en"/>
        </w:rPr>
        <w:t xml:space="preserve"> one of two original Navel Orange trees planted in 1873 that spawned California's entire citrus industry is located on Magnolia Avenue in Riverside, comes to mind.</w:t>
      </w:r>
      <w:r w:rsidRPr="00C0106F">
        <w:rPr>
          <w:rFonts w:ascii="Verdana" w:eastAsia="Times New Roman" w:hAnsi="Verdana" w:cs="Calibri"/>
          <w:color w:val="FF0000"/>
          <w:sz w:val="16"/>
          <w:szCs w:val="16"/>
        </w:rPr>
        <w:t xml:space="preserve">  </w:t>
      </w:r>
      <w:r w:rsidRPr="00C0106F">
        <w:rPr>
          <w:rFonts w:ascii="Verdana" w:eastAsia="Times New Roman" w:hAnsi="Verdana" w:cs="Calibri"/>
          <w:color w:val="000000"/>
          <w:sz w:val="16"/>
          <w:szCs w:val="16"/>
        </w:rPr>
        <w:t>Age is hard to determine unless documentation is available from photographs, associations with historical buildings or historical accounts. Tree age can be inferred from tree size using the DBH as a calculation. However, DBH and age vary varies with species, management, site quality and other factors.</w:t>
      </w:r>
    </w:p>
    <w:p w14:paraId="0CD56ABE" w14:textId="77777777" w:rsidR="00C34A05" w:rsidRPr="00C0106F" w:rsidRDefault="00C34A05" w:rsidP="00C34A05">
      <w:pPr>
        <w:spacing w:line="240" w:lineRule="auto"/>
        <w:ind w:left="360"/>
        <w:jc w:val="both"/>
        <w:rPr>
          <w:rFonts w:ascii="Verdana" w:eastAsia="Times New Roman" w:hAnsi="Verdana" w:cs="Calibri"/>
          <w:color w:val="000000"/>
          <w:sz w:val="16"/>
          <w:szCs w:val="16"/>
        </w:rPr>
      </w:pPr>
      <w:r w:rsidRPr="00C0106F">
        <w:rPr>
          <w:rFonts w:ascii="Verdana" w:eastAsia="Times New Roman" w:hAnsi="Verdana" w:cs="Calibri"/>
          <w:b/>
          <w:color w:val="000000"/>
          <w:sz w:val="16"/>
          <w:szCs w:val="16"/>
        </w:rPr>
        <w:t xml:space="preserve">Historic Significance </w:t>
      </w:r>
      <w:r w:rsidRPr="00C0106F">
        <w:rPr>
          <w:rFonts w:ascii="Verdana" w:eastAsia="Times New Roman" w:hAnsi="Verdana" w:cs="Calibri"/>
          <w:color w:val="000000"/>
          <w:sz w:val="16"/>
          <w:szCs w:val="16"/>
        </w:rPr>
        <w:t>– A tree may be associated with a notable or historic event, landscape, structure or person. Most trees of considerable age have some historical significance, whether it is recognized or not. Determining historical significance is a subjective matter. The University may assign special status to trees dedicated or planted as public memorials.</w:t>
      </w:r>
    </w:p>
    <w:p w14:paraId="726CB2C4" w14:textId="77777777" w:rsidR="00C34A05" w:rsidRPr="00C0106F" w:rsidRDefault="00C34A05" w:rsidP="00C34A05">
      <w:pPr>
        <w:spacing w:line="240" w:lineRule="auto"/>
        <w:ind w:left="360" w:firstLine="15"/>
        <w:jc w:val="both"/>
        <w:rPr>
          <w:rFonts w:ascii="Verdana" w:eastAsia="Times New Roman" w:hAnsi="Verdana" w:cs="Calibri"/>
          <w:color w:val="000000"/>
          <w:sz w:val="16"/>
          <w:szCs w:val="16"/>
        </w:rPr>
      </w:pPr>
      <w:r w:rsidRPr="00C0106F">
        <w:rPr>
          <w:rFonts w:ascii="Verdana" w:eastAsia="Times New Roman" w:hAnsi="Verdana" w:cs="Calibri"/>
          <w:b/>
          <w:color w:val="000000"/>
          <w:sz w:val="16"/>
          <w:szCs w:val="16"/>
        </w:rPr>
        <w:t xml:space="preserve">Ecological Value </w:t>
      </w:r>
      <w:r w:rsidRPr="00C0106F">
        <w:rPr>
          <w:rFonts w:ascii="Verdana" w:eastAsia="Times New Roman" w:hAnsi="Verdana" w:cs="Calibri"/>
          <w:color w:val="000000"/>
          <w:sz w:val="16"/>
          <w:szCs w:val="16"/>
        </w:rPr>
        <w:t xml:space="preserve">- Trees have a variety of ecological functions. Certain groups may have high value due to their species, size, location or condition. Trees help to stabilize soil, provide shade for other plants or animal species. Birds nest or roost in their canopies and some species also provide a food source for wildlife. </w:t>
      </w:r>
    </w:p>
    <w:p w14:paraId="4F130ECD" w14:textId="77777777" w:rsidR="00C34A05" w:rsidRPr="00C0106F" w:rsidRDefault="00C34A05" w:rsidP="00C34A05">
      <w:pPr>
        <w:spacing w:line="240" w:lineRule="auto"/>
        <w:ind w:left="360" w:firstLine="15"/>
        <w:jc w:val="both"/>
        <w:rPr>
          <w:rFonts w:ascii="Verdana" w:eastAsia="Times New Roman" w:hAnsi="Verdana" w:cs="Calibri"/>
          <w:color w:val="000000"/>
          <w:sz w:val="16"/>
          <w:szCs w:val="16"/>
        </w:rPr>
      </w:pPr>
      <w:r w:rsidRPr="00C0106F">
        <w:rPr>
          <w:rFonts w:ascii="Verdana" w:eastAsia="Times New Roman" w:hAnsi="Verdana" w:cs="Calibri"/>
          <w:b/>
          <w:color w:val="000000"/>
          <w:sz w:val="16"/>
          <w:szCs w:val="16"/>
        </w:rPr>
        <w:t xml:space="preserve">Aesthetics </w:t>
      </w:r>
      <w:r w:rsidRPr="00C0106F">
        <w:rPr>
          <w:rFonts w:ascii="Verdana" w:eastAsia="Times New Roman" w:hAnsi="Verdana" w:cs="Calibri"/>
          <w:color w:val="000000"/>
          <w:sz w:val="16"/>
          <w:szCs w:val="16"/>
        </w:rPr>
        <w:t>– Aesthetics is always subjective as “beauty is in the eye of the beholder”. A tree may have aesthetic value due to its size, shape, branch structure, form or grouping within the landscape. Special status may be given to a tree which serves a function; for example, the landmark Italian Stone Pines that frame the entrance to the A. Gary Anderson School of Business Management.</w:t>
      </w:r>
    </w:p>
    <w:p w14:paraId="292BA338" w14:textId="77777777" w:rsidR="00C34A05" w:rsidRPr="00C0106F" w:rsidRDefault="00C34A05" w:rsidP="00C34A05">
      <w:pPr>
        <w:spacing w:line="240" w:lineRule="auto"/>
        <w:ind w:left="360" w:firstLine="15"/>
        <w:jc w:val="both"/>
        <w:rPr>
          <w:rFonts w:ascii="Verdana" w:eastAsia="Times New Roman" w:hAnsi="Verdana" w:cs="Calibri"/>
          <w:color w:val="000000"/>
          <w:sz w:val="16"/>
          <w:szCs w:val="16"/>
        </w:rPr>
      </w:pPr>
      <w:r w:rsidRPr="00C0106F">
        <w:rPr>
          <w:rFonts w:ascii="Verdana" w:eastAsia="Times New Roman" w:hAnsi="Verdana" w:cs="Calibri"/>
          <w:b/>
          <w:color w:val="000000"/>
          <w:sz w:val="16"/>
          <w:szCs w:val="16"/>
        </w:rPr>
        <w:t xml:space="preserve">Location - </w:t>
      </w:r>
      <w:r w:rsidRPr="00C0106F">
        <w:rPr>
          <w:rFonts w:ascii="Verdana" w:eastAsia="Times New Roman" w:hAnsi="Verdana" w:cs="Calibri"/>
          <w:color w:val="000000"/>
          <w:sz w:val="16"/>
          <w:szCs w:val="16"/>
        </w:rPr>
        <w:t>Certain trees located throughout the campus may be granted special status due to their beauty or ecological function. Trees lining a street can be classified as “Street Trees” and may be given special status whether in the right-of-way or under private or public care.</w:t>
      </w:r>
    </w:p>
    <w:p w14:paraId="0A215F88" w14:textId="77777777" w:rsidR="00C34A05" w:rsidRPr="00C0106F" w:rsidRDefault="00C34A05" w:rsidP="00C34A05">
      <w:pPr>
        <w:spacing w:line="240" w:lineRule="auto"/>
        <w:ind w:left="360" w:firstLine="15"/>
        <w:jc w:val="both"/>
        <w:rPr>
          <w:rFonts w:ascii="Verdana" w:eastAsia="Times New Roman" w:hAnsi="Verdana" w:cs="Calibri"/>
          <w:color w:val="000000"/>
          <w:sz w:val="16"/>
          <w:szCs w:val="16"/>
        </w:rPr>
      </w:pPr>
      <w:r w:rsidRPr="00C0106F">
        <w:rPr>
          <w:rFonts w:ascii="Verdana" w:eastAsia="Times New Roman" w:hAnsi="Verdana" w:cs="Calibri"/>
          <w:b/>
          <w:color w:val="000000"/>
          <w:sz w:val="16"/>
          <w:szCs w:val="16"/>
        </w:rPr>
        <w:t>Required plantings and retained trees –</w:t>
      </w:r>
      <w:r w:rsidRPr="00C0106F">
        <w:rPr>
          <w:rFonts w:ascii="Verdana" w:eastAsia="Times New Roman" w:hAnsi="Verdana" w:cs="Calibri"/>
          <w:color w:val="000000"/>
          <w:sz w:val="16"/>
          <w:szCs w:val="16"/>
        </w:rPr>
        <w:t xml:space="preserve"> If trees have been preserved or planted as a requirement of the development of the campus urban forest, then the University has a vested interest to ensure that the trees are protected. The purpose of planting and tree retention is to develop a mature tree canopy, and this cannot occur if trees are eliminated, improperly maintained or replaced frequently with young trees. By specifically providing special status to such trees, greater discretion must be exercised regarding their care. </w:t>
      </w:r>
    </w:p>
    <w:p w14:paraId="3D5AA31F" w14:textId="77777777" w:rsidR="00C34A05" w:rsidRPr="00C0106F" w:rsidRDefault="00C34A05" w:rsidP="00C34A05">
      <w:pPr>
        <w:spacing w:line="240" w:lineRule="auto"/>
        <w:ind w:left="360" w:firstLine="15"/>
        <w:jc w:val="both"/>
        <w:rPr>
          <w:rFonts w:ascii="Verdana" w:eastAsia="Times New Roman" w:hAnsi="Verdana" w:cs="Calibri"/>
          <w:color w:val="000000"/>
          <w:sz w:val="16"/>
          <w:szCs w:val="16"/>
        </w:rPr>
      </w:pPr>
      <w:r w:rsidRPr="00C0106F">
        <w:rPr>
          <w:rFonts w:ascii="Verdana" w:eastAsia="Times New Roman" w:hAnsi="Verdana" w:cs="Calibri"/>
          <w:b/>
          <w:color w:val="000000"/>
          <w:sz w:val="16"/>
          <w:szCs w:val="16"/>
        </w:rPr>
        <w:t>Pruning –</w:t>
      </w:r>
      <w:r w:rsidRPr="00C0106F">
        <w:rPr>
          <w:rFonts w:ascii="Verdana" w:eastAsia="Times New Roman" w:hAnsi="Verdana" w:cs="Calibri"/>
          <w:color w:val="000000"/>
          <w:sz w:val="16"/>
          <w:szCs w:val="16"/>
        </w:rPr>
        <w:t xml:space="preserve"> Heritage Oak (Quercus) trees shall have no more than 15% of their canopy or existing foliage, or more than one third of the root system removed in any one year. All other Heritage trees shall have no more than 20% of their canopy or existing foliage, or more than one third of the root system removed in any one year. Trees 7 to 20 years old should receive structural pruning every 2 (two) to 5 (five) years. Trees 20 years and older receive maintenance pruning every 5 (five) to 7 (seven) years to clean dead, diseased, dying and defective branching from the crown.</w:t>
      </w:r>
    </w:p>
    <w:p w14:paraId="5930B760" w14:textId="77777777" w:rsidR="00C34A05" w:rsidRPr="00C0106F" w:rsidRDefault="00C34A05" w:rsidP="00C34A05">
      <w:pPr>
        <w:spacing w:line="240" w:lineRule="auto"/>
        <w:ind w:left="360" w:firstLine="15"/>
        <w:jc w:val="both"/>
        <w:rPr>
          <w:rFonts w:ascii="Verdana" w:eastAsia="Times New Roman" w:hAnsi="Verdana" w:cs="Calibri"/>
          <w:color w:val="000000"/>
          <w:sz w:val="16"/>
          <w:szCs w:val="16"/>
        </w:rPr>
      </w:pPr>
      <w:r w:rsidRPr="00C0106F">
        <w:rPr>
          <w:rFonts w:ascii="Verdana" w:eastAsia="Times New Roman" w:hAnsi="Verdana" w:cs="Calibri"/>
          <w:b/>
          <w:color w:val="000000"/>
          <w:sz w:val="16"/>
          <w:szCs w:val="16"/>
        </w:rPr>
        <w:t>Tree protection and preservation -</w:t>
      </w:r>
      <w:r w:rsidRPr="00C0106F">
        <w:rPr>
          <w:rFonts w:ascii="Verdana" w:eastAsia="Times New Roman" w:hAnsi="Verdana" w:cs="Calibri"/>
          <w:color w:val="000000"/>
          <w:sz w:val="16"/>
          <w:szCs w:val="16"/>
        </w:rPr>
        <w:t xml:space="preserve"> Any person(s) who maintains, controls, has custody or possession of any real property for development purposes within the University shall use reasonable efforts to preserve and maintain all Heritage trees located thereon in a state of good health.</w:t>
      </w:r>
    </w:p>
    <w:p w14:paraId="3CF7B2EB" w14:textId="77777777" w:rsidR="00C34A05" w:rsidRPr="00C0106F" w:rsidRDefault="00C34A05" w:rsidP="00C34A05">
      <w:pPr>
        <w:pStyle w:val="ListParagraph"/>
        <w:numPr>
          <w:ilvl w:val="0"/>
          <w:numId w:val="6"/>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Any application for discretionary development approval for real property or any other Development Project shall be accompanied by a signed statement by the University authorized agent which discloses whether any Heritage trees exist in the area of development and described on the plans associated with the application the location of each such tree, its species, trunk size and drip line area. In addition, the location of any tree within thirty feet of the area proposed for construction that is within the public right-of-way shall be shown on the plans and identified by species.</w:t>
      </w:r>
    </w:p>
    <w:p w14:paraId="0597C16F" w14:textId="77777777" w:rsidR="00C34A05" w:rsidRPr="00C0106F" w:rsidRDefault="00C34A05" w:rsidP="00C34A05">
      <w:pPr>
        <w:pStyle w:val="ListParagraph"/>
        <w:numPr>
          <w:ilvl w:val="0"/>
          <w:numId w:val="6"/>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With regard to any tree required to be identified under section (a) above, (Hereafter “protected tree”), any exterior construction work associated with any Development Project preformed within a radius measured from the trunk center equal to ten (10) times the diameter of the tree trunk measured at 4’ above grade shall require the preparation and submittal of a Tree Protection Plan for review and approval by the Office of Design and Construction (OD&amp;C) and Physical Plant–Landscape Services prior to the commencement of any work on the site.</w:t>
      </w:r>
    </w:p>
    <w:p w14:paraId="29E46D8F" w14:textId="77777777" w:rsidR="00C34A05" w:rsidRPr="00C0106F" w:rsidRDefault="00C440D5" w:rsidP="00C34A05">
      <w:pPr>
        <w:spacing w:line="240" w:lineRule="auto"/>
        <w:ind w:firstLine="375"/>
        <w:jc w:val="both"/>
        <w:rPr>
          <w:rFonts w:ascii="Verdana" w:eastAsia="Times New Roman" w:hAnsi="Verdana" w:cs="Calibri"/>
          <w:b/>
          <w:color w:val="000000"/>
          <w:sz w:val="16"/>
          <w:szCs w:val="16"/>
        </w:rPr>
      </w:pPr>
      <w:r>
        <w:rPr>
          <w:rFonts w:ascii="Verdana" w:eastAsia="Times New Roman" w:hAnsi="Verdana" w:cs="Calibri"/>
          <w:b/>
          <w:color w:val="000000"/>
          <w:sz w:val="16"/>
          <w:szCs w:val="16"/>
        </w:rPr>
        <w:t>7</w:t>
      </w:r>
      <w:r w:rsidR="00C34A05" w:rsidRPr="00C0106F">
        <w:rPr>
          <w:rFonts w:ascii="Verdana" w:eastAsia="Times New Roman" w:hAnsi="Verdana" w:cs="Calibri"/>
          <w:b/>
          <w:color w:val="000000"/>
          <w:sz w:val="16"/>
          <w:szCs w:val="16"/>
        </w:rPr>
        <w:t xml:space="preserve">.1.11 </w:t>
      </w:r>
      <w:r w:rsidR="00C34A05">
        <w:rPr>
          <w:rFonts w:ascii="Verdana" w:eastAsia="Times New Roman" w:hAnsi="Verdana" w:cs="Calibri"/>
          <w:b/>
          <w:color w:val="000000"/>
          <w:sz w:val="16"/>
          <w:szCs w:val="16"/>
        </w:rPr>
        <w:t xml:space="preserve">   </w:t>
      </w:r>
      <w:r w:rsidR="00C34A05" w:rsidRPr="00C0106F">
        <w:rPr>
          <w:rFonts w:ascii="Verdana" w:eastAsia="Times New Roman" w:hAnsi="Verdana" w:cs="Calibri"/>
          <w:b/>
          <w:color w:val="000000"/>
          <w:sz w:val="16"/>
          <w:szCs w:val="16"/>
        </w:rPr>
        <w:t>TREE PROTECTION PLAN</w:t>
      </w:r>
    </w:p>
    <w:p w14:paraId="3B4BBD33" w14:textId="77777777" w:rsidR="00C34A05" w:rsidRPr="00C0106F" w:rsidRDefault="00C34A05" w:rsidP="00C34A05">
      <w:pPr>
        <w:spacing w:line="240" w:lineRule="auto"/>
        <w:ind w:left="375"/>
        <w:jc w:val="both"/>
        <w:rPr>
          <w:rFonts w:ascii="Verdana" w:eastAsia="Times New Roman" w:hAnsi="Verdana" w:cs="Calibri"/>
          <w:b/>
          <w:color w:val="000000"/>
          <w:sz w:val="16"/>
          <w:szCs w:val="16"/>
        </w:rPr>
      </w:pPr>
      <w:r w:rsidRPr="00C0106F">
        <w:rPr>
          <w:rFonts w:ascii="Verdana" w:eastAsia="Times New Roman" w:hAnsi="Verdana" w:cs="Calibri"/>
          <w:color w:val="000000"/>
          <w:sz w:val="16"/>
          <w:szCs w:val="16"/>
        </w:rPr>
        <w:t xml:space="preserve"> </w:t>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00C440D5">
        <w:rPr>
          <w:rFonts w:ascii="Verdana" w:eastAsia="Times New Roman" w:hAnsi="Verdana" w:cs="Calibri"/>
          <w:b/>
          <w:color w:val="000000"/>
          <w:sz w:val="16"/>
          <w:szCs w:val="16"/>
        </w:rPr>
        <w:t>7</w:t>
      </w:r>
      <w:r w:rsidRPr="00C0106F">
        <w:rPr>
          <w:rFonts w:ascii="Verdana" w:eastAsia="Times New Roman" w:hAnsi="Verdana" w:cs="Calibri"/>
          <w:b/>
          <w:color w:val="000000"/>
          <w:sz w:val="16"/>
          <w:szCs w:val="16"/>
        </w:rPr>
        <w:t xml:space="preserve">.1.11.1 </w:t>
      </w:r>
      <w:r>
        <w:rPr>
          <w:rFonts w:ascii="Verdana" w:eastAsia="Times New Roman" w:hAnsi="Verdana" w:cs="Calibri"/>
          <w:b/>
          <w:color w:val="000000"/>
          <w:sz w:val="16"/>
          <w:szCs w:val="16"/>
        </w:rPr>
        <w:t xml:space="preserve">   </w:t>
      </w:r>
      <w:r w:rsidRPr="00C0106F">
        <w:rPr>
          <w:rFonts w:ascii="Verdana" w:eastAsia="Times New Roman" w:hAnsi="Verdana" w:cs="Calibri"/>
          <w:b/>
          <w:color w:val="000000"/>
          <w:sz w:val="16"/>
          <w:szCs w:val="16"/>
        </w:rPr>
        <w:t>Tree Protection minimum requirements:</w:t>
      </w:r>
    </w:p>
    <w:p w14:paraId="63A6147C" w14:textId="77777777" w:rsidR="00C34A05" w:rsidRPr="00C0106F" w:rsidRDefault="00C34A05" w:rsidP="00C34A05">
      <w:pPr>
        <w:pStyle w:val="ListParagraph"/>
        <w:numPr>
          <w:ilvl w:val="0"/>
          <w:numId w:val="8"/>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lastRenderedPageBreak/>
        <w:t>Prior to the commencement of any Development Project, a chain link fence shall be installed at the drip line of any protected tree which will be affected by the construction and shall prohibit the storage of construction materials, equipment or other materials inside the fence. The drip line shall not be altered in any way so as to increase the encroachment of the construction.</w:t>
      </w:r>
    </w:p>
    <w:p w14:paraId="756CB368" w14:textId="77777777" w:rsidR="00C34A05" w:rsidRPr="00C0106F" w:rsidRDefault="00C34A05" w:rsidP="00C34A05">
      <w:pPr>
        <w:pStyle w:val="ListParagraph"/>
        <w:numPr>
          <w:ilvl w:val="0"/>
          <w:numId w:val="8"/>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Prohibit excavation, grading, soil deposit, drainage and leveling within the drip line unless approved by Physical Plant–Landscape Services Department or the campus Arborist.</w:t>
      </w:r>
    </w:p>
    <w:p w14:paraId="662B9F3B" w14:textId="77777777" w:rsidR="00C34A05" w:rsidRPr="00C0106F" w:rsidRDefault="00C34A05" w:rsidP="00C34A05">
      <w:pPr>
        <w:pStyle w:val="ListParagraph"/>
        <w:numPr>
          <w:ilvl w:val="0"/>
          <w:numId w:val="8"/>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Prohibit disposal or depositing of oil, gasoline, chemicals, paints, solvents or other materials within the drip line or in drainage channels, swales or areas that may lead to the drip line.</w:t>
      </w:r>
    </w:p>
    <w:p w14:paraId="32887D6A" w14:textId="77777777" w:rsidR="00C34A05" w:rsidRPr="00C0106F" w:rsidRDefault="00C34A05" w:rsidP="00C34A05">
      <w:pPr>
        <w:pStyle w:val="ListParagraph"/>
        <w:numPr>
          <w:ilvl w:val="0"/>
          <w:numId w:val="8"/>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Prohibit the attachment of wires, signs and ropes to any protected tree.</w:t>
      </w:r>
    </w:p>
    <w:p w14:paraId="39402353" w14:textId="77777777" w:rsidR="00C34A05" w:rsidRPr="00C0106F" w:rsidRDefault="00C34A05" w:rsidP="00C34A05">
      <w:pPr>
        <w:pStyle w:val="ListParagraph"/>
        <w:numPr>
          <w:ilvl w:val="0"/>
          <w:numId w:val="8"/>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Utility service and irrigation lines shall be located outside of the drip line when feasible.</w:t>
      </w:r>
    </w:p>
    <w:p w14:paraId="6C97FC7E" w14:textId="77777777" w:rsidR="00C34A05" w:rsidRDefault="00C34A05" w:rsidP="00C34A05">
      <w:pPr>
        <w:pStyle w:val="ListParagraph"/>
        <w:numPr>
          <w:ilvl w:val="0"/>
          <w:numId w:val="8"/>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Include provision for the retention of the services of a certified arborist for periodic monitoring of the project site and the health of the protected trees. The arborist shall be present whenever activities occur which will pose a potential threat to the health of the protected trees or whenever any work need to be done within the drip line of the tree.</w:t>
      </w:r>
    </w:p>
    <w:p w14:paraId="1DBE69B5" w14:textId="77777777" w:rsidR="00C34A05" w:rsidRPr="00C0106F" w:rsidRDefault="00C34A05" w:rsidP="00C34A05">
      <w:pPr>
        <w:pStyle w:val="ListParagraph"/>
        <w:spacing w:line="240" w:lineRule="auto"/>
        <w:ind w:left="1170"/>
        <w:jc w:val="both"/>
        <w:rPr>
          <w:rFonts w:ascii="Verdana" w:eastAsia="Times New Roman" w:hAnsi="Verdana" w:cs="Calibri"/>
          <w:color w:val="000000"/>
          <w:sz w:val="16"/>
          <w:szCs w:val="16"/>
        </w:rPr>
      </w:pPr>
    </w:p>
    <w:p w14:paraId="2CEA0904" w14:textId="77777777" w:rsidR="00C34A05" w:rsidRDefault="00C34A05" w:rsidP="00C34A05">
      <w:pPr>
        <w:pStyle w:val="ListParagraph"/>
        <w:numPr>
          <w:ilvl w:val="0"/>
          <w:numId w:val="8"/>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Include other provisions as deemed necessary by OD&amp;C, Physical Plant–Landscape Services and the campus Arborist to preserve the protected tree and insure compliance with those provisions.</w:t>
      </w:r>
    </w:p>
    <w:p w14:paraId="2968A423" w14:textId="77777777" w:rsidR="00C34A05" w:rsidRPr="0004761B" w:rsidRDefault="00C34A05" w:rsidP="00C34A05">
      <w:pPr>
        <w:pStyle w:val="ListParagraph"/>
        <w:jc w:val="both"/>
        <w:rPr>
          <w:rFonts w:ascii="Verdana" w:eastAsia="Times New Roman" w:hAnsi="Verdana" w:cs="Calibri"/>
          <w:color w:val="000000"/>
          <w:sz w:val="16"/>
          <w:szCs w:val="16"/>
        </w:rPr>
      </w:pPr>
    </w:p>
    <w:p w14:paraId="2E6DA9B5" w14:textId="77777777" w:rsidR="00C34A05" w:rsidRPr="00C0106F" w:rsidRDefault="00C34A05" w:rsidP="00C34A05">
      <w:pPr>
        <w:pStyle w:val="ListParagraph"/>
        <w:spacing w:line="240" w:lineRule="auto"/>
        <w:ind w:left="1170"/>
        <w:jc w:val="both"/>
        <w:rPr>
          <w:rFonts w:ascii="Verdana" w:eastAsia="Times New Roman" w:hAnsi="Verdana" w:cs="Calibri"/>
          <w:color w:val="000000"/>
          <w:sz w:val="16"/>
          <w:szCs w:val="16"/>
        </w:rPr>
      </w:pPr>
    </w:p>
    <w:p w14:paraId="40145A2C" w14:textId="77777777" w:rsidR="00C34A05" w:rsidRDefault="00C34A05" w:rsidP="00C34A05">
      <w:pPr>
        <w:pStyle w:val="ListParagraph"/>
        <w:numPr>
          <w:ilvl w:val="0"/>
          <w:numId w:val="8"/>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 xml:space="preserve">Require that the department of Physical Plant–Landscape Services, OD&amp;C and the campus Arborist be notified whenever any damage or injury occurs to a protected tree during construction so that proper treatment may be administered. </w:t>
      </w:r>
    </w:p>
    <w:p w14:paraId="67D42685" w14:textId="77777777" w:rsidR="00C34A05" w:rsidRPr="00C0106F" w:rsidRDefault="00C34A05" w:rsidP="00C34A05">
      <w:pPr>
        <w:pStyle w:val="ListParagraph"/>
        <w:spacing w:line="240" w:lineRule="auto"/>
        <w:ind w:left="1170"/>
        <w:jc w:val="both"/>
        <w:rPr>
          <w:rFonts w:ascii="Verdana" w:eastAsia="Times New Roman" w:hAnsi="Verdana" w:cs="Calibri"/>
          <w:color w:val="000000"/>
          <w:sz w:val="16"/>
          <w:szCs w:val="16"/>
        </w:rPr>
      </w:pPr>
    </w:p>
    <w:p w14:paraId="50D6A2AB" w14:textId="77777777" w:rsidR="00C34A05" w:rsidRPr="00C0106F" w:rsidRDefault="00C34A05" w:rsidP="00C34A05">
      <w:pPr>
        <w:pStyle w:val="ListParagraph"/>
        <w:numPr>
          <w:ilvl w:val="0"/>
          <w:numId w:val="8"/>
        </w:numPr>
        <w:spacing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Contain the signature of the property owner representative and building permit applicant.</w:t>
      </w:r>
    </w:p>
    <w:p w14:paraId="552B589B" w14:textId="77777777" w:rsidR="00C34A05" w:rsidRPr="002E4167" w:rsidRDefault="00C34A05" w:rsidP="00C34A05">
      <w:pPr>
        <w:pStyle w:val="ListParagraph"/>
        <w:numPr>
          <w:ilvl w:val="0"/>
          <w:numId w:val="8"/>
        </w:numPr>
        <w:spacing w:line="240" w:lineRule="auto"/>
        <w:jc w:val="both"/>
        <w:rPr>
          <w:rFonts w:ascii="Verdana" w:hAnsi="Verdana"/>
          <w:sz w:val="16"/>
          <w:szCs w:val="16"/>
        </w:rPr>
      </w:pPr>
      <w:r w:rsidRPr="00C0106F">
        <w:rPr>
          <w:rFonts w:ascii="Verdana" w:eastAsia="Times New Roman" w:hAnsi="Verdana" w:cs="Calibri"/>
          <w:color w:val="000000"/>
          <w:sz w:val="16"/>
          <w:szCs w:val="16"/>
        </w:rPr>
        <w:t>Tree Protection Plan Review. The Tree Protection Plan described above by OD&amp;C, Physical Plant–Landscape Services and the campus Arborist. If the plan is sufficient to prevent harm to protected trees from reasonably foreseeable construction activities, it shall be approved.</w:t>
      </w:r>
    </w:p>
    <w:p w14:paraId="7AF30E04" w14:textId="77777777" w:rsidR="00C34A05" w:rsidRPr="0004761B" w:rsidRDefault="00C34A05" w:rsidP="00C34A05">
      <w:pPr>
        <w:pStyle w:val="ListParagraph"/>
        <w:spacing w:line="240" w:lineRule="auto"/>
        <w:ind w:left="1170"/>
        <w:rPr>
          <w:rFonts w:ascii="Verdana" w:hAnsi="Verdana"/>
          <w:sz w:val="16"/>
          <w:szCs w:val="16"/>
        </w:rPr>
      </w:pPr>
    </w:p>
    <w:p w14:paraId="596DBC3E" w14:textId="77777777" w:rsidR="00C34A05" w:rsidRPr="00BA61E5" w:rsidRDefault="00C34A05" w:rsidP="00C34A05">
      <w:pPr>
        <w:spacing w:before="100" w:beforeAutospacing="1" w:after="100" w:afterAutospacing="1" w:line="240" w:lineRule="auto"/>
        <w:jc w:val="center"/>
        <w:rPr>
          <w:rFonts w:ascii="Verdana" w:eastAsia="Times New Roman" w:hAnsi="Verdana" w:cs="Calibri"/>
          <w:b/>
          <w:color w:val="4F6228" w:themeColor="accent3" w:themeShade="80"/>
          <w:sz w:val="20"/>
          <w:szCs w:val="20"/>
        </w:rPr>
      </w:pPr>
      <w:r w:rsidRPr="00BA61E5">
        <w:rPr>
          <w:rFonts w:ascii="Brush Script MT" w:eastAsia="Times New Roman" w:hAnsi="Brush Script MT" w:cs="Times New Roman"/>
          <w:b/>
          <w:color w:val="4F6228" w:themeColor="accent3" w:themeShade="80"/>
          <w:sz w:val="36"/>
          <w:szCs w:val="36"/>
        </w:rPr>
        <w:t>"Someone's sitting in the shade today because someone planted a tree a long time ago." -  Warren Buffett</w:t>
      </w:r>
    </w:p>
    <w:p w14:paraId="61DB7C0D" w14:textId="77777777" w:rsidR="00C34A05" w:rsidRPr="00C0106F" w:rsidRDefault="00C440D5" w:rsidP="00C34A05">
      <w:pPr>
        <w:pStyle w:val="ListParagraph"/>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10"/>
        <w:rPr>
          <w:rFonts w:ascii="Verdana" w:eastAsia="Times New Roman" w:hAnsi="Verdana" w:cs="Calibri"/>
          <w:b/>
          <w:color w:val="000000"/>
          <w:sz w:val="16"/>
          <w:szCs w:val="16"/>
        </w:rPr>
      </w:pPr>
      <w:r>
        <w:rPr>
          <w:rFonts w:ascii="Verdana" w:eastAsia="Times New Roman" w:hAnsi="Verdana" w:cs="Calibri"/>
          <w:b/>
          <w:color w:val="000000"/>
          <w:sz w:val="16"/>
          <w:szCs w:val="16"/>
        </w:rPr>
        <w:t xml:space="preserve">  7</w:t>
      </w:r>
      <w:r w:rsidR="00C34A05" w:rsidRPr="00C0106F">
        <w:rPr>
          <w:rFonts w:ascii="Verdana" w:eastAsia="Times New Roman" w:hAnsi="Verdana" w:cs="Calibri"/>
          <w:b/>
          <w:color w:val="000000"/>
          <w:sz w:val="16"/>
          <w:szCs w:val="16"/>
        </w:rPr>
        <w:t xml:space="preserve">.1.11.2 </w:t>
      </w:r>
      <w:r w:rsidR="00C34A05">
        <w:rPr>
          <w:rFonts w:ascii="Verdana" w:eastAsia="Times New Roman" w:hAnsi="Verdana" w:cs="Calibri"/>
          <w:b/>
          <w:color w:val="000000"/>
          <w:sz w:val="16"/>
          <w:szCs w:val="16"/>
        </w:rPr>
        <w:t xml:space="preserve">   </w:t>
      </w:r>
      <w:r w:rsidR="00C34A05" w:rsidRPr="00C0106F">
        <w:rPr>
          <w:rFonts w:ascii="Verdana" w:eastAsia="Times New Roman" w:hAnsi="Verdana" w:cs="Calibri"/>
          <w:b/>
          <w:color w:val="000000"/>
          <w:sz w:val="16"/>
          <w:szCs w:val="16"/>
        </w:rPr>
        <w:t>Repair Compensation</w:t>
      </w:r>
    </w:p>
    <w:p w14:paraId="3C32DD48" w14:textId="77777777" w:rsidR="00C34A05" w:rsidRPr="00C0106F" w:rsidRDefault="00C34A05" w:rsidP="00C34A05">
      <w:p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p>
    <w:p w14:paraId="065FF5D7" w14:textId="77777777" w:rsidR="00C34A05" w:rsidRDefault="00C34A05" w:rsidP="00C34A05">
      <w:pPr>
        <w:pStyle w:val="ListParagraph"/>
        <w:numPr>
          <w:ilvl w:val="0"/>
          <w:numId w:val="9"/>
        </w:num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Damage to existing tree crowns or roots over 1-inch in diameter shall be immediately reported to University's Representative in writing and at the direction of the University's Representative, repaired immediately at the Contractor's expense by an approved certified arborist.</w:t>
      </w:r>
    </w:p>
    <w:p w14:paraId="2A66F50D" w14:textId="77777777" w:rsidR="00C34A05" w:rsidRPr="00C0106F" w:rsidRDefault="00C34A05" w:rsidP="00C34A05">
      <w:pPr>
        <w:pStyle w:val="ListParagraph"/>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jc w:val="both"/>
        <w:rPr>
          <w:rFonts w:ascii="Verdana" w:eastAsia="Times New Roman" w:hAnsi="Verdana" w:cs="Calibri"/>
          <w:color w:val="000000"/>
          <w:sz w:val="16"/>
          <w:szCs w:val="16"/>
        </w:rPr>
      </w:pPr>
    </w:p>
    <w:p w14:paraId="4AD3B330" w14:textId="77777777" w:rsidR="00C34A05" w:rsidRDefault="00C34A05" w:rsidP="00C34A05">
      <w:pPr>
        <w:pStyle w:val="ListParagraph"/>
        <w:numPr>
          <w:ilvl w:val="0"/>
          <w:numId w:val="9"/>
        </w:num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A certified arborist shall direct repair of trees damaged by construction operations.  Repairs shall be made promptly after damage occurs to prevent progressive deterioration of damaged trees.</w:t>
      </w:r>
    </w:p>
    <w:p w14:paraId="368E0C82" w14:textId="77777777" w:rsidR="00C34A05" w:rsidRPr="00C0106F" w:rsidRDefault="00C34A05" w:rsidP="00C34A05">
      <w:pPr>
        <w:pStyle w:val="ListParagraph"/>
        <w:jc w:val="both"/>
        <w:rPr>
          <w:rFonts w:ascii="Verdana" w:eastAsia="Times New Roman" w:hAnsi="Verdana" w:cs="Calibri"/>
          <w:color w:val="000000"/>
          <w:sz w:val="16"/>
          <w:szCs w:val="16"/>
        </w:rPr>
      </w:pPr>
    </w:p>
    <w:p w14:paraId="0282A96D" w14:textId="77777777" w:rsidR="00C34A05" w:rsidRPr="00C0106F" w:rsidRDefault="00C34A05" w:rsidP="00C34A05">
      <w:pPr>
        <w:pStyle w:val="ListParagraph"/>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jc w:val="both"/>
        <w:rPr>
          <w:rFonts w:ascii="Verdana" w:eastAsia="Times New Roman" w:hAnsi="Verdana" w:cs="Calibri"/>
          <w:color w:val="000000"/>
          <w:sz w:val="16"/>
          <w:szCs w:val="16"/>
        </w:rPr>
      </w:pPr>
    </w:p>
    <w:p w14:paraId="69AA7809" w14:textId="77777777" w:rsidR="00C34A05" w:rsidRPr="00C0106F" w:rsidRDefault="00C34A05" w:rsidP="00C34A05">
      <w:pPr>
        <w:numPr>
          <w:ilvl w:val="0"/>
          <w:numId w:val="9"/>
        </w:num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 xml:space="preserve"> Any tree to remain which is damaged or destroyed owing to the Contractor's negligence or failure to provide adequate protection shall be compensated for in accordance with the following schedule of values using "tree caliper" method (greatest trunk diameter, measured 18 inches above ground):</w:t>
      </w:r>
    </w:p>
    <w:p w14:paraId="4BCBEF60"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alibri"/>
          <w:color w:val="000000"/>
          <w:sz w:val="16"/>
          <w:szCs w:val="16"/>
        </w:rPr>
      </w:pPr>
    </w:p>
    <w:p w14:paraId="69AB1B40" w14:textId="77777777" w:rsidR="00C34A05" w:rsidRPr="00C0106F" w:rsidRDefault="00C34A05" w:rsidP="00C34A05">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For trees and shrubs with diameters up to and including 6 inches, compensation shall be the actual cost of replacement with item similar in species, size, and shape, including:</w:t>
      </w:r>
    </w:p>
    <w:p w14:paraId="64415D3C" w14:textId="77777777" w:rsidR="00C34A05" w:rsidRPr="00C0106F" w:rsidRDefault="00C34A05" w:rsidP="00C34A05">
      <w:pPr>
        <w:pStyle w:val="ListParagraph"/>
        <w:numPr>
          <w:ilvl w:val="1"/>
          <w:numId w:val="7"/>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Actual cost of item boxed out of ground.</w:t>
      </w:r>
    </w:p>
    <w:p w14:paraId="3AA2B1B8" w14:textId="77777777" w:rsidR="00C34A05" w:rsidRPr="00C0106F" w:rsidRDefault="00C34A05" w:rsidP="00C34A05">
      <w:pPr>
        <w:pStyle w:val="ListParagraph"/>
        <w:numPr>
          <w:ilvl w:val="1"/>
          <w:numId w:val="7"/>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Transportation or delivery of boxed item to site.</w:t>
      </w:r>
    </w:p>
    <w:p w14:paraId="0E88C167" w14:textId="77777777" w:rsidR="00C34A05" w:rsidRPr="00C0106F" w:rsidRDefault="00C34A05" w:rsidP="00C34A05">
      <w:pPr>
        <w:pStyle w:val="ListParagraph"/>
        <w:numPr>
          <w:ilvl w:val="1"/>
          <w:numId w:val="7"/>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Planting and staking.</w:t>
      </w:r>
    </w:p>
    <w:p w14:paraId="2F7052ED" w14:textId="77777777" w:rsidR="00C34A05" w:rsidRPr="00C0106F" w:rsidRDefault="00C34A05" w:rsidP="00C34A05">
      <w:pPr>
        <w:pStyle w:val="ListParagraph"/>
        <w:numPr>
          <w:ilvl w:val="1"/>
          <w:numId w:val="7"/>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Maintenance, including watering, fertilizing, pruning, pest control, and other care to bring replacement to same general condition of original item.</w:t>
      </w:r>
    </w:p>
    <w:p w14:paraId="032A2505" w14:textId="77777777" w:rsidR="00C34A05" w:rsidRPr="00C0106F" w:rsidRDefault="00C34A05" w:rsidP="00C34A05">
      <w:pPr>
        <w:pStyle w:val="ListParagraph"/>
        <w:numPr>
          <w:ilvl w:val="1"/>
          <w:numId w:val="7"/>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alibri"/>
          <w:color w:val="000000"/>
          <w:sz w:val="16"/>
          <w:szCs w:val="16"/>
        </w:rPr>
      </w:pPr>
      <w:r w:rsidRPr="00C0106F">
        <w:rPr>
          <w:rFonts w:ascii="Verdana" w:eastAsia="Times New Roman" w:hAnsi="Verdana" w:cs="Calibri"/>
          <w:color w:val="000000"/>
          <w:sz w:val="16"/>
          <w:szCs w:val="16"/>
        </w:rPr>
        <w:t>For trunks up to: (2012 prices; update yearly)</w:t>
      </w:r>
    </w:p>
    <w:p w14:paraId="02DAD8E8"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p>
    <w:p w14:paraId="20BFF694"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t>7"...............................$3,800</w:t>
      </w:r>
    </w:p>
    <w:p w14:paraId="7F636260"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t>8"...............................$5,100</w:t>
      </w:r>
    </w:p>
    <w:p w14:paraId="22C1F48A"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t>9"...............................$6,000</w:t>
      </w:r>
    </w:p>
    <w:p w14:paraId="05CF08C2"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t>10".............................$7,300</w:t>
      </w:r>
    </w:p>
    <w:p w14:paraId="728FBDE9"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t>11".............................$8,900</w:t>
      </w:r>
    </w:p>
    <w:p w14:paraId="0F757FC5"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t>12".............................$9,700</w:t>
      </w:r>
    </w:p>
    <w:p w14:paraId="29B3603D"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t>13".............................$10,900</w:t>
      </w:r>
    </w:p>
    <w:p w14:paraId="617FDC6D"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t>14".............................$10,000</w:t>
      </w:r>
    </w:p>
    <w:p w14:paraId="01381A64"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r w:rsidRPr="00C0106F">
        <w:rPr>
          <w:rFonts w:ascii="Verdana" w:eastAsia="Times New Roman" w:hAnsi="Verdana" w:cs="Calibri"/>
          <w:color w:val="000000"/>
          <w:sz w:val="16"/>
          <w:szCs w:val="16"/>
        </w:rPr>
        <w:lastRenderedPageBreak/>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t>15".............................$12,000</w:t>
      </w:r>
    </w:p>
    <w:p w14:paraId="60592B2B"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t>16".............................$14,500</w:t>
      </w:r>
    </w:p>
    <w:p w14:paraId="57D9FD58"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t>17".............................$16,000</w:t>
      </w:r>
    </w:p>
    <w:p w14:paraId="60D8ED69"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t>18" and over, add for each</w:t>
      </w:r>
    </w:p>
    <w:p w14:paraId="7D18CA2E"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r w:rsidRPr="00C0106F">
        <w:rPr>
          <w:rFonts w:ascii="Verdana" w:eastAsia="Times New Roman" w:hAnsi="Verdana" w:cs="Calibri"/>
          <w:color w:val="000000"/>
          <w:sz w:val="16"/>
          <w:szCs w:val="16"/>
        </w:rPr>
        <w:t xml:space="preserve">    </w:t>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r>
      <w:r w:rsidRPr="00C0106F">
        <w:rPr>
          <w:rFonts w:ascii="Verdana" w:eastAsia="Times New Roman" w:hAnsi="Verdana" w:cs="Calibri"/>
          <w:color w:val="000000"/>
          <w:sz w:val="16"/>
          <w:szCs w:val="16"/>
        </w:rPr>
        <w:tab/>
        <w:t>Caliper inch................$ 1,500</w:t>
      </w:r>
    </w:p>
    <w:p w14:paraId="3B113C46"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color w:val="000000"/>
          <w:sz w:val="16"/>
          <w:szCs w:val="16"/>
        </w:rPr>
      </w:pPr>
    </w:p>
    <w:p w14:paraId="1F42231F" w14:textId="77777777" w:rsidR="00C34A05" w:rsidRPr="00C0106F" w:rsidRDefault="00C34A05" w:rsidP="00C34A05">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sz w:val="16"/>
          <w:szCs w:val="16"/>
        </w:rPr>
      </w:pPr>
      <w:r w:rsidRPr="00C0106F">
        <w:rPr>
          <w:rFonts w:ascii="Verdana" w:eastAsia="Times New Roman" w:hAnsi="Verdana" w:cs="Calibri"/>
          <w:color w:val="000000"/>
          <w:sz w:val="16"/>
          <w:szCs w:val="16"/>
        </w:rPr>
        <w:t>Damaged tree limbs or trees which have died as a result of injury during construction shall remain the property of the Regents and shall remain or be removed by the Contractor as directed by the University's Representative.</w:t>
      </w:r>
    </w:p>
    <w:p w14:paraId="474A1FFF" w14:textId="77777777" w:rsidR="00C34A05" w:rsidRPr="00C0106F" w:rsidRDefault="00C34A05" w:rsidP="00C34A0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jc w:val="both"/>
        <w:rPr>
          <w:rFonts w:ascii="Verdana" w:hAnsi="Verdana"/>
          <w:sz w:val="16"/>
          <w:szCs w:val="16"/>
        </w:rPr>
      </w:pPr>
    </w:p>
    <w:p w14:paraId="01BA5B46" w14:textId="77777777" w:rsidR="00C34A05" w:rsidRDefault="00C34A05" w:rsidP="00C34A05">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sz w:val="16"/>
          <w:szCs w:val="16"/>
        </w:rPr>
      </w:pPr>
      <w:r w:rsidRPr="00C0106F">
        <w:rPr>
          <w:rFonts w:ascii="Verdana" w:hAnsi="Verdana"/>
          <w:sz w:val="16"/>
          <w:szCs w:val="16"/>
        </w:rPr>
        <w:t xml:space="preserve">A penalty will be assessed for tree limb damage at </w:t>
      </w:r>
      <w:r w:rsidRPr="00C0106F">
        <w:rPr>
          <w:rFonts w:ascii="Verdana" w:hAnsi="Verdana"/>
          <w:b/>
          <w:bCs/>
          <w:sz w:val="16"/>
          <w:szCs w:val="16"/>
        </w:rPr>
        <w:t xml:space="preserve">$200 </w:t>
      </w:r>
      <w:r w:rsidRPr="00C0106F">
        <w:rPr>
          <w:rFonts w:ascii="Verdana" w:hAnsi="Verdana"/>
          <w:sz w:val="16"/>
          <w:szCs w:val="16"/>
        </w:rPr>
        <w:t>(Two Hundred Dollars) per inch of limb diameter for any limb larger than 1½ inches in diameter, measured where the limb should be pruned to make a proper thinning cut.</w:t>
      </w:r>
    </w:p>
    <w:p w14:paraId="654C338A"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sz w:val="16"/>
          <w:szCs w:val="16"/>
        </w:rPr>
      </w:pPr>
    </w:p>
    <w:p w14:paraId="37622E4C" w14:textId="77777777" w:rsidR="00C34A05" w:rsidRDefault="00C34A05" w:rsidP="00C34A05">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sz w:val="16"/>
          <w:szCs w:val="16"/>
        </w:rPr>
      </w:pPr>
      <w:r w:rsidRPr="00C0106F">
        <w:rPr>
          <w:rFonts w:ascii="Verdana" w:hAnsi="Verdana"/>
          <w:sz w:val="16"/>
          <w:szCs w:val="16"/>
        </w:rPr>
        <w:t>Additionally, a liable Contractor shall replace any vegetation (other than trees) that died or sustained injury from the result of the Contractor's negligence to provide adequate required vegetation protection, pruning, or maintenance during the course of construction operations, as evaluated by the University's Representative. Compensation shall be awarded to the University as follows:</w:t>
      </w:r>
    </w:p>
    <w:p w14:paraId="4C96D913" w14:textId="77777777" w:rsidR="00C34A05" w:rsidRPr="00C0106F" w:rsidRDefault="00C34A05" w:rsidP="00C3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sz w:val="16"/>
          <w:szCs w:val="16"/>
        </w:rPr>
      </w:pPr>
    </w:p>
    <w:p w14:paraId="521281F9" w14:textId="77777777" w:rsidR="00C34A05" w:rsidRPr="00C0106F" w:rsidRDefault="00C34A05" w:rsidP="00C34A05">
      <w:pPr>
        <w:pStyle w:val="ListParagraph"/>
        <w:numPr>
          <w:ilvl w:val="1"/>
          <w:numId w:val="8"/>
        </w:numPr>
        <w:spacing w:line="240" w:lineRule="auto"/>
        <w:jc w:val="both"/>
        <w:rPr>
          <w:rFonts w:ascii="Verdana" w:hAnsi="Verdana"/>
          <w:sz w:val="16"/>
          <w:szCs w:val="16"/>
        </w:rPr>
      </w:pPr>
      <w:r w:rsidRPr="00C0106F">
        <w:rPr>
          <w:rFonts w:ascii="Verdana" w:hAnsi="Verdana"/>
          <w:sz w:val="16"/>
          <w:szCs w:val="16"/>
        </w:rPr>
        <w:t>Contractor shall thoroughly remove damaged vegetation at no cost to the University, and at the direction of the University's Representative.</w:t>
      </w:r>
    </w:p>
    <w:p w14:paraId="2B10FFA8" w14:textId="77777777" w:rsidR="00C34A05" w:rsidRDefault="00C34A05" w:rsidP="00C34A05">
      <w:pPr>
        <w:pStyle w:val="ListParagraph"/>
        <w:numPr>
          <w:ilvl w:val="1"/>
          <w:numId w:val="8"/>
        </w:numPr>
        <w:spacing w:line="240" w:lineRule="auto"/>
        <w:jc w:val="both"/>
        <w:rPr>
          <w:rFonts w:ascii="Verdana" w:hAnsi="Verdana"/>
          <w:sz w:val="16"/>
          <w:szCs w:val="16"/>
        </w:rPr>
      </w:pPr>
      <w:r w:rsidRPr="00C0106F">
        <w:rPr>
          <w:rFonts w:ascii="Verdana" w:hAnsi="Verdana"/>
          <w:sz w:val="16"/>
          <w:szCs w:val="16"/>
        </w:rPr>
        <w:t>Contractor shall furnish and install five (5) gallon container stock minimum (as applicable) of the same form, species, and in the same quantity as vegetation that was damaged, at the direction of the University's Representative.</w:t>
      </w:r>
    </w:p>
    <w:p w14:paraId="462C8D79" w14:textId="77777777" w:rsidR="00C34A05" w:rsidRPr="00C0106F" w:rsidRDefault="00C34A05" w:rsidP="00C34A05">
      <w:pPr>
        <w:pStyle w:val="ListParagraph"/>
        <w:spacing w:line="240" w:lineRule="auto"/>
        <w:ind w:left="1800"/>
        <w:jc w:val="both"/>
        <w:rPr>
          <w:rFonts w:ascii="Verdana" w:hAnsi="Verdana"/>
          <w:sz w:val="16"/>
          <w:szCs w:val="16"/>
        </w:rPr>
      </w:pPr>
    </w:p>
    <w:p w14:paraId="363C32B3" w14:textId="77777777" w:rsidR="00C34A05" w:rsidRDefault="00C34A05" w:rsidP="00C34A05">
      <w:pPr>
        <w:pStyle w:val="ListParagraph"/>
        <w:numPr>
          <w:ilvl w:val="0"/>
          <w:numId w:val="9"/>
        </w:numPr>
        <w:spacing w:before="240" w:line="240" w:lineRule="auto"/>
        <w:jc w:val="both"/>
        <w:rPr>
          <w:rFonts w:ascii="Verdana" w:hAnsi="Verdana"/>
          <w:sz w:val="16"/>
          <w:szCs w:val="16"/>
        </w:rPr>
      </w:pPr>
      <w:r w:rsidRPr="00C0106F">
        <w:rPr>
          <w:rFonts w:ascii="Verdana" w:hAnsi="Verdana"/>
          <w:sz w:val="16"/>
          <w:szCs w:val="16"/>
        </w:rPr>
        <w:t xml:space="preserve">The University's Representative shall make the final judgment on whether trees and/or vegetation have     been damaged by the Contractor during the execution of the Work, and their decision is final. </w:t>
      </w:r>
    </w:p>
    <w:p w14:paraId="3E71CB67" w14:textId="77777777" w:rsidR="00C34A05" w:rsidRPr="00C0106F" w:rsidRDefault="00C34A05" w:rsidP="00C34A05">
      <w:pPr>
        <w:pStyle w:val="ListParagraph"/>
        <w:spacing w:before="240" w:line="240" w:lineRule="auto"/>
        <w:ind w:left="1080"/>
        <w:jc w:val="both"/>
        <w:rPr>
          <w:rFonts w:ascii="Verdana" w:hAnsi="Verdana"/>
          <w:sz w:val="16"/>
          <w:szCs w:val="16"/>
        </w:rPr>
      </w:pPr>
    </w:p>
    <w:p w14:paraId="2E95081C" w14:textId="77777777" w:rsidR="00C34A05" w:rsidRPr="00C0106F" w:rsidRDefault="00C34A05" w:rsidP="00C34A05">
      <w:pPr>
        <w:pStyle w:val="ListParagraph"/>
        <w:numPr>
          <w:ilvl w:val="0"/>
          <w:numId w:val="9"/>
        </w:numPr>
        <w:spacing w:before="240" w:line="240" w:lineRule="auto"/>
        <w:jc w:val="both"/>
        <w:rPr>
          <w:rFonts w:ascii="Verdana" w:hAnsi="Verdana"/>
          <w:sz w:val="16"/>
          <w:szCs w:val="16"/>
        </w:rPr>
      </w:pPr>
      <w:r w:rsidRPr="00C0106F">
        <w:rPr>
          <w:rFonts w:ascii="Verdana" w:hAnsi="Verdana"/>
          <w:sz w:val="16"/>
          <w:szCs w:val="16"/>
          <w:u w:val="single"/>
        </w:rPr>
        <w:t xml:space="preserve">Warranty of Replacement Plant Material: </w:t>
      </w:r>
      <w:r w:rsidRPr="00C0106F">
        <w:rPr>
          <w:rFonts w:ascii="Verdana" w:hAnsi="Verdana"/>
          <w:sz w:val="16"/>
          <w:szCs w:val="16"/>
        </w:rPr>
        <w:t>Contractor shall warrant that all replacement plant materials shall be healthy and in flourishing condition of active growth at the end of the warranty period of 1 calendar year from the date of final acceptance.</w:t>
      </w:r>
    </w:p>
    <w:p w14:paraId="2664DDE9" w14:textId="77777777" w:rsidR="00C34A05" w:rsidRPr="00C0106F" w:rsidRDefault="00C34A05" w:rsidP="00C34A05">
      <w:pPr>
        <w:pStyle w:val="ListParagraph"/>
        <w:spacing w:before="240" w:line="240" w:lineRule="auto"/>
        <w:ind w:left="1080"/>
        <w:jc w:val="both"/>
        <w:rPr>
          <w:rFonts w:ascii="Verdana" w:hAnsi="Verdana"/>
          <w:sz w:val="16"/>
          <w:szCs w:val="16"/>
        </w:rPr>
      </w:pPr>
    </w:p>
    <w:p w14:paraId="06A1EEEB" w14:textId="77777777" w:rsidR="00C34A05" w:rsidRPr="00C0106F" w:rsidRDefault="00C34A05" w:rsidP="00C34A05">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b/>
          <w:bCs/>
          <w:sz w:val="16"/>
          <w:szCs w:val="16"/>
        </w:rPr>
      </w:pPr>
      <w:r w:rsidRPr="00C0106F">
        <w:rPr>
          <w:b/>
          <w:bCs/>
          <w:sz w:val="16"/>
          <w:szCs w:val="16"/>
        </w:rPr>
        <w:t>Fines are doubled when a Historical, Heritage, Specimen or Memorial tree meant to be retained or protected is damaged or removed without the University’s representative knowledge.</w:t>
      </w:r>
    </w:p>
    <w:p w14:paraId="0D57547D" w14:textId="77777777" w:rsidR="00C34A05" w:rsidRPr="00C0106F" w:rsidRDefault="00C34A05" w:rsidP="00C34A05">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eastAsia="Times New Roman" w:cs="Calibri"/>
          <w:b/>
          <w:sz w:val="16"/>
          <w:szCs w:val="16"/>
        </w:rPr>
      </w:pPr>
      <w:r w:rsidRPr="00C0106F">
        <w:rPr>
          <w:rFonts w:eastAsia="Times New Roman" w:cs="Calibri"/>
          <w:b/>
          <w:sz w:val="16"/>
          <w:szCs w:val="16"/>
        </w:rPr>
        <w:t>Please refer to the UCR Grounds Department Landscape-Irrigation Guidelines, Section 4; Tree Protection and Relocation Specifications for additional tree protection information.</w:t>
      </w:r>
    </w:p>
    <w:p w14:paraId="6A50EBD7" w14:textId="77777777" w:rsidR="00C34A05" w:rsidRPr="00D45CD2" w:rsidRDefault="00C34A05" w:rsidP="00C34A05">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eastAsia="Times New Roman" w:cs="Calibri"/>
          <w:b/>
          <w:sz w:val="20"/>
          <w:szCs w:val="20"/>
        </w:rPr>
      </w:pPr>
    </w:p>
    <w:p w14:paraId="3D748C4B" w14:textId="77777777" w:rsidR="00C34A05" w:rsidRDefault="00C34A05" w:rsidP="00C34A05">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b/>
          <w:sz w:val="20"/>
          <w:szCs w:val="20"/>
        </w:rPr>
      </w:pPr>
      <w:r>
        <w:rPr>
          <w:rFonts w:ascii="Arial" w:hAnsi="Arial" w:cs="Arial"/>
          <w:noProof/>
          <w:color w:val="0044CC"/>
        </w:rPr>
        <w:drawing>
          <wp:inline distT="0" distB="0" distL="0" distR="0" wp14:anchorId="647D3BF0" wp14:editId="33715B74">
            <wp:extent cx="1866900" cy="1771650"/>
            <wp:effectExtent l="0" t="0" r="0" b="0"/>
            <wp:docPr id="682" name="Picture 682" descr="http://ts2.mm.bing.net/th?id=I.4644539698120241&amp;pid=1.7&amp;w=191&amp;h=146&amp;c=7&amp;rs=1">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2.mm.bing.net/th?id=I.4644539698120241&amp;pid=1.7&amp;w=191&amp;h=146&amp;c=7&amp;rs=1">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66900" cy="1771650"/>
                    </a:xfrm>
                    <a:prstGeom prst="rect">
                      <a:avLst/>
                    </a:prstGeom>
                    <a:noFill/>
                    <a:ln>
                      <a:noFill/>
                    </a:ln>
                  </pic:spPr>
                </pic:pic>
              </a:graphicData>
            </a:graphic>
          </wp:inline>
        </w:drawing>
      </w:r>
      <w:r>
        <w:rPr>
          <w:b/>
          <w:sz w:val="20"/>
          <w:szCs w:val="20"/>
        </w:rPr>
        <w:t xml:space="preserve">      </w:t>
      </w:r>
      <w:r>
        <w:rPr>
          <w:rFonts w:ascii="Arial" w:hAnsi="Arial" w:cs="Arial"/>
          <w:noProof/>
          <w:color w:val="0044CC"/>
        </w:rPr>
        <w:drawing>
          <wp:inline distT="0" distB="0" distL="0" distR="0" wp14:anchorId="1ECE2EE2" wp14:editId="66E9615A">
            <wp:extent cx="1982419" cy="1762963"/>
            <wp:effectExtent l="0" t="0" r="0" b="8890"/>
            <wp:docPr id="688" name="Picture 688" descr="http://ts3.mm.bing.net/th?id=I.4652983622633334&amp;pid=1.7&amp;w=180&amp;h=141&amp;c=7&amp;rs=1">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3.mm.bing.net/th?id=I.4652983622633334&amp;pid=1.7&amp;w=180&amp;h=141&amp;c=7&amp;rs=1">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82718" cy="1763229"/>
                    </a:xfrm>
                    <a:prstGeom prst="rect">
                      <a:avLst/>
                    </a:prstGeom>
                    <a:noFill/>
                    <a:ln>
                      <a:noFill/>
                    </a:ln>
                  </pic:spPr>
                </pic:pic>
              </a:graphicData>
            </a:graphic>
          </wp:inline>
        </w:drawing>
      </w:r>
      <w:r>
        <w:rPr>
          <w:b/>
          <w:sz w:val="20"/>
          <w:szCs w:val="20"/>
        </w:rPr>
        <w:t xml:space="preserve">     </w:t>
      </w:r>
      <w:r>
        <w:rPr>
          <w:rFonts w:ascii="Arial" w:hAnsi="Arial" w:cs="Arial"/>
          <w:noProof/>
          <w:color w:val="0044CC"/>
        </w:rPr>
        <w:drawing>
          <wp:inline distT="0" distB="0" distL="0" distR="0" wp14:anchorId="22489DF4" wp14:editId="56E04E77">
            <wp:extent cx="1885950" cy="1771650"/>
            <wp:effectExtent l="0" t="0" r="0" b="0"/>
            <wp:docPr id="692" name="Picture 692" descr="http://ts3.mm.bing.net/th?id=I.4537053876716150&amp;pid=1.7&amp;w=212&amp;h=137&amp;c=7&amp;rs=1">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I.4537053876716150&amp;pid=1.7&amp;w=212&amp;h=137&amp;c=7&amp;rs=1">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85950" cy="1771650"/>
                    </a:xfrm>
                    <a:prstGeom prst="rect">
                      <a:avLst/>
                    </a:prstGeom>
                    <a:noFill/>
                    <a:ln>
                      <a:noFill/>
                    </a:ln>
                  </pic:spPr>
                </pic:pic>
              </a:graphicData>
            </a:graphic>
          </wp:inline>
        </w:drawing>
      </w:r>
      <w:r>
        <w:rPr>
          <w:b/>
          <w:sz w:val="20"/>
          <w:szCs w:val="20"/>
        </w:rPr>
        <w:tab/>
      </w:r>
    </w:p>
    <w:p w14:paraId="3B36F662" w14:textId="77777777" w:rsidR="00C34A05" w:rsidRPr="00C0106F" w:rsidRDefault="00C34A05" w:rsidP="00C34A05">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b/>
          <w:sz w:val="14"/>
          <w:szCs w:val="14"/>
        </w:rPr>
      </w:pPr>
      <w:r w:rsidRPr="00C0106F">
        <w:rPr>
          <w:b/>
          <w:sz w:val="14"/>
          <w:szCs w:val="14"/>
        </w:rPr>
        <w:t>California Redwoods</w:t>
      </w:r>
    </w:p>
    <w:p w14:paraId="4696DEF9" w14:textId="77777777" w:rsidR="00C34A05" w:rsidRPr="00C0106F" w:rsidRDefault="00C34A05" w:rsidP="00C34A05">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eastAsia="Times New Roman" w:cs="Calibri"/>
          <w:b/>
          <w:sz w:val="16"/>
          <w:szCs w:val="16"/>
        </w:rPr>
      </w:pPr>
      <w:r>
        <w:rPr>
          <w:b/>
          <w:sz w:val="20"/>
          <w:szCs w:val="20"/>
        </w:rPr>
        <w:tab/>
      </w:r>
      <w:r w:rsidR="00C440D5">
        <w:rPr>
          <w:b/>
          <w:sz w:val="16"/>
          <w:szCs w:val="16"/>
        </w:rPr>
        <w:t>7</w:t>
      </w:r>
      <w:r w:rsidRPr="00C0106F">
        <w:rPr>
          <w:b/>
          <w:sz w:val="16"/>
          <w:szCs w:val="16"/>
        </w:rPr>
        <w:t xml:space="preserve">.1.12 </w:t>
      </w:r>
      <w:r>
        <w:rPr>
          <w:b/>
          <w:sz w:val="16"/>
          <w:szCs w:val="16"/>
        </w:rPr>
        <w:t xml:space="preserve">   </w:t>
      </w:r>
      <w:r w:rsidRPr="00C0106F">
        <w:rPr>
          <w:b/>
          <w:sz w:val="16"/>
          <w:szCs w:val="16"/>
        </w:rPr>
        <w:t>Departments Subject to Fines</w:t>
      </w:r>
    </w:p>
    <w:p w14:paraId="24F4DA57" w14:textId="77777777" w:rsidR="00C34A05" w:rsidRPr="00C0106F" w:rsidRDefault="00C34A05" w:rsidP="00C34A05">
      <w:pPr>
        <w:pStyle w:val="Default"/>
        <w:jc w:val="both"/>
        <w:rPr>
          <w:sz w:val="16"/>
          <w:szCs w:val="16"/>
        </w:rPr>
      </w:pPr>
      <w:r w:rsidRPr="00C0106F">
        <w:rPr>
          <w:sz w:val="16"/>
          <w:szCs w:val="16"/>
        </w:rPr>
        <w:t>In the event of damage to above- or below-ground parts of urban forest tre</w:t>
      </w:r>
      <w:r>
        <w:rPr>
          <w:sz w:val="16"/>
          <w:szCs w:val="16"/>
        </w:rPr>
        <w:t>es at any time, the University</w:t>
      </w:r>
      <w:r w:rsidRPr="00C0106F">
        <w:rPr>
          <w:sz w:val="16"/>
          <w:szCs w:val="16"/>
        </w:rPr>
        <w:t xml:space="preserve"> Representative shall conduct an investigation to determine the cause of the damage. If it is found that damage was caused due to the error, negligence, or willfulness of a University department, then that University department will be required to pay the same damages imposed on Contractor Subject to Penalties. </w:t>
      </w:r>
    </w:p>
    <w:p w14:paraId="6068F3F3" w14:textId="77777777" w:rsidR="00C34A05" w:rsidRPr="00C0106F" w:rsidRDefault="00C34A05" w:rsidP="00C34A05">
      <w:pPr>
        <w:pStyle w:val="Default"/>
        <w:jc w:val="both"/>
        <w:rPr>
          <w:sz w:val="16"/>
          <w:szCs w:val="16"/>
        </w:rPr>
      </w:pPr>
    </w:p>
    <w:p w14:paraId="3563A1E5" w14:textId="77777777" w:rsidR="00C34A05" w:rsidRPr="00C0106F" w:rsidRDefault="00C440D5" w:rsidP="00C34A05">
      <w:pPr>
        <w:pStyle w:val="Default"/>
        <w:ind w:firstLine="720"/>
        <w:jc w:val="both"/>
        <w:rPr>
          <w:b/>
          <w:sz w:val="16"/>
          <w:szCs w:val="16"/>
        </w:rPr>
      </w:pPr>
      <w:r>
        <w:rPr>
          <w:b/>
          <w:sz w:val="16"/>
          <w:szCs w:val="16"/>
        </w:rPr>
        <w:lastRenderedPageBreak/>
        <w:t xml:space="preserve">   7</w:t>
      </w:r>
      <w:r w:rsidR="00C34A05" w:rsidRPr="00C0106F">
        <w:rPr>
          <w:b/>
          <w:sz w:val="16"/>
          <w:szCs w:val="16"/>
        </w:rPr>
        <w:t xml:space="preserve">.1.13 </w:t>
      </w:r>
      <w:r w:rsidR="00C34A05">
        <w:rPr>
          <w:b/>
          <w:sz w:val="16"/>
          <w:szCs w:val="16"/>
        </w:rPr>
        <w:t xml:space="preserve">   </w:t>
      </w:r>
      <w:r w:rsidR="00C34A05" w:rsidRPr="00C0106F">
        <w:rPr>
          <w:b/>
          <w:sz w:val="16"/>
          <w:szCs w:val="16"/>
        </w:rPr>
        <w:t xml:space="preserve">Employees Subject to Discipline </w:t>
      </w:r>
    </w:p>
    <w:p w14:paraId="4A46A841" w14:textId="77777777" w:rsidR="00C34A05" w:rsidRDefault="00C34A05" w:rsidP="00C34A05">
      <w:pPr>
        <w:pStyle w:val="Default"/>
        <w:jc w:val="both"/>
        <w:rPr>
          <w:sz w:val="16"/>
          <w:szCs w:val="16"/>
        </w:rPr>
      </w:pPr>
      <w:r w:rsidRPr="00C0106F">
        <w:rPr>
          <w:sz w:val="16"/>
          <w:szCs w:val="16"/>
        </w:rPr>
        <w:t xml:space="preserve">In the event of damage to above- or below-ground parts of urban forest trees at any time, the </w:t>
      </w:r>
      <w:r>
        <w:rPr>
          <w:sz w:val="16"/>
          <w:szCs w:val="16"/>
        </w:rPr>
        <w:t>c</w:t>
      </w:r>
      <w:r w:rsidRPr="00C0106F">
        <w:rPr>
          <w:sz w:val="16"/>
          <w:szCs w:val="16"/>
        </w:rPr>
        <w:t xml:space="preserve">ampus </w:t>
      </w:r>
      <w:r>
        <w:rPr>
          <w:sz w:val="16"/>
          <w:szCs w:val="16"/>
        </w:rPr>
        <w:t>Arborist</w:t>
      </w:r>
      <w:r w:rsidRPr="00C0106F">
        <w:rPr>
          <w:sz w:val="16"/>
          <w:szCs w:val="16"/>
        </w:rPr>
        <w:t xml:space="preserve"> shall conduct an investigation to determine the cause of the damage. If it is found that damage was caused due to the error, negligence, or willfulness of a University employee, then that employee will be subject to appropriate disciplinary action. </w:t>
      </w:r>
    </w:p>
    <w:p w14:paraId="13B1AC31" w14:textId="77777777" w:rsidR="00C34A05" w:rsidRDefault="00C34A05" w:rsidP="00C34A05">
      <w:pPr>
        <w:pStyle w:val="Default"/>
        <w:jc w:val="both"/>
        <w:rPr>
          <w:sz w:val="16"/>
          <w:szCs w:val="16"/>
        </w:rPr>
      </w:pPr>
    </w:p>
    <w:p w14:paraId="2227A0D4" w14:textId="77777777" w:rsidR="00C34A05" w:rsidRPr="00124BFF" w:rsidRDefault="00C34A05" w:rsidP="008E41B5">
      <w:pPr>
        <w:rPr>
          <w:rFonts w:ascii="Verdana" w:hAnsi="Verdana"/>
          <w:b/>
          <w:color w:val="000000"/>
        </w:rPr>
      </w:pPr>
    </w:p>
    <w:p w14:paraId="6551B45D" w14:textId="77777777" w:rsidR="008E41B5" w:rsidRPr="00B3773E" w:rsidRDefault="00ED6ABA" w:rsidP="00ED6ABA">
      <w:pPr>
        <w:rPr>
          <w:rFonts w:ascii="Verdana" w:hAnsi="Verdana"/>
          <w:b/>
          <w:color w:val="000000"/>
          <w:sz w:val="18"/>
          <w:szCs w:val="18"/>
        </w:rPr>
      </w:pPr>
      <w:r>
        <w:rPr>
          <w:rFonts w:ascii="Verdana" w:hAnsi="Verdana"/>
          <w:b/>
          <w:color w:val="000000"/>
          <w:sz w:val="18"/>
          <w:szCs w:val="18"/>
        </w:rPr>
        <w:t xml:space="preserve">     </w:t>
      </w:r>
      <w:r w:rsidR="00C440D5">
        <w:rPr>
          <w:rFonts w:ascii="Verdana" w:hAnsi="Verdana"/>
          <w:b/>
          <w:color w:val="000000"/>
          <w:sz w:val="18"/>
          <w:szCs w:val="18"/>
        </w:rPr>
        <w:t>7.2</w:t>
      </w:r>
      <w:r w:rsidR="008E41B5" w:rsidRPr="00B3773E">
        <w:rPr>
          <w:rFonts w:ascii="Verdana" w:hAnsi="Verdana"/>
          <w:b/>
          <w:color w:val="000000"/>
          <w:sz w:val="18"/>
          <w:szCs w:val="18"/>
        </w:rPr>
        <w:t xml:space="preserve"> </w:t>
      </w:r>
      <w:r w:rsidR="00583041">
        <w:rPr>
          <w:rFonts w:ascii="Verdana" w:hAnsi="Verdana"/>
          <w:b/>
          <w:color w:val="000000"/>
          <w:sz w:val="18"/>
          <w:szCs w:val="18"/>
        </w:rPr>
        <w:t xml:space="preserve">  </w:t>
      </w:r>
      <w:r w:rsidR="008E41B5" w:rsidRPr="00B3773E">
        <w:rPr>
          <w:rFonts w:ascii="Verdana" w:hAnsi="Verdana"/>
          <w:b/>
          <w:color w:val="000000"/>
          <w:sz w:val="18"/>
          <w:szCs w:val="18"/>
        </w:rPr>
        <w:t xml:space="preserve">Campus Plant </w:t>
      </w:r>
      <w:r w:rsidR="00217401" w:rsidRPr="00B3773E">
        <w:rPr>
          <w:rFonts w:ascii="Verdana" w:hAnsi="Verdana"/>
          <w:b/>
          <w:color w:val="000000"/>
          <w:sz w:val="18"/>
          <w:szCs w:val="18"/>
        </w:rPr>
        <w:t>M</w:t>
      </w:r>
      <w:r w:rsidR="008E41B5" w:rsidRPr="00B3773E">
        <w:rPr>
          <w:rFonts w:ascii="Verdana" w:hAnsi="Verdana"/>
          <w:b/>
          <w:color w:val="000000"/>
          <w:sz w:val="18"/>
          <w:szCs w:val="18"/>
        </w:rPr>
        <w:t>aterial Palette</w:t>
      </w:r>
    </w:p>
    <w:p w14:paraId="0A813B57" w14:textId="77777777" w:rsidR="006E3645" w:rsidRPr="00B3773E" w:rsidRDefault="006E3645" w:rsidP="006E3645">
      <w:pPr>
        <w:autoSpaceDE w:val="0"/>
        <w:autoSpaceDN w:val="0"/>
        <w:adjustRightInd w:val="0"/>
        <w:spacing w:after="0" w:line="240" w:lineRule="auto"/>
        <w:rPr>
          <w:rFonts w:ascii="Verdana" w:eastAsiaTheme="minorEastAsia" w:hAnsi="Verdana" w:cs="PalatinoLinotype-Roman"/>
          <w:sz w:val="18"/>
          <w:szCs w:val="18"/>
        </w:rPr>
      </w:pPr>
      <w:r w:rsidRPr="00B3773E">
        <w:rPr>
          <w:rFonts w:ascii="Verdana" w:eastAsiaTheme="minorEastAsia" w:hAnsi="Verdana" w:cs="PalatinoLinotype-Roman"/>
          <w:sz w:val="18"/>
          <w:szCs w:val="18"/>
        </w:rPr>
        <w:t>The following plant material has been approved for use at UC Riverside:</w:t>
      </w:r>
    </w:p>
    <w:p w14:paraId="1ACE2D22" w14:textId="77777777" w:rsidR="006E3645" w:rsidRPr="00D87EFF" w:rsidRDefault="006E3645" w:rsidP="006E3645">
      <w:pPr>
        <w:autoSpaceDE w:val="0"/>
        <w:autoSpaceDN w:val="0"/>
        <w:adjustRightInd w:val="0"/>
        <w:spacing w:after="0" w:line="240" w:lineRule="auto"/>
        <w:rPr>
          <w:rFonts w:ascii="MyriadPro-Bold" w:eastAsiaTheme="minorEastAsia" w:hAnsi="MyriadPro-Bold" w:cs="MyriadPro-Bold"/>
          <w:b/>
          <w:bCs/>
          <w:sz w:val="24"/>
          <w:szCs w:val="24"/>
        </w:rPr>
      </w:pPr>
      <w:r>
        <w:rPr>
          <w:rFonts w:ascii="MyriadPro-Bold" w:eastAsiaTheme="minorEastAsia" w:hAnsi="MyriadPro-Bold" w:cs="MyriadPro-Bold"/>
          <w:b/>
          <w:bCs/>
          <w:sz w:val="24"/>
          <w:szCs w:val="24"/>
        </w:rPr>
        <w:t xml:space="preserve">  </w:t>
      </w:r>
    </w:p>
    <w:p w14:paraId="72A6317D" w14:textId="77777777" w:rsidR="006E3645" w:rsidRPr="00D87EFF" w:rsidRDefault="006E3645" w:rsidP="006E3645">
      <w:pPr>
        <w:autoSpaceDE w:val="0"/>
        <w:autoSpaceDN w:val="0"/>
        <w:adjustRightInd w:val="0"/>
        <w:spacing w:after="0" w:line="240" w:lineRule="auto"/>
        <w:ind w:left="2880" w:firstLine="720"/>
        <w:rPr>
          <w:rFonts w:ascii="PalatinoLinotype-Bold" w:eastAsiaTheme="minorEastAsia" w:hAnsi="PalatinoLinotype-Bold" w:cs="PalatinoLinotype-Bold"/>
          <w:b/>
          <w:bCs/>
          <w:sz w:val="16"/>
          <w:szCs w:val="16"/>
        </w:rPr>
      </w:pPr>
      <w:r>
        <w:rPr>
          <w:rFonts w:ascii="PalatinoLinotype-Bold" w:eastAsiaTheme="minorEastAsia" w:hAnsi="PalatinoLinotype-Bold" w:cs="PalatinoLinotype-Bold"/>
          <w:b/>
          <w:bCs/>
          <w:sz w:val="16"/>
          <w:szCs w:val="16"/>
        </w:rPr>
        <w:t xml:space="preserve">  </w:t>
      </w:r>
      <w:r w:rsidR="0073290A">
        <w:rPr>
          <w:rFonts w:ascii="PalatinoLinotype-Bold" w:eastAsiaTheme="minorEastAsia" w:hAnsi="PalatinoLinotype-Bold" w:cs="PalatinoLinotype-Bold"/>
          <w:b/>
          <w:bCs/>
          <w:sz w:val="16"/>
          <w:szCs w:val="16"/>
        </w:rPr>
        <w:t xml:space="preserve">     </w:t>
      </w:r>
      <w:r w:rsidR="009A72BB">
        <w:rPr>
          <w:rFonts w:ascii="PalatinoLinotype-Bold" w:eastAsiaTheme="minorEastAsia" w:hAnsi="PalatinoLinotype-Bold" w:cs="PalatinoLinotype-Bold"/>
          <w:b/>
          <w:bCs/>
          <w:sz w:val="16"/>
          <w:szCs w:val="16"/>
        </w:rPr>
        <w:t xml:space="preserve">  </w:t>
      </w:r>
      <w:r w:rsidR="0073290A">
        <w:rPr>
          <w:rFonts w:ascii="PalatinoLinotype-Bold" w:eastAsiaTheme="minorEastAsia" w:hAnsi="PalatinoLinotype-Bold" w:cs="PalatinoLinotype-Bold"/>
          <w:b/>
          <w:bCs/>
          <w:sz w:val="16"/>
          <w:szCs w:val="16"/>
        </w:rPr>
        <w:t xml:space="preserve">D/T  </w:t>
      </w:r>
      <w:r w:rsidR="005B17D9">
        <w:rPr>
          <w:rFonts w:ascii="PalatinoLinotype-Bold" w:eastAsiaTheme="minorEastAsia" w:hAnsi="PalatinoLinotype-Bold" w:cs="PalatinoLinotype-Bold"/>
          <w:b/>
          <w:bCs/>
          <w:sz w:val="16"/>
          <w:szCs w:val="16"/>
        </w:rPr>
        <w:t xml:space="preserve"> </w:t>
      </w:r>
      <w:r w:rsidR="00EE7488">
        <w:rPr>
          <w:rFonts w:ascii="PalatinoLinotype-Bold" w:eastAsiaTheme="minorEastAsia" w:hAnsi="PalatinoLinotype-Bold" w:cs="PalatinoLinotype-Bold"/>
          <w:b/>
          <w:bCs/>
          <w:sz w:val="16"/>
          <w:szCs w:val="16"/>
        </w:rPr>
        <w:t xml:space="preserve"> </w:t>
      </w:r>
      <w:r w:rsidR="009A72BB">
        <w:rPr>
          <w:rFonts w:ascii="PalatinoLinotype-Bold" w:eastAsiaTheme="minorEastAsia" w:hAnsi="PalatinoLinotype-Bold" w:cs="PalatinoLinotype-Bold"/>
          <w:b/>
          <w:bCs/>
          <w:sz w:val="16"/>
          <w:szCs w:val="16"/>
        </w:rPr>
        <w:t xml:space="preserve">  </w:t>
      </w:r>
      <w:r w:rsidR="00EE7488">
        <w:rPr>
          <w:rFonts w:ascii="PalatinoLinotype-Bold" w:eastAsiaTheme="minorEastAsia" w:hAnsi="PalatinoLinotype-Bold" w:cs="PalatinoLinotype-Bold"/>
          <w:b/>
          <w:bCs/>
          <w:sz w:val="16"/>
          <w:szCs w:val="16"/>
        </w:rPr>
        <w:t xml:space="preserve"> </w:t>
      </w:r>
      <w:r w:rsidR="0073290A">
        <w:rPr>
          <w:rFonts w:ascii="PalatinoLinotype-Bold" w:eastAsiaTheme="minorEastAsia" w:hAnsi="PalatinoLinotype-Bold" w:cs="PalatinoLinotype-Bold"/>
          <w:b/>
          <w:bCs/>
          <w:sz w:val="16"/>
          <w:szCs w:val="16"/>
        </w:rPr>
        <w:t xml:space="preserve">H/T  </w:t>
      </w:r>
      <w:r>
        <w:rPr>
          <w:rFonts w:ascii="PalatinoLinotype-Bold" w:eastAsiaTheme="minorEastAsia" w:hAnsi="PalatinoLinotype-Bold" w:cs="PalatinoLinotype-Bold"/>
          <w:b/>
          <w:bCs/>
          <w:sz w:val="16"/>
          <w:szCs w:val="16"/>
        </w:rPr>
        <w:t xml:space="preserve"> </w:t>
      </w:r>
      <w:r w:rsidR="00EE7488">
        <w:rPr>
          <w:rFonts w:ascii="PalatinoLinotype-Bold" w:eastAsiaTheme="minorEastAsia" w:hAnsi="PalatinoLinotype-Bold" w:cs="PalatinoLinotype-Bold"/>
          <w:b/>
          <w:bCs/>
          <w:sz w:val="16"/>
          <w:szCs w:val="16"/>
        </w:rPr>
        <w:t xml:space="preserve">  </w:t>
      </w:r>
      <w:r>
        <w:rPr>
          <w:rFonts w:ascii="PalatinoLinotype-Bold" w:eastAsiaTheme="minorEastAsia" w:hAnsi="PalatinoLinotype-Bold" w:cs="PalatinoLinotype-Bold"/>
          <w:b/>
          <w:bCs/>
          <w:sz w:val="16"/>
          <w:szCs w:val="16"/>
        </w:rPr>
        <w:t>CA/N</w:t>
      </w:r>
      <w:r>
        <w:rPr>
          <w:rFonts w:ascii="PalatinoLinotype-Bold" w:eastAsiaTheme="minorEastAsia" w:hAnsi="PalatinoLinotype-Bold" w:cs="PalatinoLinotype-Bold"/>
          <w:b/>
          <w:bCs/>
          <w:sz w:val="16"/>
          <w:szCs w:val="16"/>
        </w:rPr>
        <w:tab/>
        <w:t xml:space="preserve">Comments     </w:t>
      </w:r>
      <w:r>
        <w:rPr>
          <w:rFonts w:ascii="PalatinoLinotype-Bold" w:eastAsiaTheme="minorEastAsia" w:hAnsi="PalatinoLinotype-Bold" w:cs="PalatinoLinotype-Bold"/>
          <w:b/>
          <w:bCs/>
          <w:sz w:val="16"/>
          <w:szCs w:val="16"/>
        </w:rPr>
        <w:tab/>
        <w:t xml:space="preserve">             </w:t>
      </w:r>
    </w:p>
    <w:p w14:paraId="6CC574D4" w14:textId="77777777" w:rsidR="006E3645" w:rsidRPr="00B3773E" w:rsidRDefault="006E3645" w:rsidP="00615C1A">
      <w:pPr>
        <w:autoSpaceDE w:val="0"/>
        <w:autoSpaceDN w:val="0"/>
        <w:adjustRightInd w:val="0"/>
        <w:spacing w:after="0" w:line="240" w:lineRule="auto"/>
        <w:jc w:val="both"/>
        <w:rPr>
          <w:rFonts w:ascii="Verdana" w:eastAsiaTheme="minorEastAsia" w:hAnsi="Verdana" w:cs="PalatinoLinotype-Bold"/>
          <w:b/>
          <w:bCs/>
          <w:sz w:val="18"/>
          <w:szCs w:val="18"/>
        </w:rPr>
      </w:pPr>
      <w:r w:rsidRPr="00B3773E">
        <w:rPr>
          <w:rFonts w:ascii="Verdana" w:eastAsiaTheme="minorEastAsia" w:hAnsi="Verdana" w:cs="PalatinoLinotype-Bold"/>
          <w:b/>
          <w:bCs/>
          <w:sz w:val="18"/>
          <w:szCs w:val="18"/>
        </w:rPr>
        <w:t>Evergreen Trees</w:t>
      </w:r>
    </w:p>
    <w:p w14:paraId="6E1FE2EC" w14:textId="77777777" w:rsidR="006E3645" w:rsidRPr="00D87EFF"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 xml:space="preserve">Acacia baileyana </w:t>
      </w:r>
      <w:r w:rsidRPr="002D7CDD">
        <w:rPr>
          <w:rFonts w:ascii="Verdana" w:eastAsiaTheme="minorEastAsia" w:hAnsi="Verdana" w:cs="PalatinoLinotype-Italic"/>
          <w:i/>
          <w:iCs/>
          <w:sz w:val="16"/>
          <w:szCs w:val="16"/>
        </w:rPr>
        <w:tab/>
      </w:r>
      <w:r w:rsidRPr="002D7CDD">
        <w:rPr>
          <w:rFonts w:ascii="Verdana" w:eastAsiaTheme="minorEastAsia" w:hAnsi="Verdana" w:cs="PalatinoLinotype-Italic"/>
          <w:i/>
          <w:iCs/>
          <w:sz w:val="16"/>
          <w:szCs w:val="16"/>
        </w:rPr>
        <w:tab/>
      </w:r>
      <w:r w:rsidR="0073290A">
        <w:rPr>
          <w:rFonts w:ascii="Verdana" w:eastAsiaTheme="minorEastAsia" w:hAnsi="Verdana" w:cs="PalatinoLinotype-Roman"/>
          <w:sz w:val="16"/>
          <w:szCs w:val="16"/>
        </w:rPr>
        <w:t>Bailey Acacia</w:t>
      </w:r>
      <w:r w:rsidR="0073290A">
        <w:rPr>
          <w:rFonts w:ascii="Verdana" w:eastAsiaTheme="minorEastAsia" w:hAnsi="Verdana" w:cs="PalatinoLinotype-Roman"/>
          <w:sz w:val="16"/>
          <w:szCs w:val="16"/>
        </w:rPr>
        <w:tab/>
      </w:r>
      <w:r>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sidR="005B17D9">
        <w:rPr>
          <w:rFonts w:ascii="Verdana" w:eastAsiaTheme="minorEastAsia" w:hAnsi="Verdana" w:cs="PalatinoLinotype-Roman"/>
          <w:sz w:val="16"/>
          <w:szCs w:val="16"/>
        </w:rPr>
        <w:t xml:space="preserve"> </w:t>
      </w:r>
      <w:r w:rsidRPr="002D7CDD">
        <w:rPr>
          <w:rFonts w:ascii="Verdana" w:eastAsiaTheme="minorEastAsia" w:hAnsi="Verdana" w:cs="PalatinoLinotype-Roman"/>
          <w:sz w:val="16"/>
          <w:szCs w:val="16"/>
        </w:rPr>
        <w:t>X</w:t>
      </w:r>
      <w:r w:rsidR="0073290A">
        <w:rPr>
          <w:rFonts w:ascii="Verdana" w:eastAsiaTheme="minorEastAsia" w:hAnsi="Verdana" w:cs="PalatinoLinotype-Roman"/>
          <w:sz w:val="16"/>
          <w:szCs w:val="16"/>
        </w:rPr>
        <w:tab/>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sidR="0073290A">
        <w:rPr>
          <w:rFonts w:ascii="Verdana" w:eastAsiaTheme="minorEastAsia" w:hAnsi="Verdana" w:cs="PalatinoLinotype-Roman"/>
          <w:sz w:val="16"/>
          <w:szCs w:val="16"/>
        </w:rPr>
        <w:t>X       X</w:t>
      </w:r>
      <w:r w:rsidRPr="002D7CDD">
        <w:rPr>
          <w:rFonts w:ascii="Verdana" w:eastAsiaTheme="minorEastAsia" w:hAnsi="Verdana" w:cs="PalatinoLinotype-Roman"/>
          <w:sz w:val="16"/>
          <w:szCs w:val="16"/>
        </w:rPr>
        <w:tab/>
        <w:t xml:space="preserve">Beautiful </w:t>
      </w:r>
      <w:r>
        <w:rPr>
          <w:rFonts w:ascii="Verdana" w:eastAsiaTheme="minorEastAsia" w:hAnsi="Verdana" w:cs="PalatinoLinotype-Roman"/>
          <w:sz w:val="16"/>
          <w:szCs w:val="16"/>
        </w:rPr>
        <w:t xml:space="preserve">color but often </w:t>
      </w:r>
      <w:r w:rsidR="00BC2C28">
        <w:rPr>
          <w:rFonts w:ascii="Verdana" w:eastAsiaTheme="minorEastAsia" w:hAnsi="Verdana" w:cs="PalatinoLinotype-Roman"/>
          <w:sz w:val="16"/>
          <w:szCs w:val="16"/>
        </w:rPr>
        <w:t>need Iron at</w:t>
      </w:r>
      <w:r>
        <w:rPr>
          <w:rFonts w:ascii="Verdana" w:eastAsiaTheme="minorEastAsia" w:hAnsi="Verdana" w:cs="PalatinoLinotype-Roman"/>
          <w:sz w:val="16"/>
          <w:szCs w:val="16"/>
        </w:rPr>
        <w:t xml:space="preserve"> </w:t>
      </w:r>
      <w:r w:rsidRPr="00D87EFF">
        <w:rPr>
          <w:rFonts w:ascii="Verdana" w:eastAsiaTheme="minorEastAsia" w:hAnsi="Verdana" w:cs="PalatinoLinotype-Roman"/>
          <w:sz w:val="16"/>
          <w:szCs w:val="16"/>
        </w:rPr>
        <w:t>UCR</w:t>
      </w:r>
      <w:r w:rsidR="008272D1">
        <w:rPr>
          <w:rFonts w:ascii="Verdana" w:eastAsiaTheme="minorEastAsia" w:hAnsi="Verdana" w:cs="PalatinoLinotype-Roman"/>
          <w:sz w:val="16"/>
          <w:szCs w:val="16"/>
        </w:rPr>
        <w:t>.</w:t>
      </w:r>
    </w:p>
    <w:p w14:paraId="585165F4" w14:textId="77777777" w:rsidR="006E3645" w:rsidRPr="00D87EFF"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 xml:space="preserve">Acacia pendula </w:t>
      </w:r>
      <w:r w:rsidRPr="002D7CDD">
        <w:rPr>
          <w:rFonts w:ascii="Verdana" w:eastAsiaTheme="minorEastAsia" w:hAnsi="Verdana" w:cs="PalatinoLinotype-Italic"/>
          <w:i/>
          <w:iCs/>
          <w:sz w:val="16"/>
          <w:szCs w:val="16"/>
        </w:rPr>
        <w:tab/>
      </w:r>
      <w:r w:rsidRPr="002D7CDD">
        <w:rPr>
          <w:rFonts w:ascii="Verdana" w:eastAsiaTheme="minorEastAsia" w:hAnsi="Verdana" w:cs="PalatinoLinotype-Italic"/>
          <w:i/>
          <w:iCs/>
          <w:sz w:val="16"/>
          <w:szCs w:val="16"/>
        </w:rPr>
        <w:tab/>
      </w:r>
      <w:r w:rsidRPr="00D87EFF">
        <w:rPr>
          <w:rFonts w:ascii="Verdana" w:eastAsiaTheme="minorEastAsia" w:hAnsi="Verdana" w:cs="PalatinoLinotype-Roman"/>
          <w:sz w:val="16"/>
          <w:szCs w:val="16"/>
        </w:rPr>
        <w:t>Weeping Acacia</w:t>
      </w:r>
      <w:r w:rsidR="0073290A">
        <w:rPr>
          <w:rFonts w:ascii="Verdana" w:eastAsiaTheme="minorEastAsia" w:hAnsi="Verdana" w:cs="PalatinoLinotype-Roman"/>
          <w:sz w:val="16"/>
          <w:szCs w:val="16"/>
        </w:rPr>
        <w:tab/>
        <w:t xml:space="preserve">    </w:t>
      </w:r>
      <w:r w:rsidR="009A72BB">
        <w:rPr>
          <w:rFonts w:ascii="Verdana" w:eastAsiaTheme="minorEastAsia" w:hAnsi="Verdana" w:cs="PalatinoLinotype-Roman"/>
          <w:sz w:val="16"/>
          <w:szCs w:val="16"/>
        </w:rPr>
        <w:t xml:space="preserve">  </w:t>
      </w:r>
      <w:r w:rsidR="0073290A">
        <w:rPr>
          <w:rFonts w:ascii="Verdana" w:eastAsiaTheme="minorEastAsia" w:hAnsi="Verdana" w:cs="PalatinoLinotype-Roman"/>
          <w:sz w:val="16"/>
          <w:szCs w:val="16"/>
        </w:rPr>
        <w:t xml:space="preserve">  X</w:t>
      </w:r>
      <w:r w:rsidR="0073290A">
        <w:rPr>
          <w:rFonts w:ascii="Verdana" w:eastAsiaTheme="minorEastAsia" w:hAnsi="Verdana" w:cs="PalatinoLinotype-Roman"/>
          <w:sz w:val="16"/>
          <w:szCs w:val="16"/>
        </w:rPr>
        <w:tab/>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sidR="0073290A">
        <w:rPr>
          <w:rFonts w:ascii="Verdana" w:eastAsiaTheme="minorEastAsia" w:hAnsi="Verdana" w:cs="PalatinoLinotype-Roman"/>
          <w:sz w:val="16"/>
          <w:szCs w:val="16"/>
        </w:rPr>
        <w:t>X</w:t>
      </w:r>
    </w:p>
    <w:p w14:paraId="45C122F9" w14:textId="77777777" w:rsidR="006E3645" w:rsidRPr="00D87EFF"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Acacia podalyriifolia</w:t>
      </w:r>
      <w:r w:rsidRPr="002D7CDD">
        <w:rPr>
          <w:rFonts w:ascii="Verdana" w:eastAsiaTheme="minorEastAsia" w:hAnsi="Verdana" w:cs="PalatinoLinotype-Italic"/>
          <w:i/>
          <w:iCs/>
          <w:sz w:val="16"/>
          <w:szCs w:val="16"/>
        </w:rPr>
        <w:tab/>
      </w:r>
      <w:r w:rsidRPr="00D87EFF">
        <w:rPr>
          <w:rFonts w:ascii="Verdana" w:eastAsiaTheme="minorEastAsia" w:hAnsi="Verdana" w:cs="PalatinoLinotype-Roman"/>
          <w:sz w:val="16"/>
          <w:szCs w:val="16"/>
        </w:rPr>
        <w:t>Pearl Acacia</w:t>
      </w:r>
      <w:r w:rsidR="0073290A">
        <w:rPr>
          <w:rFonts w:ascii="Verdana" w:eastAsiaTheme="minorEastAsia" w:hAnsi="Verdana" w:cs="PalatinoLinotype-Roman"/>
          <w:sz w:val="16"/>
          <w:szCs w:val="16"/>
        </w:rPr>
        <w:tab/>
        <w:t xml:space="preserve">      </w:t>
      </w:r>
      <w:r w:rsidR="009A72BB">
        <w:rPr>
          <w:rFonts w:ascii="Verdana" w:eastAsiaTheme="minorEastAsia" w:hAnsi="Verdana" w:cs="PalatinoLinotype-Roman"/>
          <w:sz w:val="16"/>
          <w:szCs w:val="16"/>
        </w:rPr>
        <w:t xml:space="preserve">  </w:t>
      </w:r>
      <w:r w:rsidR="0073290A">
        <w:rPr>
          <w:rFonts w:ascii="Verdana" w:eastAsiaTheme="minorEastAsia" w:hAnsi="Verdana" w:cs="PalatinoLinotype-Roman"/>
          <w:sz w:val="16"/>
          <w:szCs w:val="16"/>
        </w:rPr>
        <w:t xml:space="preserve">X     </w:t>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p>
    <w:p w14:paraId="1D67826D" w14:textId="77777777" w:rsidR="006E3645" w:rsidRPr="00D87EFF"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 xml:space="preserve">Acacia retinoides </w:t>
      </w:r>
      <w:r w:rsidRPr="002D7CDD">
        <w:rPr>
          <w:rFonts w:ascii="Verdana" w:eastAsiaTheme="minorEastAsia" w:hAnsi="Verdana" w:cs="PalatinoLinotype-Italic"/>
          <w:i/>
          <w:iCs/>
          <w:sz w:val="16"/>
          <w:szCs w:val="16"/>
        </w:rPr>
        <w:tab/>
      </w:r>
      <w:r w:rsidRPr="002D7CDD">
        <w:rPr>
          <w:rFonts w:ascii="Verdana" w:eastAsiaTheme="minorEastAsia" w:hAnsi="Verdana" w:cs="PalatinoLinotype-Italic"/>
          <w:i/>
          <w:iCs/>
          <w:sz w:val="16"/>
          <w:szCs w:val="16"/>
        </w:rPr>
        <w:tab/>
      </w:r>
      <w:r w:rsidRPr="00D87EFF">
        <w:rPr>
          <w:rFonts w:ascii="Verdana" w:eastAsiaTheme="minorEastAsia" w:hAnsi="Verdana" w:cs="PalatinoLinotype-Roman"/>
          <w:sz w:val="16"/>
          <w:szCs w:val="16"/>
        </w:rPr>
        <w:t>Acacia Floribunda</w:t>
      </w:r>
      <w:r w:rsidR="0073290A">
        <w:rPr>
          <w:rFonts w:ascii="Verdana" w:eastAsiaTheme="minorEastAsia" w:hAnsi="Verdana" w:cs="PalatinoLinotype-Roman"/>
          <w:sz w:val="16"/>
          <w:szCs w:val="16"/>
        </w:rPr>
        <w:tab/>
        <w:t xml:space="preserve">      </w:t>
      </w:r>
      <w:r w:rsidR="009A72BB">
        <w:rPr>
          <w:rFonts w:ascii="Verdana" w:eastAsiaTheme="minorEastAsia" w:hAnsi="Verdana" w:cs="PalatinoLinotype-Roman"/>
          <w:sz w:val="16"/>
          <w:szCs w:val="16"/>
        </w:rPr>
        <w:t xml:space="preserve">  </w:t>
      </w:r>
      <w:r w:rsidR="0073290A">
        <w:rPr>
          <w:rFonts w:ascii="Verdana" w:eastAsiaTheme="minorEastAsia" w:hAnsi="Verdana" w:cs="PalatinoLinotype-Roman"/>
          <w:sz w:val="16"/>
          <w:szCs w:val="16"/>
        </w:rPr>
        <w:t xml:space="preserve">X     </w:t>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p>
    <w:p w14:paraId="27034C84" w14:textId="77777777" w:rsidR="006E3645"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Agonis flexuosa</w:t>
      </w:r>
      <w:r w:rsidRPr="002D7CDD">
        <w:rPr>
          <w:rFonts w:ascii="Verdana" w:eastAsiaTheme="minorEastAsia" w:hAnsi="Verdana" w:cs="PalatinoLinotype-Italic"/>
          <w:i/>
          <w:iCs/>
          <w:sz w:val="16"/>
          <w:szCs w:val="16"/>
        </w:rPr>
        <w:tab/>
      </w:r>
      <w:r w:rsidRPr="002D7CDD">
        <w:rPr>
          <w:rFonts w:ascii="Verdana" w:eastAsiaTheme="minorEastAsia" w:hAnsi="Verdana" w:cs="PalatinoLinotype-Italic"/>
          <w:i/>
          <w:iCs/>
          <w:sz w:val="16"/>
          <w:szCs w:val="16"/>
        </w:rPr>
        <w:tab/>
      </w:r>
      <w:r w:rsidRPr="00D87EFF">
        <w:rPr>
          <w:rFonts w:ascii="Verdana" w:eastAsiaTheme="minorEastAsia" w:hAnsi="Verdana" w:cs="PalatinoLinotype-Roman"/>
          <w:sz w:val="16"/>
          <w:szCs w:val="16"/>
        </w:rPr>
        <w:t>Western Australia</w:t>
      </w:r>
      <w:r w:rsidRPr="002D7CDD">
        <w:rPr>
          <w:rFonts w:ascii="Verdana" w:eastAsiaTheme="minorEastAsia" w:hAnsi="Verdana" w:cs="PalatinoLinotype-Roman"/>
          <w:sz w:val="16"/>
          <w:szCs w:val="16"/>
        </w:rPr>
        <w:tab/>
      </w:r>
      <w:r w:rsidRPr="002D7CDD">
        <w:rPr>
          <w:rFonts w:ascii="Verdana" w:eastAsiaTheme="minorEastAsia" w:hAnsi="Verdana" w:cs="PalatinoLinotype-Roman"/>
          <w:sz w:val="16"/>
          <w:szCs w:val="16"/>
        </w:rPr>
        <w:tab/>
      </w:r>
      <w:r w:rsidRPr="002D7CDD">
        <w:rPr>
          <w:rFonts w:ascii="Verdana" w:eastAsiaTheme="minorEastAsia" w:hAnsi="Verdana" w:cs="PalatinoLinotype-Roman"/>
          <w:sz w:val="16"/>
          <w:szCs w:val="16"/>
        </w:rPr>
        <w:tab/>
      </w:r>
      <w:r>
        <w:rPr>
          <w:rFonts w:ascii="Verdana" w:eastAsiaTheme="minorEastAsia" w:hAnsi="Verdana" w:cs="PalatinoLinotype-Roman"/>
          <w:sz w:val="16"/>
          <w:szCs w:val="16"/>
        </w:rPr>
        <w:tab/>
      </w:r>
      <w:r w:rsidRPr="00D87EFF">
        <w:rPr>
          <w:rFonts w:ascii="Verdana" w:eastAsiaTheme="minorEastAsia" w:hAnsi="Verdana" w:cs="PalatinoLinotype-Roman"/>
          <w:sz w:val="16"/>
          <w:szCs w:val="16"/>
        </w:rPr>
        <w:t>Peppermint Gorgeous small tree; worth</w:t>
      </w:r>
      <w:r>
        <w:rPr>
          <w:rFonts w:ascii="Verdana" w:eastAsiaTheme="minorEastAsia" w:hAnsi="Verdana" w:cs="PalatinoLinotype-Roman"/>
          <w:sz w:val="16"/>
          <w:szCs w:val="16"/>
        </w:rPr>
        <w:t xml:space="preserve"> </w:t>
      </w:r>
      <w:r w:rsidRPr="00D87EFF">
        <w:rPr>
          <w:rFonts w:ascii="Verdana" w:eastAsiaTheme="minorEastAsia" w:hAnsi="Verdana" w:cs="PalatinoLinotype-Roman"/>
          <w:sz w:val="16"/>
          <w:szCs w:val="16"/>
        </w:rPr>
        <w:t xml:space="preserve">trying </w:t>
      </w:r>
    </w:p>
    <w:p w14:paraId="449B3147" w14:textId="77777777" w:rsidR="006E3645"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Pr="00D87EFF">
        <w:rPr>
          <w:rFonts w:ascii="Verdana" w:eastAsiaTheme="minorEastAsia" w:hAnsi="Verdana" w:cs="PalatinoLinotype-Roman"/>
          <w:sz w:val="16"/>
          <w:szCs w:val="16"/>
        </w:rPr>
        <w:t>especially</w:t>
      </w:r>
      <w:proofErr w:type="gramEnd"/>
      <w:r w:rsidRPr="00D87EFF">
        <w:rPr>
          <w:rFonts w:ascii="Verdana" w:eastAsiaTheme="minorEastAsia" w:hAnsi="Verdana" w:cs="PalatinoLinotype-Roman"/>
          <w:sz w:val="16"/>
          <w:szCs w:val="16"/>
        </w:rPr>
        <w:t xml:space="preserve"> as</w:t>
      </w:r>
      <w:r w:rsidRPr="002D7CDD">
        <w:rPr>
          <w:rFonts w:ascii="Verdana" w:eastAsiaTheme="minorEastAsia" w:hAnsi="Verdana" w:cs="PalatinoLinotype-Roman"/>
          <w:sz w:val="16"/>
          <w:szCs w:val="16"/>
        </w:rPr>
        <w:t xml:space="preserve"> </w:t>
      </w:r>
      <w:r w:rsidRPr="00D87EFF">
        <w:rPr>
          <w:rFonts w:ascii="Verdana" w:eastAsiaTheme="minorEastAsia" w:hAnsi="Verdana" w:cs="PalatinoLinotype-Roman"/>
          <w:sz w:val="16"/>
          <w:szCs w:val="16"/>
        </w:rPr>
        <w:t>accent</w:t>
      </w:r>
      <w:r w:rsidR="008272D1">
        <w:rPr>
          <w:rFonts w:ascii="Verdana" w:eastAsiaTheme="minorEastAsia" w:hAnsi="Verdana" w:cs="PalatinoLinotype-Roman"/>
          <w:sz w:val="16"/>
          <w:szCs w:val="16"/>
        </w:rPr>
        <w:t>.</w:t>
      </w:r>
    </w:p>
    <w:p w14:paraId="10BE5C05" w14:textId="77777777" w:rsidR="005B17D9" w:rsidRPr="00D87EFF" w:rsidRDefault="005B17D9" w:rsidP="006E3645">
      <w:pPr>
        <w:autoSpaceDE w:val="0"/>
        <w:autoSpaceDN w:val="0"/>
        <w:adjustRightInd w:val="0"/>
        <w:spacing w:after="0" w:line="240" w:lineRule="auto"/>
        <w:rPr>
          <w:rFonts w:ascii="Verdana" w:eastAsiaTheme="minorEastAsia" w:hAnsi="Verdana" w:cs="PalatinoLinotype-Roman"/>
          <w:sz w:val="16"/>
          <w:szCs w:val="16"/>
        </w:rPr>
      </w:pPr>
    </w:p>
    <w:p w14:paraId="71DCDC84" w14:textId="77777777" w:rsidR="005B17D9"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 xml:space="preserve">Alnus rhombifolia </w:t>
      </w:r>
      <w:r>
        <w:rPr>
          <w:rFonts w:ascii="Verdana" w:eastAsiaTheme="minorEastAsia" w:hAnsi="Verdana" w:cs="PalatinoLinotype-Italic"/>
          <w:i/>
          <w:iCs/>
          <w:sz w:val="16"/>
          <w:szCs w:val="16"/>
        </w:rPr>
        <w:tab/>
      </w:r>
      <w:r w:rsidRPr="00D87EFF">
        <w:rPr>
          <w:rFonts w:ascii="Verdana" w:eastAsiaTheme="minorEastAsia" w:hAnsi="Verdana" w:cs="PalatinoLinotype-Roman"/>
          <w:sz w:val="16"/>
          <w:szCs w:val="16"/>
        </w:rPr>
        <w:t xml:space="preserve">White Alder </w:t>
      </w:r>
      <w:r w:rsidR="0073290A">
        <w:rPr>
          <w:rFonts w:ascii="Verdana" w:eastAsiaTheme="minorEastAsia" w:hAnsi="Verdana" w:cs="PalatinoLinotype-Roman"/>
          <w:sz w:val="16"/>
          <w:szCs w:val="16"/>
        </w:rPr>
        <w:tab/>
        <w:t xml:space="preserve">            </w:t>
      </w:r>
      <w:r>
        <w:rPr>
          <w:rFonts w:ascii="Verdana" w:eastAsiaTheme="minorEastAsia" w:hAnsi="Verdana" w:cs="PalatinoLinotype-Roman"/>
          <w:sz w:val="16"/>
          <w:szCs w:val="16"/>
        </w:rPr>
        <w:t xml:space="preserve"> </w:t>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D87EFF">
        <w:rPr>
          <w:rFonts w:ascii="Verdana" w:eastAsiaTheme="minorEastAsia" w:hAnsi="Verdana" w:cs="PalatinoLinotype-Roman"/>
          <w:sz w:val="16"/>
          <w:szCs w:val="16"/>
        </w:rPr>
        <w:t>True climax tree, medieval forest look;</w:t>
      </w:r>
      <w:r>
        <w:rPr>
          <w:rFonts w:ascii="Verdana" w:eastAsiaTheme="minorEastAsia" w:hAnsi="Verdana" w:cs="PalatinoLinotype-Roman"/>
          <w:sz w:val="16"/>
          <w:szCs w:val="16"/>
        </w:rPr>
        <w:t xml:space="preserve"> best in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D87EFF">
        <w:rPr>
          <w:rFonts w:ascii="Verdana" w:eastAsiaTheme="minorEastAsia" w:hAnsi="Verdana" w:cs="PalatinoLinotype-Roman"/>
          <w:sz w:val="16"/>
          <w:szCs w:val="16"/>
        </w:rPr>
        <w:t>natural, riparian areas</w:t>
      </w:r>
      <w:r w:rsidR="008272D1">
        <w:rPr>
          <w:rFonts w:ascii="Verdana" w:eastAsiaTheme="minorEastAsia" w:hAnsi="Verdana" w:cs="PalatinoLinotype-Roman"/>
          <w:sz w:val="16"/>
          <w:szCs w:val="16"/>
        </w:rPr>
        <w:t>.</w:t>
      </w:r>
    </w:p>
    <w:p w14:paraId="4104B6B4" w14:textId="77777777" w:rsidR="006E3645" w:rsidRPr="00D87EFF"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p>
    <w:p w14:paraId="6CE1EFE1" w14:textId="77777777" w:rsidR="006E3645"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Arbutus unedo</w:t>
      </w:r>
      <w:r w:rsidRPr="002D7CDD">
        <w:rPr>
          <w:rFonts w:ascii="Verdana" w:eastAsiaTheme="minorEastAsia" w:hAnsi="Verdana" w:cs="PalatinoLinotype-Italic"/>
          <w:i/>
          <w:iCs/>
          <w:sz w:val="16"/>
          <w:szCs w:val="16"/>
        </w:rPr>
        <w:tab/>
      </w:r>
      <w:r w:rsidRPr="002D7CDD">
        <w:rPr>
          <w:rFonts w:ascii="Verdana" w:eastAsiaTheme="minorEastAsia" w:hAnsi="Verdana" w:cs="PalatinoLinotype-Italic"/>
          <w:i/>
          <w:iCs/>
          <w:sz w:val="16"/>
          <w:szCs w:val="16"/>
        </w:rPr>
        <w:tab/>
      </w:r>
      <w:r w:rsidRPr="00D87EFF">
        <w:rPr>
          <w:rFonts w:ascii="Verdana" w:eastAsiaTheme="minorEastAsia" w:hAnsi="Verdana" w:cs="PalatinoLinotype-Italic"/>
          <w:i/>
          <w:iCs/>
          <w:sz w:val="16"/>
          <w:szCs w:val="16"/>
        </w:rPr>
        <w:t xml:space="preserve"> </w:t>
      </w:r>
      <w:r w:rsidRPr="00D87EFF">
        <w:rPr>
          <w:rFonts w:ascii="Verdana" w:eastAsiaTheme="minorEastAsia" w:hAnsi="Verdana" w:cs="PalatinoLinotype-Roman"/>
          <w:sz w:val="16"/>
          <w:szCs w:val="16"/>
        </w:rPr>
        <w:t>Strawberry Tree</w:t>
      </w:r>
      <w:r w:rsidRPr="002D7CDD">
        <w:rPr>
          <w:rFonts w:ascii="Verdana" w:eastAsiaTheme="minorEastAsia" w:hAnsi="Verdana" w:cs="PalatinoLinotype-Roman"/>
          <w:sz w:val="16"/>
          <w:szCs w:val="16"/>
        </w:rPr>
        <w:tab/>
      </w:r>
      <w:r>
        <w:rPr>
          <w:rFonts w:ascii="Verdana" w:eastAsiaTheme="minorEastAsia" w:hAnsi="Verdana" w:cs="PalatinoLinotype-Roman"/>
          <w:sz w:val="16"/>
          <w:szCs w:val="16"/>
        </w:rPr>
        <w:t xml:space="preserve">    </w:t>
      </w:r>
      <w:r w:rsidR="005B17D9">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 xml:space="preserve"> X</w:t>
      </w:r>
      <w:r w:rsidRPr="002D7CDD">
        <w:rPr>
          <w:rFonts w:ascii="Verdana" w:eastAsiaTheme="minorEastAsia" w:hAnsi="Verdana" w:cs="PalatinoLinotype-Roman"/>
          <w:sz w:val="16"/>
          <w:szCs w:val="16"/>
        </w:rPr>
        <w:tab/>
      </w:r>
      <w:r w:rsidRPr="002D7CDD">
        <w:rPr>
          <w:rFonts w:ascii="Verdana" w:eastAsiaTheme="minorEastAsia" w:hAnsi="Verdana" w:cs="PalatinoLinotype-Roman"/>
          <w:sz w:val="16"/>
          <w:szCs w:val="16"/>
        </w:rPr>
        <w:tab/>
      </w:r>
      <w:r>
        <w:rPr>
          <w:rFonts w:ascii="Verdana" w:eastAsiaTheme="minorEastAsia" w:hAnsi="Verdana" w:cs="PalatinoLinotype-Roman"/>
          <w:sz w:val="16"/>
          <w:szCs w:val="16"/>
        </w:rPr>
        <w:tab/>
      </w:r>
      <w:r w:rsidRPr="00D87EFF">
        <w:rPr>
          <w:rFonts w:ascii="Verdana" w:eastAsiaTheme="minorEastAsia" w:hAnsi="Verdana" w:cs="PalatinoLinotype-Roman"/>
          <w:sz w:val="16"/>
          <w:szCs w:val="16"/>
        </w:rPr>
        <w:t xml:space="preserve">“Marina” cultivar is a great tree. Plant big. Do not </w:t>
      </w:r>
    </w:p>
    <w:p w14:paraId="32BC786F" w14:textId="77777777" w:rsidR="006E3645" w:rsidRPr="00D87EFF"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Pr="00D87EFF">
        <w:rPr>
          <w:rFonts w:ascii="Verdana" w:eastAsiaTheme="minorEastAsia" w:hAnsi="Verdana" w:cs="PalatinoLinotype-Roman"/>
          <w:sz w:val="16"/>
          <w:szCs w:val="16"/>
        </w:rPr>
        <w:t>use</w:t>
      </w:r>
      <w:proofErr w:type="gramEnd"/>
      <w:r w:rsidRPr="00D87EFF">
        <w:rPr>
          <w:rFonts w:ascii="Verdana" w:eastAsiaTheme="minorEastAsia" w:hAnsi="Verdana" w:cs="PalatinoLinotype-Roman"/>
          <w:sz w:val="16"/>
          <w:szCs w:val="16"/>
        </w:rPr>
        <w:t xml:space="preserve"> near</w:t>
      </w:r>
      <w:r w:rsidR="008272D1">
        <w:rPr>
          <w:rFonts w:ascii="Verdana" w:eastAsiaTheme="minorEastAsia" w:hAnsi="Verdana" w:cs="PalatinoLinotype-Roman"/>
          <w:sz w:val="16"/>
          <w:szCs w:val="16"/>
        </w:rPr>
        <w:t xml:space="preserve"> </w:t>
      </w:r>
      <w:r w:rsidRPr="00D87EFF">
        <w:rPr>
          <w:rFonts w:ascii="Verdana" w:eastAsiaTheme="minorEastAsia" w:hAnsi="Verdana" w:cs="PalatinoLinotype-Roman"/>
          <w:sz w:val="16"/>
          <w:szCs w:val="16"/>
        </w:rPr>
        <w:t>lawns or</w:t>
      </w:r>
      <w:r w:rsidRPr="002D7CDD">
        <w:rPr>
          <w:rFonts w:ascii="Verdana" w:eastAsiaTheme="minorEastAsia" w:hAnsi="Verdana" w:cs="PalatinoLinotype-Roman"/>
          <w:sz w:val="16"/>
          <w:szCs w:val="16"/>
        </w:rPr>
        <w:t xml:space="preserve"> </w:t>
      </w:r>
      <w:r w:rsidRPr="00D87EFF">
        <w:rPr>
          <w:rFonts w:ascii="Verdana" w:eastAsiaTheme="minorEastAsia" w:hAnsi="Verdana" w:cs="PalatinoLinotype-Roman"/>
          <w:sz w:val="16"/>
          <w:szCs w:val="16"/>
        </w:rPr>
        <w:t xml:space="preserve">paved areas. Edible fruit/dense </w:t>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Pr="00D87EFF">
        <w:rPr>
          <w:rFonts w:ascii="Verdana" w:eastAsiaTheme="minorEastAsia" w:hAnsi="Verdana" w:cs="PalatinoLinotype-Roman"/>
          <w:sz w:val="16"/>
          <w:szCs w:val="16"/>
        </w:rPr>
        <w:t>canopy often sooty mold a problem if</w:t>
      </w:r>
      <w:r w:rsidRPr="002D7CDD">
        <w:rPr>
          <w:rFonts w:ascii="Verdana" w:eastAsiaTheme="minorEastAsia" w:hAnsi="Verdana" w:cs="PalatinoLinotype-Roman"/>
          <w:sz w:val="16"/>
          <w:szCs w:val="16"/>
        </w:rPr>
        <w:t xml:space="preserve"> </w:t>
      </w:r>
      <w:r w:rsidRPr="00D87EFF">
        <w:rPr>
          <w:rFonts w:ascii="Verdana" w:eastAsiaTheme="minorEastAsia" w:hAnsi="Verdana" w:cs="PalatinoLinotype-Roman"/>
          <w:sz w:val="16"/>
          <w:szCs w:val="16"/>
        </w:rPr>
        <w:t>too humid</w:t>
      </w:r>
      <w:r w:rsidR="008272D1">
        <w:rPr>
          <w:rFonts w:ascii="Verdana" w:eastAsiaTheme="minorEastAsia" w:hAnsi="Verdana" w:cs="PalatinoLinotype-Roman"/>
          <w:sz w:val="16"/>
          <w:szCs w:val="16"/>
        </w:rPr>
        <w:t>.</w:t>
      </w:r>
    </w:p>
    <w:p w14:paraId="0365112C" w14:textId="77777777" w:rsidR="006E3645" w:rsidRPr="00D87EFF"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 xml:space="preserve">Brachychiton acerifolius </w:t>
      </w:r>
      <w:r w:rsidRPr="002D7CDD">
        <w:rPr>
          <w:rFonts w:ascii="Verdana" w:eastAsiaTheme="minorEastAsia" w:hAnsi="Verdana" w:cs="PalatinoLinotype-Italic"/>
          <w:i/>
          <w:iCs/>
          <w:sz w:val="16"/>
          <w:szCs w:val="16"/>
        </w:rPr>
        <w:tab/>
      </w:r>
      <w:r w:rsidR="003E58DD">
        <w:rPr>
          <w:rFonts w:ascii="Verdana" w:eastAsiaTheme="minorEastAsia" w:hAnsi="Verdana" w:cs="PalatinoLinotype-Italic"/>
          <w:i/>
          <w:iCs/>
          <w:sz w:val="16"/>
          <w:szCs w:val="16"/>
        </w:rPr>
        <w:t xml:space="preserve"> </w:t>
      </w:r>
      <w:r w:rsidRPr="00D87EFF">
        <w:rPr>
          <w:rFonts w:ascii="Verdana" w:eastAsiaTheme="minorEastAsia" w:hAnsi="Verdana" w:cs="PalatinoLinotype-Roman"/>
          <w:sz w:val="16"/>
          <w:szCs w:val="16"/>
        </w:rPr>
        <w:t>Flame Tree</w:t>
      </w:r>
    </w:p>
    <w:p w14:paraId="5750661A" w14:textId="77777777" w:rsidR="005B17D9"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D87EFF">
        <w:rPr>
          <w:rFonts w:ascii="Verdana" w:eastAsiaTheme="minorEastAsia" w:hAnsi="Verdana" w:cs="PalatinoLinotype-Italic"/>
          <w:i/>
          <w:iCs/>
          <w:sz w:val="16"/>
          <w:szCs w:val="16"/>
        </w:rPr>
        <w:t xml:space="preserve">Brachychiton populneus </w:t>
      </w:r>
      <w:r w:rsidRPr="002D7CDD">
        <w:rPr>
          <w:rFonts w:ascii="Verdana" w:eastAsiaTheme="minorEastAsia" w:hAnsi="Verdana" w:cs="PalatinoLinotype-Italic"/>
          <w:i/>
          <w:iCs/>
          <w:sz w:val="16"/>
          <w:szCs w:val="16"/>
        </w:rPr>
        <w:tab/>
      </w:r>
      <w:r w:rsidR="003E58DD">
        <w:rPr>
          <w:rFonts w:ascii="Verdana" w:eastAsiaTheme="minorEastAsia" w:hAnsi="Verdana" w:cs="PalatinoLinotype-Italic"/>
          <w:i/>
          <w:iCs/>
          <w:sz w:val="16"/>
          <w:szCs w:val="16"/>
        </w:rPr>
        <w:t xml:space="preserve"> </w:t>
      </w:r>
      <w:r w:rsidRPr="00D87EFF">
        <w:rPr>
          <w:rFonts w:ascii="Verdana" w:eastAsiaTheme="minorEastAsia" w:hAnsi="Verdana" w:cs="PalatinoLinotype-Roman"/>
          <w:sz w:val="16"/>
          <w:szCs w:val="16"/>
        </w:rPr>
        <w:t xml:space="preserve">Bottle Tree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D87EFF">
        <w:rPr>
          <w:rFonts w:ascii="Verdana" w:eastAsiaTheme="minorEastAsia" w:hAnsi="Verdana" w:cs="PalatinoLinotype-Roman"/>
          <w:sz w:val="16"/>
          <w:szCs w:val="16"/>
        </w:rPr>
        <w:t>Great shade tree.</w:t>
      </w:r>
      <w:proofErr w:type="gramEnd"/>
      <w:r w:rsidRPr="00D87EFF">
        <w:rPr>
          <w:rFonts w:ascii="Verdana" w:eastAsiaTheme="minorEastAsia" w:hAnsi="Verdana" w:cs="PalatinoLinotype-Roman"/>
          <w:sz w:val="16"/>
          <w:szCs w:val="16"/>
        </w:rPr>
        <w:t xml:space="preserve"> Good </w:t>
      </w:r>
      <w:r>
        <w:rPr>
          <w:rFonts w:ascii="Verdana" w:eastAsiaTheme="minorEastAsia" w:hAnsi="Verdana" w:cs="PalatinoLinotype-Roman"/>
          <w:sz w:val="16"/>
          <w:szCs w:val="16"/>
        </w:rPr>
        <w:t xml:space="preserve">windbreak. Susceptible to </w:t>
      </w:r>
    </w:p>
    <w:p w14:paraId="4269D839" w14:textId="77777777" w:rsidR="006E3645" w:rsidRPr="00D87EFF" w:rsidRDefault="005B17D9"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t>Texa</w:t>
      </w:r>
      <w:r w:rsidR="008272D1">
        <w:rPr>
          <w:rFonts w:ascii="Verdana" w:eastAsiaTheme="minorEastAsia" w:hAnsi="Verdana" w:cs="PalatinoLinotype-Roman"/>
          <w:sz w:val="16"/>
          <w:szCs w:val="16"/>
        </w:rPr>
        <w:t>x</w:t>
      </w:r>
      <w:r w:rsidR="006E3645">
        <w:rPr>
          <w:rFonts w:ascii="Verdana" w:eastAsiaTheme="minorEastAsia" w:hAnsi="Verdana" w:cs="PalatinoLinotype-Roman"/>
          <w:sz w:val="16"/>
          <w:szCs w:val="16"/>
        </w:rPr>
        <w:t xml:space="preserve"> </w:t>
      </w:r>
      <w:r w:rsidR="006E3645" w:rsidRPr="00D87EFF">
        <w:rPr>
          <w:rFonts w:ascii="Verdana" w:eastAsiaTheme="minorEastAsia" w:hAnsi="Verdana" w:cs="PalatinoLinotype-Roman"/>
          <w:sz w:val="16"/>
          <w:szCs w:val="16"/>
        </w:rPr>
        <w:t>root rot.</w:t>
      </w:r>
    </w:p>
    <w:p w14:paraId="7198E84F" w14:textId="77777777" w:rsidR="006E3645" w:rsidRPr="00D87EFF"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 xml:space="preserve">Callistemon lanceolatus </w:t>
      </w:r>
      <w:r>
        <w:rPr>
          <w:rFonts w:ascii="Verdana" w:eastAsiaTheme="minorEastAsia" w:hAnsi="Verdana" w:cs="PalatinoLinotype-Roman"/>
          <w:sz w:val="16"/>
          <w:szCs w:val="16"/>
        </w:rPr>
        <w:t xml:space="preserve">   </w:t>
      </w:r>
      <w:r w:rsidR="003E58DD">
        <w:rPr>
          <w:rFonts w:ascii="Verdana" w:eastAsiaTheme="minorEastAsia" w:hAnsi="Verdana" w:cs="PalatinoLinotype-Roman"/>
          <w:sz w:val="16"/>
          <w:szCs w:val="16"/>
        </w:rPr>
        <w:t xml:space="preserve"> </w:t>
      </w:r>
      <w:r w:rsidRPr="00D87EFF">
        <w:rPr>
          <w:rFonts w:ascii="Verdana" w:eastAsiaTheme="minorEastAsia" w:hAnsi="Verdana" w:cs="PalatinoLinotype-Roman"/>
          <w:sz w:val="16"/>
          <w:szCs w:val="16"/>
        </w:rPr>
        <w:t>Red Bottlebrush</w:t>
      </w:r>
      <w:r w:rsidR="00F148DD">
        <w:rPr>
          <w:rFonts w:ascii="Verdana" w:eastAsiaTheme="minorEastAsia" w:hAnsi="Verdana" w:cs="PalatinoLinotype-Roman"/>
          <w:sz w:val="16"/>
          <w:szCs w:val="16"/>
        </w:rPr>
        <w:t xml:space="preserve">    </w:t>
      </w:r>
      <w:r w:rsidR="00F148DD">
        <w:rPr>
          <w:rFonts w:ascii="Verdana" w:eastAsiaTheme="minorEastAsia" w:hAnsi="Verdana" w:cs="PalatinoLinotype-Roman"/>
          <w:sz w:val="16"/>
          <w:szCs w:val="16"/>
        </w:rPr>
        <w:tab/>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 xml:space="preserve">X           </w:t>
      </w:r>
    </w:p>
    <w:p w14:paraId="1215043B" w14:textId="77777777" w:rsidR="006E3645" w:rsidRPr="00D87EFF"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 xml:space="preserve">Callistemon viminalis </w:t>
      </w:r>
      <w:r w:rsidRPr="002D7CDD">
        <w:rPr>
          <w:rFonts w:ascii="Verdana" w:eastAsiaTheme="minorEastAsia" w:hAnsi="Verdana" w:cs="PalatinoLinotype-Italic"/>
          <w:i/>
          <w:iCs/>
          <w:sz w:val="16"/>
          <w:szCs w:val="16"/>
        </w:rPr>
        <w:tab/>
      </w:r>
      <w:r w:rsidR="003E58DD">
        <w:rPr>
          <w:rFonts w:ascii="Verdana" w:eastAsiaTheme="minorEastAsia" w:hAnsi="Verdana" w:cs="PalatinoLinotype-Italic"/>
          <w:i/>
          <w:iCs/>
          <w:sz w:val="16"/>
          <w:szCs w:val="16"/>
        </w:rPr>
        <w:t xml:space="preserve"> </w:t>
      </w:r>
      <w:r w:rsidRPr="00D87EFF">
        <w:rPr>
          <w:rFonts w:ascii="Verdana" w:eastAsiaTheme="minorEastAsia" w:hAnsi="Verdana" w:cs="PalatinoLinotype-Roman"/>
          <w:sz w:val="16"/>
          <w:szCs w:val="16"/>
        </w:rPr>
        <w:t>Weeping Bottlebrush</w:t>
      </w:r>
      <w:r w:rsidR="00F148DD">
        <w:rPr>
          <w:rFonts w:ascii="Verdana" w:eastAsiaTheme="minorEastAsia" w:hAnsi="Verdana" w:cs="PalatinoLinotype-Roman"/>
          <w:sz w:val="16"/>
          <w:szCs w:val="16"/>
        </w:rPr>
        <w:t xml:space="preserve">       </w:t>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sidR="00F148DD">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X</w:t>
      </w:r>
    </w:p>
    <w:p w14:paraId="4B5003B4" w14:textId="77777777" w:rsidR="006E3645"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D87EFF">
        <w:rPr>
          <w:rFonts w:ascii="Verdana" w:eastAsiaTheme="minorEastAsia" w:hAnsi="Verdana" w:cs="PalatinoLinotype-Italic"/>
          <w:i/>
          <w:iCs/>
          <w:sz w:val="16"/>
          <w:szCs w:val="16"/>
        </w:rPr>
        <w:t>Calocedrus decurrens</w:t>
      </w:r>
      <w:r w:rsidRPr="002D7CDD">
        <w:rPr>
          <w:rFonts w:ascii="Verdana" w:eastAsiaTheme="minorEastAsia" w:hAnsi="Verdana" w:cs="PalatinoLinotype-Italic"/>
          <w:i/>
          <w:iCs/>
          <w:sz w:val="16"/>
          <w:szCs w:val="16"/>
        </w:rPr>
        <w:tab/>
      </w:r>
      <w:r w:rsidRPr="00D87EFF">
        <w:rPr>
          <w:rFonts w:ascii="Verdana" w:eastAsiaTheme="minorEastAsia" w:hAnsi="Verdana" w:cs="PalatinoLinotype-Italic"/>
          <w:i/>
          <w:iCs/>
          <w:sz w:val="16"/>
          <w:szCs w:val="16"/>
        </w:rPr>
        <w:t xml:space="preserve"> </w:t>
      </w:r>
      <w:r w:rsidRPr="00D87EFF">
        <w:rPr>
          <w:rFonts w:ascii="Verdana" w:eastAsiaTheme="minorEastAsia" w:hAnsi="Verdana" w:cs="PalatinoLinotype-Roman"/>
          <w:sz w:val="16"/>
          <w:szCs w:val="16"/>
        </w:rPr>
        <w:t>Incense Cedar</w:t>
      </w:r>
      <w:r w:rsidRPr="002D7CDD">
        <w:rPr>
          <w:rFonts w:ascii="Verdana" w:eastAsiaTheme="minorEastAsia" w:hAnsi="Verdana" w:cs="PalatinoLinotype-Roman"/>
          <w:sz w:val="16"/>
          <w:szCs w:val="16"/>
        </w:rPr>
        <w:tab/>
      </w:r>
      <w:r w:rsidR="0073290A">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 xml:space="preserve">X </w:t>
      </w:r>
      <w:r w:rsidR="0073290A">
        <w:rPr>
          <w:rFonts w:ascii="Verdana" w:eastAsiaTheme="minorEastAsia" w:hAnsi="Verdana" w:cs="PalatinoLinotype-Roman"/>
          <w:sz w:val="16"/>
          <w:szCs w:val="16"/>
        </w:rPr>
        <w:t xml:space="preserve"> </w:t>
      </w:r>
      <w:r>
        <w:rPr>
          <w:rFonts w:ascii="Verdana" w:eastAsiaTheme="minorEastAsia" w:hAnsi="Verdana" w:cs="PalatinoLinotype-Roman"/>
          <w:sz w:val="16"/>
          <w:szCs w:val="16"/>
        </w:rPr>
        <w:t xml:space="preserve">  </w:t>
      </w:r>
      <w:r w:rsidR="0073290A">
        <w:rPr>
          <w:rFonts w:ascii="Verdana" w:eastAsiaTheme="minorEastAsia" w:hAnsi="Verdana" w:cs="PalatinoLinotype-Roman"/>
          <w:sz w:val="16"/>
          <w:szCs w:val="16"/>
        </w:rPr>
        <w:t xml:space="preserve"> </w:t>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r w:rsidRPr="002D7CDD">
        <w:rPr>
          <w:rFonts w:ascii="Verdana" w:eastAsiaTheme="minorEastAsia" w:hAnsi="Verdana" w:cs="PalatinoLinotype-Roman"/>
          <w:sz w:val="16"/>
          <w:szCs w:val="16"/>
        </w:rPr>
        <w:tab/>
      </w:r>
      <w:r w:rsidRPr="002D7CDD">
        <w:rPr>
          <w:rFonts w:ascii="Verdana" w:eastAsiaTheme="minorEastAsia" w:hAnsi="Verdana" w:cs="PalatinoLinotype-Roman"/>
          <w:sz w:val="16"/>
          <w:szCs w:val="16"/>
        </w:rPr>
        <w:tab/>
      </w:r>
      <w:r w:rsidRPr="00D87EFF">
        <w:rPr>
          <w:rFonts w:ascii="Verdana" w:eastAsiaTheme="minorEastAsia" w:hAnsi="Verdana" w:cs="PalatinoLinotype-Roman"/>
          <w:sz w:val="16"/>
          <w:szCs w:val="16"/>
        </w:rPr>
        <w:t>Underused local fores</w:t>
      </w:r>
      <w:r>
        <w:rPr>
          <w:rFonts w:ascii="Verdana" w:eastAsiaTheme="minorEastAsia" w:hAnsi="Verdana" w:cs="PalatinoLinotype-Roman"/>
          <w:sz w:val="16"/>
          <w:szCs w:val="16"/>
        </w:rPr>
        <w:t xml:space="preserve">t tree w/ great fragrance; </w:t>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t xml:space="preserve">good </w:t>
      </w:r>
      <w:r w:rsidRPr="00D87EFF">
        <w:rPr>
          <w:rFonts w:ascii="Verdana" w:eastAsiaTheme="minorEastAsia" w:hAnsi="Verdana" w:cs="PalatinoLinotype-Roman"/>
          <w:sz w:val="16"/>
          <w:szCs w:val="16"/>
        </w:rPr>
        <w:t>drainage,</w:t>
      </w:r>
      <w:r w:rsidR="005B17D9">
        <w:rPr>
          <w:rFonts w:ascii="Verdana" w:eastAsiaTheme="minorEastAsia" w:hAnsi="Verdana" w:cs="PalatinoLinotype-Roman"/>
          <w:sz w:val="16"/>
          <w:szCs w:val="16"/>
        </w:rPr>
        <w:t xml:space="preserve"> </w:t>
      </w:r>
      <w:r>
        <w:rPr>
          <w:rFonts w:ascii="Verdana" w:eastAsiaTheme="minorEastAsia" w:hAnsi="Verdana" w:cs="PalatinoLinotype-Roman"/>
          <w:sz w:val="16"/>
          <w:szCs w:val="16"/>
        </w:rPr>
        <w:t>a</w:t>
      </w:r>
      <w:r w:rsidRPr="00D87EFF">
        <w:rPr>
          <w:rFonts w:ascii="Verdana" w:eastAsiaTheme="minorEastAsia" w:hAnsi="Verdana" w:cs="PalatinoLinotype-Roman"/>
          <w:sz w:val="16"/>
          <w:szCs w:val="16"/>
        </w:rPr>
        <w:t>mple</w:t>
      </w:r>
      <w:r w:rsidRPr="002D7CDD">
        <w:rPr>
          <w:rFonts w:ascii="Verdana" w:eastAsiaTheme="minorEastAsia" w:hAnsi="Verdana" w:cs="PalatinoLinotype-Roman"/>
          <w:sz w:val="16"/>
          <w:szCs w:val="16"/>
        </w:rPr>
        <w:t xml:space="preserve"> </w:t>
      </w:r>
      <w:r w:rsidRPr="00D87EFF">
        <w:rPr>
          <w:rFonts w:ascii="Verdana" w:eastAsiaTheme="minorEastAsia" w:hAnsi="Verdana" w:cs="PalatinoLinotype-Roman"/>
          <w:sz w:val="16"/>
          <w:szCs w:val="16"/>
        </w:rPr>
        <w:t>cool season water</w:t>
      </w:r>
      <w:r w:rsidR="008272D1">
        <w:rPr>
          <w:rFonts w:ascii="Verdana" w:eastAsiaTheme="minorEastAsia" w:hAnsi="Verdana" w:cs="PalatinoLinotype-Roman"/>
          <w:sz w:val="16"/>
          <w:szCs w:val="16"/>
        </w:rPr>
        <w:t>.</w:t>
      </w:r>
      <w:proofErr w:type="gramEnd"/>
    </w:p>
    <w:p w14:paraId="57AAFA0A" w14:textId="77777777" w:rsidR="005B17D9" w:rsidRPr="00D87EFF" w:rsidRDefault="005B17D9" w:rsidP="00615C1A">
      <w:pPr>
        <w:autoSpaceDE w:val="0"/>
        <w:autoSpaceDN w:val="0"/>
        <w:adjustRightInd w:val="0"/>
        <w:spacing w:after="0" w:line="240" w:lineRule="auto"/>
        <w:jc w:val="both"/>
        <w:rPr>
          <w:rFonts w:ascii="Verdana" w:eastAsiaTheme="minorEastAsia" w:hAnsi="Verdana" w:cs="PalatinoLinotype-Roman"/>
          <w:sz w:val="16"/>
          <w:szCs w:val="16"/>
        </w:rPr>
      </w:pPr>
    </w:p>
    <w:p w14:paraId="55472FD1" w14:textId="77777777" w:rsidR="006E3645"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 xml:space="preserve">Calodendrum capense </w:t>
      </w:r>
      <w:r w:rsidRPr="002D7CDD">
        <w:rPr>
          <w:rFonts w:ascii="Verdana" w:eastAsiaTheme="minorEastAsia" w:hAnsi="Verdana" w:cs="PalatinoLinotype-Italic"/>
          <w:i/>
          <w:iCs/>
          <w:sz w:val="16"/>
          <w:szCs w:val="16"/>
        </w:rPr>
        <w:tab/>
      </w:r>
      <w:r w:rsidR="003E58DD">
        <w:rPr>
          <w:rFonts w:ascii="Verdana" w:eastAsiaTheme="minorEastAsia" w:hAnsi="Verdana" w:cs="PalatinoLinotype-Italic"/>
          <w:i/>
          <w:iCs/>
          <w:sz w:val="16"/>
          <w:szCs w:val="16"/>
        </w:rPr>
        <w:t xml:space="preserve"> </w:t>
      </w:r>
      <w:r w:rsidRPr="00D87EFF">
        <w:rPr>
          <w:rFonts w:ascii="Verdana" w:eastAsiaTheme="minorEastAsia" w:hAnsi="Verdana" w:cs="PalatinoLinotype-Roman"/>
          <w:sz w:val="16"/>
          <w:szCs w:val="16"/>
        </w:rPr>
        <w:t xml:space="preserve">Cape Chestnut </w:t>
      </w:r>
      <w:r w:rsidR="00F148DD">
        <w:rPr>
          <w:rFonts w:ascii="Verdana" w:eastAsiaTheme="minorEastAsia" w:hAnsi="Verdana" w:cs="PalatinoLinotype-Roman"/>
          <w:sz w:val="16"/>
          <w:szCs w:val="16"/>
        </w:rPr>
        <w:tab/>
        <w:t xml:space="preserve">             </w:t>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D87EFF">
        <w:rPr>
          <w:rFonts w:ascii="Verdana" w:eastAsiaTheme="minorEastAsia" w:hAnsi="Verdana" w:cs="PalatinoLinotype-Roman"/>
          <w:sz w:val="16"/>
          <w:szCs w:val="16"/>
        </w:rPr>
        <w:t>Statement tree w/ bold lil</w:t>
      </w:r>
      <w:r>
        <w:rPr>
          <w:rFonts w:ascii="Verdana" w:eastAsiaTheme="minorEastAsia" w:hAnsi="Verdana" w:cs="PalatinoLinotype-Roman"/>
          <w:sz w:val="16"/>
          <w:szCs w:val="16"/>
        </w:rPr>
        <w:t xml:space="preserve">ac flowers; requires rich </w:t>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t xml:space="preserve">loamy </w:t>
      </w:r>
      <w:r>
        <w:rPr>
          <w:rFonts w:ascii="Verdana" w:eastAsiaTheme="minorEastAsia" w:hAnsi="Verdana" w:cs="PalatinoLinotype-Roman"/>
          <w:sz w:val="16"/>
          <w:szCs w:val="16"/>
        </w:rPr>
        <w:t>s</w:t>
      </w:r>
      <w:r w:rsidRPr="00D87EFF">
        <w:rPr>
          <w:rFonts w:ascii="Verdana" w:eastAsiaTheme="minorEastAsia" w:hAnsi="Verdana" w:cs="PalatinoLinotype-Roman"/>
          <w:sz w:val="16"/>
          <w:szCs w:val="16"/>
        </w:rPr>
        <w:t>oil</w:t>
      </w:r>
      <w:r w:rsidR="008272D1">
        <w:rPr>
          <w:rFonts w:ascii="Verdana" w:eastAsiaTheme="minorEastAsia" w:hAnsi="Verdana" w:cs="PalatinoLinotype-Roman"/>
          <w:sz w:val="16"/>
          <w:szCs w:val="16"/>
        </w:rPr>
        <w:t>.</w:t>
      </w:r>
    </w:p>
    <w:p w14:paraId="27024B21" w14:textId="77777777" w:rsidR="005B17D9" w:rsidRDefault="005B17D9" w:rsidP="00615C1A">
      <w:pPr>
        <w:autoSpaceDE w:val="0"/>
        <w:autoSpaceDN w:val="0"/>
        <w:adjustRightInd w:val="0"/>
        <w:spacing w:after="0" w:line="240" w:lineRule="auto"/>
        <w:jc w:val="both"/>
        <w:rPr>
          <w:rFonts w:ascii="Verdana" w:eastAsiaTheme="minorEastAsia" w:hAnsi="Verdana" w:cs="PalatinoLinotype-Roman"/>
          <w:sz w:val="16"/>
          <w:szCs w:val="16"/>
        </w:rPr>
      </w:pPr>
    </w:p>
    <w:p w14:paraId="1E09018A" w14:textId="77777777" w:rsidR="006E3645"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Cedrus atlantica</w:t>
      </w:r>
      <w:r w:rsidRPr="002D7CDD">
        <w:rPr>
          <w:rFonts w:ascii="Verdana" w:eastAsiaTheme="minorEastAsia" w:hAnsi="Verdana" w:cs="PalatinoLinotype-Italic"/>
          <w:i/>
          <w:iCs/>
          <w:sz w:val="16"/>
          <w:szCs w:val="16"/>
        </w:rPr>
        <w:tab/>
      </w:r>
      <w:r>
        <w:rPr>
          <w:rFonts w:ascii="Verdana" w:eastAsiaTheme="minorEastAsia" w:hAnsi="Verdana" w:cs="PalatinoLinotype-Italic"/>
          <w:i/>
          <w:iCs/>
          <w:sz w:val="16"/>
          <w:szCs w:val="16"/>
        </w:rPr>
        <w:tab/>
      </w:r>
      <w:r w:rsidR="003E58DD">
        <w:rPr>
          <w:rFonts w:ascii="Verdana" w:eastAsiaTheme="minorEastAsia" w:hAnsi="Verdana" w:cs="PalatinoLinotype-Italic"/>
          <w:i/>
          <w:iCs/>
          <w:sz w:val="16"/>
          <w:szCs w:val="16"/>
        </w:rPr>
        <w:t xml:space="preserve"> </w:t>
      </w:r>
      <w:r w:rsidRPr="00D87EFF">
        <w:rPr>
          <w:rFonts w:ascii="Verdana" w:eastAsiaTheme="minorEastAsia" w:hAnsi="Verdana" w:cs="PalatinoLinotype-Roman"/>
          <w:sz w:val="16"/>
          <w:szCs w:val="16"/>
        </w:rPr>
        <w:t>Atlas Cedar</w:t>
      </w:r>
      <w:r w:rsidR="0073290A">
        <w:rPr>
          <w:rFonts w:ascii="Verdana" w:eastAsiaTheme="minorEastAsia" w:hAnsi="Verdana" w:cs="PalatinoLinotype-Roman"/>
          <w:sz w:val="16"/>
          <w:szCs w:val="16"/>
        </w:rPr>
        <w:tab/>
        <w:t xml:space="preserve">     </w:t>
      </w:r>
      <w:r w:rsidR="009A72BB">
        <w:rPr>
          <w:rFonts w:ascii="Verdana" w:eastAsiaTheme="minorEastAsia" w:hAnsi="Verdana" w:cs="PalatinoLinotype-Roman"/>
          <w:sz w:val="16"/>
          <w:szCs w:val="16"/>
        </w:rPr>
        <w:t xml:space="preserve">  </w:t>
      </w:r>
      <w:r w:rsidR="0073290A">
        <w:rPr>
          <w:rFonts w:ascii="Verdana" w:eastAsiaTheme="minorEastAsia" w:hAnsi="Verdana" w:cs="PalatinoLinotype-Roman"/>
          <w:sz w:val="16"/>
          <w:szCs w:val="16"/>
        </w:rPr>
        <w:t xml:space="preserve"> </w:t>
      </w:r>
      <w:r>
        <w:rPr>
          <w:rFonts w:ascii="Verdana" w:eastAsiaTheme="minorEastAsia" w:hAnsi="Verdana" w:cs="PalatinoLinotype-Roman"/>
          <w:sz w:val="16"/>
          <w:szCs w:val="16"/>
        </w:rPr>
        <w:t xml:space="preserve">X   </w:t>
      </w:r>
      <w:r w:rsidR="0073290A">
        <w:rPr>
          <w:rFonts w:ascii="Verdana" w:eastAsiaTheme="minorEastAsia" w:hAnsi="Verdana" w:cs="PalatinoLinotype-Roman"/>
          <w:sz w:val="16"/>
          <w:szCs w:val="16"/>
        </w:rPr>
        <w:t xml:space="preserve"> </w:t>
      </w:r>
      <w:r w:rsidR="00F148DD">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r w:rsidRPr="002D7CDD">
        <w:rPr>
          <w:rFonts w:ascii="Verdana" w:eastAsiaTheme="minorEastAsia" w:hAnsi="Verdana" w:cs="PalatinoLinotype-Roman"/>
          <w:sz w:val="16"/>
          <w:szCs w:val="16"/>
        </w:rPr>
        <w:tab/>
      </w:r>
      <w:r w:rsidRPr="002D7CDD">
        <w:rPr>
          <w:rFonts w:ascii="Verdana" w:eastAsiaTheme="minorEastAsia" w:hAnsi="Verdana" w:cs="PalatinoLinotype-Roman"/>
          <w:sz w:val="16"/>
          <w:szCs w:val="16"/>
        </w:rPr>
        <w:tab/>
      </w:r>
      <w:r w:rsidRPr="00D87EFF">
        <w:rPr>
          <w:rFonts w:ascii="Verdana" w:eastAsiaTheme="minorEastAsia" w:hAnsi="Verdana" w:cs="PalatinoLinotype-Roman"/>
          <w:sz w:val="16"/>
          <w:szCs w:val="16"/>
        </w:rPr>
        <w:t>Tough urban conifer;</w:t>
      </w:r>
      <w:r>
        <w:rPr>
          <w:rFonts w:ascii="Verdana" w:eastAsiaTheme="minorEastAsia" w:hAnsi="Verdana" w:cs="PalatinoLinotype-Roman"/>
          <w:sz w:val="16"/>
          <w:szCs w:val="16"/>
        </w:rPr>
        <w:t xml:space="preserve"> needs lots of room/best not</w:t>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Pr>
          <w:rFonts w:ascii="Verdana" w:eastAsiaTheme="minorEastAsia" w:hAnsi="Verdana" w:cs="PalatinoLinotype-Roman"/>
          <w:sz w:val="16"/>
          <w:szCs w:val="16"/>
        </w:rPr>
        <w:t xml:space="preserve"> in </w:t>
      </w:r>
      <w:r w:rsidRPr="00D87EFF">
        <w:rPr>
          <w:rFonts w:ascii="Verdana" w:eastAsiaTheme="minorEastAsia" w:hAnsi="Verdana" w:cs="PalatinoLinotype-Roman"/>
          <w:sz w:val="16"/>
          <w:szCs w:val="16"/>
        </w:rPr>
        <w:t>lawns can</w:t>
      </w:r>
      <w:r w:rsidRPr="002D7CDD">
        <w:rPr>
          <w:rFonts w:ascii="Verdana" w:eastAsiaTheme="minorEastAsia" w:hAnsi="Verdana" w:cs="PalatinoLinotype-Roman"/>
          <w:sz w:val="16"/>
          <w:szCs w:val="16"/>
        </w:rPr>
        <w:t xml:space="preserve"> </w:t>
      </w:r>
      <w:r w:rsidRPr="00D87EFF">
        <w:rPr>
          <w:rFonts w:ascii="Verdana" w:eastAsiaTheme="minorEastAsia" w:hAnsi="Verdana" w:cs="PalatinoLinotype-Roman"/>
          <w:sz w:val="16"/>
          <w:szCs w:val="16"/>
        </w:rPr>
        <w:t xml:space="preserve">windthrow if shallow rooted. </w:t>
      </w:r>
      <w:proofErr w:type="gramStart"/>
      <w:r w:rsidRPr="00D87EFF">
        <w:rPr>
          <w:rFonts w:ascii="Verdana" w:eastAsiaTheme="minorEastAsia" w:hAnsi="Verdana" w:cs="PalatinoLinotype-Roman"/>
          <w:sz w:val="16"/>
          <w:szCs w:val="16"/>
        </w:rPr>
        <w:t xml:space="preserve">Also </w:t>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005B17D9">
        <w:rPr>
          <w:rFonts w:ascii="Verdana" w:eastAsiaTheme="minorEastAsia" w:hAnsi="Verdana" w:cs="PalatinoLinotype-Roman"/>
          <w:sz w:val="16"/>
          <w:szCs w:val="16"/>
        </w:rPr>
        <w:tab/>
      </w:r>
      <w:r w:rsidRPr="00D87EFF">
        <w:rPr>
          <w:rFonts w:ascii="Verdana" w:eastAsiaTheme="minorEastAsia" w:hAnsi="Verdana" w:cs="PalatinoLinotype-Roman"/>
          <w:sz w:val="16"/>
          <w:szCs w:val="16"/>
        </w:rPr>
        <w:t>Blue Atlas (glauca) variety.</w:t>
      </w:r>
      <w:proofErr w:type="gramEnd"/>
    </w:p>
    <w:p w14:paraId="5A8CC8B9" w14:textId="77777777" w:rsidR="005B17D9" w:rsidRPr="00D87EFF" w:rsidRDefault="005B17D9" w:rsidP="00615C1A">
      <w:pPr>
        <w:autoSpaceDE w:val="0"/>
        <w:autoSpaceDN w:val="0"/>
        <w:adjustRightInd w:val="0"/>
        <w:spacing w:after="0" w:line="240" w:lineRule="auto"/>
        <w:jc w:val="both"/>
        <w:rPr>
          <w:rFonts w:ascii="Verdana" w:eastAsiaTheme="minorEastAsia" w:hAnsi="Verdana" w:cs="PalatinoLinotype-Roman"/>
          <w:sz w:val="16"/>
          <w:szCs w:val="16"/>
        </w:rPr>
      </w:pPr>
    </w:p>
    <w:p w14:paraId="65FD46E2" w14:textId="77777777" w:rsidR="005B17D9"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 xml:space="preserve">Cedrus deodara </w:t>
      </w:r>
      <w:r w:rsidRPr="002D7CDD">
        <w:rPr>
          <w:rFonts w:ascii="Verdana" w:eastAsiaTheme="minorEastAsia" w:hAnsi="Verdana" w:cs="PalatinoLinotype-Italic"/>
          <w:i/>
          <w:iCs/>
          <w:sz w:val="16"/>
          <w:szCs w:val="16"/>
        </w:rPr>
        <w:tab/>
      </w:r>
      <w:r w:rsidRPr="002D7CDD">
        <w:rPr>
          <w:rFonts w:ascii="Verdana" w:eastAsiaTheme="minorEastAsia" w:hAnsi="Verdana" w:cs="PalatinoLinotype-Italic"/>
          <w:i/>
          <w:iCs/>
          <w:sz w:val="16"/>
          <w:szCs w:val="16"/>
        </w:rPr>
        <w:tab/>
      </w:r>
      <w:r w:rsidR="003E58DD">
        <w:rPr>
          <w:rFonts w:ascii="Verdana" w:eastAsiaTheme="minorEastAsia" w:hAnsi="Verdana" w:cs="PalatinoLinotype-Italic"/>
          <w:i/>
          <w:iCs/>
          <w:sz w:val="16"/>
          <w:szCs w:val="16"/>
        </w:rPr>
        <w:t xml:space="preserve"> </w:t>
      </w:r>
      <w:r w:rsidRPr="00D87EFF">
        <w:rPr>
          <w:rFonts w:ascii="Verdana" w:eastAsiaTheme="minorEastAsia" w:hAnsi="Verdana" w:cs="PalatinoLinotype-Roman"/>
          <w:sz w:val="16"/>
          <w:szCs w:val="16"/>
        </w:rPr>
        <w:t>Deodor Cedar</w:t>
      </w:r>
      <w:r w:rsidR="00F148DD">
        <w:rPr>
          <w:rFonts w:ascii="Verdana" w:eastAsiaTheme="minorEastAsia" w:hAnsi="Verdana" w:cs="PalatinoLinotype-Roman"/>
          <w:sz w:val="16"/>
          <w:szCs w:val="16"/>
        </w:rPr>
        <w:tab/>
        <w:t xml:space="preserve">             </w:t>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r w:rsidRPr="002D7CDD">
        <w:rPr>
          <w:rFonts w:ascii="Verdana" w:eastAsiaTheme="minorEastAsia" w:hAnsi="Verdana" w:cs="PalatinoLinotype-Roman"/>
          <w:sz w:val="16"/>
          <w:szCs w:val="16"/>
        </w:rPr>
        <w:tab/>
      </w:r>
      <w:r w:rsidRPr="002D7CDD">
        <w:rPr>
          <w:rFonts w:ascii="Verdana" w:eastAsiaTheme="minorEastAsia" w:hAnsi="Verdana" w:cs="PalatinoLinotype-Roman"/>
          <w:sz w:val="16"/>
          <w:szCs w:val="16"/>
        </w:rPr>
        <w:tab/>
      </w:r>
      <w:r w:rsidRPr="00D87EFF">
        <w:rPr>
          <w:rFonts w:ascii="Verdana" w:eastAsiaTheme="minorEastAsia" w:hAnsi="Verdana" w:cs="PalatinoLinotype-Roman"/>
          <w:sz w:val="16"/>
          <w:szCs w:val="16"/>
        </w:rPr>
        <w:t xml:space="preserve">Somewhat larger than Atlas </w:t>
      </w:r>
      <w:proofErr w:type="gramStart"/>
      <w:r w:rsidRPr="00D87EFF">
        <w:rPr>
          <w:rFonts w:ascii="Verdana" w:eastAsiaTheme="minorEastAsia" w:hAnsi="Verdana" w:cs="PalatinoLinotype-Roman"/>
          <w:sz w:val="16"/>
          <w:szCs w:val="16"/>
        </w:rPr>
        <w:t>Cedar</w:t>
      </w:r>
      <w:proofErr w:type="gramEnd"/>
      <w:r w:rsidRPr="00D87EFF">
        <w:rPr>
          <w:rFonts w:ascii="Verdana" w:eastAsiaTheme="minorEastAsia" w:hAnsi="Verdana" w:cs="PalatinoLinotype-Roman"/>
          <w:sz w:val="16"/>
          <w:szCs w:val="16"/>
        </w:rPr>
        <w:t xml:space="preserve">. These cedars </w:t>
      </w:r>
    </w:p>
    <w:p w14:paraId="40953899" w14:textId="77777777" w:rsidR="006E3645" w:rsidRDefault="005B17D9"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6E3645" w:rsidRPr="00D87EFF">
        <w:rPr>
          <w:rFonts w:ascii="Verdana" w:eastAsiaTheme="minorEastAsia" w:hAnsi="Verdana" w:cs="PalatinoLinotype-Roman"/>
          <w:sz w:val="16"/>
          <w:szCs w:val="16"/>
        </w:rPr>
        <w:t>are</w:t>
      </w:r>
      <w:proofErr w:type="gramEnd"/>
      <w:r w:rsidR="006E3645" w:rsidRPr="00D87EFF">
        <w:rPr>
          <w:rFonts w:ascii="Verdana" w:eastAsiaTheme="minorEastAsia" w:hAnsi="Verdana" w:cs="PalatinoLinotype-Roman"/>
          <w:sz w:val="16"/>
          <w:szCs w:val="16"/>
        </w:rPr>
        <w:t xml:space="preserve"> all beautiful;</w:t>
      </w:r>
      <w:r w:rsidR="006E3645" w:rsidRPr="002D7CDD">
        <w:rPr>
          <w:rFonts w:ascii="Verdana" w:eastAsiaTheme="minorEastAsia" w:hAnsi="Verdana" w:cs="PalatinoLinotype-Roman"/>
          <w:sz w:val="16"/>
          <w:szCs w:val="16"/>
        </w:rPr>
        <w:t xml:space="preserve"> </w:t>
      </w:r>
      <w:r w:rsidR="006E3645" w:rsidRPr="00D87EFF">
        <w:rPr>
          <w:rFonts w:ascii="Verdana" w:eastAsiaTheme="minorEastAsia" w:hAnsi="Verdana" w:cs="PalatinoLinotype-Roman"/>
          <w:sz w:val="16"/>
          <w:szCs w:val="16"/>
        </w:rPr>
        <w:t>prune to avoid windsail</w:t>
      </w:r>
      <w:r w:rsidR="008272D1">
        <w:rPr>
          <w:rFonts w:ascii="Verdana" w:eastAsiaTheme="minorEastAsia" w:hAnsi="Verdana" w:cs="PalatinoLinotype-Roman"/>
          <w:sz w:val="16"/>
          <w:szCs w:val="16"/>
        </w:rPr>
        <w:t>.</w:t>
      </w:r>
    </w:p>
    <w:p w14:paraId="37A92005" w14:textId="77777777" w:rsidR="005B17D9" w:rsidRPr="00D87EFF" w:rsidRDefault="005B17D9" w:rsidP="00615C1A">
      <w:pPr>
        <w:autoSpaceDE w:val="0"/>
        <w:autoSpaceDN w:val="0"/>
        <w:adjustRightInd w:val="0"/>
        <w:spacing w:after="0" w:line="240" w:lineRule="auto"/>
        <w:jc w:val="both"/>
        <w:rPr>
          <w:rFonts w:ascii="Verdana" w:eastAsiaTheme="minorEastAsia" w:hAnsi="Verdana" w:cs="PalatinoLinotype-Roman"/>
          <w:sz w:val="16"/>
          <w:szCs w:val="16"/>
        </w:rPr>
      </w:pPr>
    </w:p>
    <w:p w14:paraId="6E3E42DE" w14:textId="77777777" w:rsidR="005B17D9"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 xml:space="preserve">Chorisia speciosa </w:t>
      </w:r>
      <w:r w:rsidRPr="002D7CDD">
        <w:rPr>
          <w:rFonts w:ascii="Verdana" w:eastAsiaTheme="minorEastAsia" w:hAnsi="Verdana" w:cs="PalatinoLinotype-Italic"/>
          <w:i/>
          <w:iCs/>
          <w:sz w:val="16"/>
          <w:szCs w:val="16"/>
        </w:rPr>
        <w:tab/>
      </w:r>
      <w:r w:rsidR="003E58DD">
        <w:rPr>
          <w:rFonts w:ascii="Verdana" w:eastAsiaTheme="minorEastAsia" w:hAnsi="Verdana" w:cs="PalatinoLinotype-Italic"/>
          <w:i/>
          <w:iCs/>
          <w:sz w:val="16"/>
          <w:szCs w:val="16"/>
        </w:rPr>
        <w:t xml:space="preserve"> </w:t>
      </w:r>
      <w:r w:rsidRPr="00D87EFF">
        <w:rPr>
          <w:rFonts w:ascii="Verdana" w:eastAsiaTheme="minorEastAsia" w:hAnsi="Verdana" w:cs="PalatinoLinotype-Roman"/>
          <w:sz w:val="16"/>
          <w:szCs w:val="16"/>
        </w:rPr>
        <w:t>Floss Silk Tree</w:t>
      </w:r>
      <w:r w:rsidRPr="002D7CDD">
        <w:rPr>
          <w:rFonts w:ascii="Verdana" w:eastAsiaTheme="minorEastAsia" w:hAnsi="Verdana" w:cs="PalatinoLinotype-Roman"/>
          <w:sz w:val="16"/>
          <w:szCs w:val="16"/>
        </w:rPr>
        <w:tab/>
      </w:r>
      <w:r w:rsidRPr="002D7CDD">
        <w:rPr>
          <w:rFonts w:ascii="Verdana" w:eastAsiaTheme="minorEastAsia" w:hAnsi="Verdana" w:cs="PalatinoLinotype-Roman"/>
          <w:sz w:val="16"/>
          <w:szCs w:val="16"/>
        </w:rPr>
        <w:tab/>
      </w:r>
      <w:r w:rsidRPr="002D7CDD">
        <w:rPr>
          <w:rFonts w:ascii="Verdana" w:eastAsiaTheme="minorEastAsia" w:hAnsi="Verdana" w:cs="PalatinoLinotype-Roman"/>
          <w:sz w:val="16"/>
          <w:szCs w:val="16"/>
        </w:rPr>
        <w:tab/>
      </w:r>
      <w:r w:rsidRPr="002D7CDD">
        <w:rPr>
          <w:rFonts w:ascii="Verdana" w:eastAsiaTheme="minorEastAsia" w:hAnsi="Verdana" w:cs="PalatinoLinotype-Roman"/>
          <w:sz w:val="16"/>
          <w:szCs w:val="16"/>
        </w:rPr>
        <w:tab/>
        <w:t xml:space="preserve"> </w:t>
      </w:r>
      <w:r w:rsidRPr="00D87EFF">
        <w:rPr>
          <w:rFonts w:ascii="Verdana" w:eastAsiaTheme="minorEastAsia" w:hAnsi="Verdana" w:cs="PalatinoLinotype-Roman"/>
          <w:sz w:val="16"/>
          <w:szCs w:val="16"/>
        </w:rPr>
        <w:t xml:space="preserve">“Majestic Beauty” is thornless variety. Lovely </w:t>
      </w:r>
    </w:p>
    <w:p w14:paraId="659843CB" w14:textId="77777777" w:rsidR="006E3645" w:rsidRDefault="005B17D9"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6E3645" w:rsidRPr="00D87EFF">
        <w:rPr>
          <w:rFonts w:ascii="Verdana" w:eastAsiaTheme="minorEastAsia" w:hAnsi="Verdana" w:cs="PalatinoLinotype-Roman"/>
          <w:sz w:val="16"/>
          <w:szCs w:val="16"/>
        </w:rPr>
        <w:t>pink</w:t>
      </w:r>
      <w:proofErr w:type="gramEnd"/>
      <w:r w:rsidR="006E3645" w:rsidRPr="00D87EFF">
        <w:rPr>
          <w:rFonts w:ascii="Verdana" w:eastAsiaTheme="minorEastAsia" w:hAnsi="Verdana" w:cs="PalatinoLinotype-Roman"/>
          <w:sz w:val="16"/>
          <w:szCs w:val="16"/>
        </w:rPr>
        <w:t xml:space="preserve"> flower, </w:t>
      </w:r>
      <w:r w:rsidR="006E3645" w:rsidRPr="002D7CDD">
        <w:rPr>
          <w:rFonts w:ascii="Verdana" w:eastAsiaTheme="minorEastAsia" w:hAnsi="Verdana" w:cs="PalatinoLinotype-Roman"/>
          <w:sz w:val="16"/>
          <w:szCs w:val="16"/>
        </w:rPr>
        <w:t>G</w:t>
      </w:r>
      <w:r w:rsidR="006E3645" w:rsidRPr="00D87EFF">
        <w:rPr>
          <w:rFonts w:ascii="Verdana" w:eastAsiaTheme="minorEastAsia" w:hAnsi="Verdana" w:cs="PalatinoLinotype-Roman"/>
          <w:sz w:val="16"/>
          <w:szCs w:val="16"/>
        </w:rPr>
        <w:t>reen</w:t>
      </w:r>
      <w:r w:rsidR="006E3645" w:rsidRPr="002D7CDD">
        <w:rPr>
          <w:rFonts w:ascii="Verdana" w:eastAsiaTheme="minorEastAsia" w:hAnsi="Verdana" w:cs="PalatinoLinotype-Roman"/>
          <w:sz w:val="16"/>
          <w:szCs w:val="16"/>
        </w:rPr>
        <w:t xml:space="preserve"> </w:t>
      </w:r>
      <w:r w:rsidR="008272D1">
        <w:rPr>
          <w:rFonts w:ascii="Verdana" w:eastAsiaTheme="minorEastAsia" w:hAnsi="Verdana" w:cs="PalatinoLinotype-Roman"/>
          <w:sz w:val="16"/>
          <w:szCs w:val="16"/>
        </w:rPr>
        <w:t xml:space="preserve">trunk/great </w:t>
      </w:r>
      <w:r w:rsidR="006E3645" w:rsidRPr="00D87EFF">
        <w:rPr>
          <w:rFonts w:ascii="Verdana" w:eastAsiaTheme="minorEastAsia" w:hAnsi="Verdana" w:cs="PalatinoLinotype-Roman"/>
          <w:sz w:val="16"/>
          <w:szCs w:val="16"/>
        </w:rPr>
        <w:t>flower</w:t>
      </w:r>
      <w:r w:rsidR="008272D1">
        <w:rPr>
          <w:rFonts w:ascii="Verdana" w:eastAsiaTheme="minorEastAsia" w:hAnsi="Verdana" w:cs="PalatinoLinotype-Roman"/>
          <w:sz w:val="16"/>
          <w:szCs w:val="16"/>
        </w:rPr>
        <w:t>.</w:t>
      </w:r>
    </w:p>
    <w:p w14:paraId="1D6DBA69" w14:textId="77777777" w:rsidR="005B17D9" w:rsidRPr="00D87EFF" w:rsidRDefault="005B17D9" w:rsidP="00615C1A">
      <w:pPr>
        <w:autoSpaceDE w:val="0"/>
        <w:autoSpaceDN w:val="0"/>
        <w:adjustRightInd w:val="0"/>
        <w:spacing w:after="0" w:line="240" w:lineRule="auto"/>
        <w:ind w:left="5040" w:firstLine="720"/>
        <w:jc w:val="both"/>
        <w:rPr>
          <w:rFonts w:ascii="Verdana" w:eastAsiaTheme="minorEastAsia" w:hAnsi="Verdana" w:cs="PalatinoLinotype-Roman"/>
          <w:sz w:val="16"/>
          <w:szCs w:val="16"/>
        </w:rPr>
      </w:pPr>
    </w:p>
    <w:p w14:paraId="159504B2" w14:textId="77777777" w:rsidR="005B17D9"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 xml:space="preserve">Cinnamomum camphora </w:t>
      </w:r>
      <w:r w:rsidR="003E58DD">
        <w:rPr>
          <w:rFonts w:ascii="Verdana" w:eastAsiaTheme="minorEastAsia" w:hAnsi="Verdana" w:cs="PalatinoLinotype-Italic"/>
          <w:i/>
          <w:iCs/>
          <w:sz w:val="16"/>
          <w:szCs w:val="16"/>
        </w:rPr>
        <w:t xml:space="preserve">  </w:t>
      </w:r>
      <w:r w:rsidRPr="002D7CDD">
        <w:rPr>
          <w:rFonts w:ascii="Verdana" w:eastAsiaTheme="minorEastAsia" w:hAnsi="Verdana" w:cs="PalatinoLinotype-Italic"/>
          <w:i/>
          <w:iCs/>
          <w:sz w:val="16"/>
          <w:szCs w:val="16"/>
        </w:rPr>
        <w:tab/>
      </w:r>
      <w:r w:rsidR="003E58DD">
        <w:rPr>
          <w:rFonts w:ascii="Verdana" w:eastAsiaTheme="minorEastAsia" w:hAnsi="Verdana" w:cs="PalatinoLinotype-Italic"/>
          <w:i/>
          <w:iCs/>
          <w:sz w:val="16"/>
          <w:szCs w:val="16"/>
        </w:rPr>
        <w:t xml:space="preserve"> </w:t>
      </w:r>
      <w:r w:rsidRPr="00D87EFF">
        <w:rPr>
          <w:rFonts w:ascii="Verdana" w:eastAsiaTheme="minorEastAsia" w:hAnsi="Verdana" w:cs="PalatinoLinotype-Roman"/>
          <w:sz w:val="16"/>
          <w:szCs w:val="16"/>
        </w:rPr>
        <w:t>Camphor Tree</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3E58DD">
        <w:rPr>
          <w:rFonts w:ascii="Verdana" w:eastAsiaTheme="minorEastAsia" w:hAnsi="Verdana" w:cs="PalatinoLinotype-Roman"/>
          <w:sz w:val="16"/>
          <w:szCs w:val="16"/>
        </w:rPr>
        <w:tab/>
      </w:r>
      <w:r w:rsidRPr="00D87EFF">
        <w:rPr>
          <w:rFonts w:ascii="Verdana" w:eastAsiaTheme="minorEastAsia" w:hAnsi="Verdana" w:cs="PalatinoLinotype-Roman"/>
          <w:sz w:val="16"/>
          <w:szCs w:val="16"/>
        </w:rPr>
        <w:t>Great evergreen shade tree, prototypical tree,</w:t>
      </w:r>
    </w:p>
    <w:p w14:paraId="10E1DD22" w14:textId="77777777" w:rsidR="006E3645" w:rsidRDefault="006E3645" w:rsidP="00615C1A">
      <w:pPr>
        <w:autoSpaceDE w:val="0"/>
        <w:autoSpaceDN w:val="0"/>
        <w:adjustRightInd w:val="0"/>
        <w:spacing w:after="0" w:line="240" w:lineRule="auto"/>
        <w:ind w:left="5760"/>
        <w:jc w:val="both"/>
        <w:rPr>
          <w:rFonts w:ascii="Verdana" w:eastAsiaTheme="minorEastAsia" w:hAnsi="Verdana" w:cs="PalatinoLinotype-Roman"/>
          <w:sz w:val="16"/>
          <w:szCs w:val="16"/>
        </w:rPr>
      </w:pPr>
      <w:proofErr w:type="gramStart"/>
      <w:r w:rsidRPr="00D87EFF">
        <w:rPr>
          <w:rFonts w:ascii="Verdana" w:eastAsiaTheme="minorEastAsia" w:hAnsi="Verdana" w:cs="PalatinoLinotype-Roman"/>
          <w:sz w:val="16"/>
          <w:szCs w:val="16"/>
        </w:rPr>
        <w:t>slow</w:t>
      </w:r>
      <w:proofErr w:type="gramEnd"/>
      <w:r w:rsidRPr="00D87EFF">
        <w:rPr>
          <w:rFonts w:ascii="Verdana" w:eastAsiaTheme="minorEastAsia" w:hAnsi="Verdana" w:cs="PalatinoLinotype-Roman"/>
          <w:sz w:val="16"/>
          <w:szCs w:val="16"/>
        </w:rPr>
        <w:t>-growing.</w:t>
      </w:r>
      <w:r>
        <w:rPr>
          <w:rFonts w:ascii="Verdana" w:eastAsiaTheme="minorEastAsia" w:hAnsi="Verdana" w:cs="PalatinoLinotype-Roman"/>
          <w:sz w:val="16"/>
          <w:szCs w:val="16"/>
        </w:rPr>
        <w:t xml:space="preserve"> </w:t>
      </w:r>
      <w:r w:rsidRPr="00D87EFF">
        <w:rPr>
          <w:rFonts w:ascii="Verdana" w:eastAsiaTheme="minorEastAsia" w:hAnsi="Verdana" w:cs="PalatinoLinotype-Roman"/>
          <w:sz w:val="16"/>
          <w:szCs w:val="16"/>
        </w:rPr>
        <w:t>Very nice</w:t>
      </w:r>
      <w:r w:rsidRPr="002D7CDD">
        <w:rPr>
          <w:rFonts w:ascii="Verdana" w:eastAsiaTheme="minorEastAsia" w:hAnsi="Verdana" w:cs="PalatinoLinotype-Roman"/>
          <w:sz w:val="16"/>
          <w:szCs w:val="16"/>
        </w:rPr>
        <w:t xml:space="preserve"> </w:t>
      </w:r>
      <w:r w:rsidRPr="00D87EFF">
        <w:rPr>
          <w:rFonts w:ascii="Verdana" w:eastAsiaTheme="minorEastAsia" w:hAnsi="Verdana" w:cs="PalatinoLinotype-Roman"/>
          <w:sz w:val="16"/>
          <w:szCs w:val="16"/>
        </w:rPr>
        <w:t>bark and trunk color and texture w/contrasting shiny leaves</w:t>
      </w:r>
      <w:r w:rsidR="008272D1">
        <w:rPr>
          <w:rFonts w:ascii="Verdana" w:eastAsiaTheme="minorEastAsia" w:hAnsi="Verdana" w:cs="PalatinoLinotype-Roman"/>
          <w:sz w:val="16"/>
          <w:szCs w:val="16"/>
        </w:rPr>
        <w:t>.</w:t>
      </w:r>
    </w:p>
    <w:p w14:paraId="43ED2B3B" w14:textId="77777777" w:rsidR="005B17D9" w:rsidRPr="00D87EFF" w:rsidRDefault="005B17D9" w:rsidP="00615C1A">
      <w:pPr>
        <w:autoSpaceDE w:val="0"/>
        <w:autoSpaceDN w:val="0"/>
        <w:adjustRightInd w:val="0"/>
        <w:spacing w:after="0" w:line="240" w:lineRule="auto"/>
        <w:ind w:left="5760" w:firstLine="60"/>
        <w:jc w:val="both"/>
        <w:rPr>
          <w:rFonts w:ascii="Verdana" w:eastAsiaTheme="minorEastAsia" w:hAnsi="Verdana" w:cs="PalatinoLinotype-Roman"/>
          <w:sz w:val="16"/>
          <w:szCs w:val="16"/>
        </w:rPr>
      </w:pPr>
    </w:p>
    <w:p w14:paraId="7CA05404" w14:textId="77777777" w:rsidR="005B17D9"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D87EFF">
        <w:rPr>
          <w:rFonts w:ascii="Verdana" w:eastAsiaTheme="minorEastAsia" w:hAnsi="Verdana" w:cs="PalatinoLinotype-Italic"/>
          <w:i/>
          <w:iCs/>
          <w:sz w:val="16"/>
          <w:szCs w:val="16"/>
        </w:rPr>
        <w:t>Citrinus species</w:t>
      </w:r>
      <w:r w:rsidRPr="002D7CDD">
        <w:rPr>
          <w:rFonts w:ascii="Verdana" w:eastAsiaTheme="minorEastAsia" w:hAnsi="Verdana" w:cs="PalatinoLinotype-Italic"/>
          <w:i/>
          <w:iCs/>
          <w:sz w:val="16"/>
          <w:szCs w:val="16"/>
        </w:rPr>
        <w:tab/>
      </w:r>
      <w:r w:rsidRPr="002D7CDD">
        <w:rPr>
          <w:rFonts w:ascii="Verdana" w:eastAsiaTheme="minorEastAsia" w:hAnsi="Verdana" w:cs="PalatinoLinotype-Italic"/>
          <w:i/>
          <w:iCs/>
          <w:sz w:val="16"/>
          <w:szCs w:val="16"/>
        </w:rPr>
        <w:tab/>
      </w:r>
      <w:r w:rsidRPr="00D87EFF">
        <w:rPr>
          <w:rFonts w:ascii="Verdana" w:eastAsiaTheme="minorEastAsia" w:hAnsi="Verdana" w:cs="PalatinoLinotype-Italic"/>
          <w:i/>
          <w:iCs/>
          <w:sz w:val="16"/>
          <w:szCs w:val="16"/>
        </w:rPr>
        <w:t xml:space="preserve"> </w:t>
      </w:r>
      <w:r w:rsidRPr="00D87EFF">
        <w:rPr>
          <w:rFonts w:ascii="Verdana" w:eastAsiaTheme="minorEastAsia" w:hAnsi="Verdana" w:cs="PalatinoLinotype-Roman"/>
          <w:sz w:val="16"/>
          <w:szCs w:val="16"/>
        </w:rPr>
        <w:t xml:space="preserve">Citrus varieties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D87EFF">
        <w:rPr>
          <w:rFonts w:ascii="Verdana" w:eastAsiaTheme="minorEastAsia" w:hAnsi="Verdana" w:cs="PalatinoLinotype-Roman"/>
          <w:sz w:val="16"/>
          <w:szCs w:val="16"/>
        </w:rPr>
        <w:t>UCR’s heritage.</w:t>
      </w:r>
      <w:proofErr w:type="gramEnd"/>
      <w:r w:rsidRPr="00D87EFF">
        <w:rPr>
          <w:rFonts w:ascii="Verdana" w:eastAsiaTheme="minorEastAsia" w:hAnsi="Verdana" w:cs="PalatinoLinotype-Roman"/>
          <w:sz w:val="16"/>
          <w:szCs w:val="16"/>
        </w:rPr>
        <w:t xml:space="preserve"> Hedges, groves, specimens all </w:t>
      </w:r>
    </w:p>
    <w:p w14:paraId="2DC418A3" w14:textId="77777777" w:rsidR="006E3645" w:rsidRDefault="005B17D9"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6E3645" w:rsidRPr="00D87EFF">
        <w:rPr>
          <w:rFonts w:ascii="Verdana" w:eastAsiaTheme="minorEastAsia" w:hAnsi="Verdana" w:cs="PalatinoLinotype-Roman"/>
          <w:sz w:val="16"/>
          <w:szCs w:val="16"/>
        </w:rPr>
        <w:t>very</w:t>
      </w:r>
      <w:proofErr w:type="gramEnd"/>
      <w:r w:rsidR="006E3645" w:rsidRPr="00D87EFF">
        <w:rPr>
          <w:rFonts w:ascii="Verdana" w:eastAsiaTheme="minorEastAsia" w:hAnsi="Verdana" w:cs="PalatinoLinotype-Roman"/>
          <w:sz w:val="16"/>
          <w:szCs w:val="16"/>
        </w:rPr>
        <w:t xml:space="preserve"> ornamental</w:t>
      </w:r>
      <w:r w:rsidR="008272D1">
        <w:rPr>
          <w:rFonts w:ascii="Verdana" w:eastAsiaTheme="minorEastAsia" w:hAnsi="Verdana" w:cs="PalatinoLinotype-Roman"/>
          <w:sz w:val="16"/>
          <w:szCs w:val="16"/>
        </w:rPr>
        <w:t>.</w:t>
      </w:r>
    </w:p>
    <w:p w14:paraId="56F1F05E" w14:textId="77777777" w:rsidR="005B17D9" w:rsidRPr="00D87EFF" w:rsidRDefault="005B17D9" w:rsidP="00615C1A">
      <w:pPr>
        <w:autoSpaceDE w:val="0"/>
        <w:autoSpaceDN w:val="0"/>
        <w:adjustRightInd w:val="0"/>
        <w:spacing w:after="0" w:line="240" w:lineRule="auto"/>
        <w:jc w:val="both"/>
        <w:rPr>
          <w:rFonts w:ascii="Verdana" w:eastAsiaTheme="minorEastAsia" w:hAnsi="Verdana" w:cs="PalatinoLinotype-Roman"/>
          <w:sz w:val="16"/>
          <w:szCs w:val="16"/>
        </w:rPr>
      </w:pPr>
    </w:p>
    <w:p w14:paraId="1A9F271C" w14:textId="77777777" w:rsidR="005B17D9"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 xml:space="preserve">Cupaniopsis </w:t>
      </w:r>
      <w:proofErr w:type="gramStart"/>
      <w:r w:rsidRPr="00D87EFF">
        <w:rPr>
          <w:rFonts w:ascii="Verdana" w:eastAsiaTheme="minorEastAsia" w:hAnsi="Verdana" w:cs="PalatinoLinotype-Italic"/>
          <w:i/>
          <w:iCs/>
          <w:sz w:val="16"/>
          <w:szCs w:val="16"/>
        </w:rPr>
        <w:t xml:space="preserve">anacardioides </w:t>
      </w:r>
      <w:r w:rsidR="003E58DD">
        <w:rPr>
          <w:rFonts w:ascii="Verdana" w:eastAsiaTheme="minorEastAsia" w:hAnsi="Verdana" w:cs="PalatinoLinotype-Italic"/>
          <w:i/>
          <w:iCs/>
          <w:sz w:val="16"/>
          <w:szCs w:val="16"/>
        </w:rPr>
        <w:t xml:space="preserve"> </w:t>
      </w:r>
      <w:r w:rsidRPr="00D87EFF">
        <w:rPr>
          <w:rFonts w:ascii="Verdana" w:eastAsiaTheme="minorEastAsia" w:hAnsi="Verdana" w:cs="PalatinoLinotype-Roman"/>
          <w:sz w:val="16"/>
          <w:szCs w:val="16"/>
        </w:rPr>
        <w:t>Carrot</w:t>
      </w:r>
      <w:proofErr w:type="gramEnd"/>
      <w:r w:rsidRPr="00D87EFF">
        <w:rPr>
          <w:rFonts w:ascii="Verdana" w:eastAsiaTheme="minorEastAsia" w:hAnsi="Verdana" w:cs="PalatinoLinotype-Roman"/>
          <w:sz w:val="16"/>
          <w:szCs w:val="16"/>
        </w:rPr>
        <w:t xml:space="preserve"> Wood</w:t>
      </w:r>
      <w:r w:rsidR="00F148DD">
        <w:rPr>
          <w:rFonts w:ascii="Verdana" w:eastAsiaTheme="minorEastAsia" w:hAnsi="Verdana" w:cs="PalatinoLinotype-Roman"/>
          <w:sz w:val="16"/>
          <w:szCs w:val="16"/>
        </w:rPr>
        <w:tab/>
      </w:r>
      <w:r w:rsidR="00F148DD">
        <w:rPr>
          <w:rFonts w:ascii="Verdana" w:eastAsiaTheme="minorEastAsia" w:hAnsi="Verdana" w:cs="PalatinoLinotype-Roman"/>
          <w:sz w:val="16"/>
          <w:szCs w:val="16"/>
        </w:rPr>
        <w:tab/>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D87EFF">
        <w:rPr>
          <w:rFonts w:ascii="Verdana" w:eastAsiaTheme="minorEastAsia" w:hAnsi="Verdana" w:cs="PalatinoLinotype-Roman"/>
          <w:sz w:val="16"/>
          <w:szCs w:val="16"/>
        </w:rPr>
        <w:t xml:space="preserve">Females drop messy, sticky seed pods; specify </w:t>
      </w:r>
    </w:p>
    <w:p w14:paraId="66AC124B" w14:textId="77777777" w:rsidR="006E3645" w:rsidRDefault="005B17D9"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D87EFF">
        <w:rPr>
          <w:rFonts w:ascii="Verdana" w:eastAsiaTheme="minorEastAsia" w:hAnsi="Verdana" w:cs="PalatinoLinotype-Roman"/>
          <w:sz w:val="16"/>
          <w:szCs w:val="16"/>
        </w:rPr>
        <w:t>M</w:t>
      </w:r>
      <w:r w:rsidR="006E3645" w:rsidRPr="00D87EFF">
        <w:rPr>
          <w:rFonts w:ascii="Verdana" w:eastAsiaTheme="minorEastAsia" w:hAnsi="Verdana" w:cs="PalatinoLinotype-Roman"/>
          <w:sz w:val="16"/>
          <w:szCs w:val="16"/>
        </w:rPr>
        <w:t>ale</w:t>
      </w:r>
      <w:r>
        <w:rPr>
          <w:rFonts w:ascii="Verdana" w:eastAsiaTheme="minorEastAsia" w:hAnsi="Verdana" w:cs="PalatinoLinotype-Roman"/>
          <w:sz w:val="16"/>
          <w:szCs w:val="16"/>
        </w:rPr>
        <w:t xml:space="preserve"> </w:t>
      </w:r>
      <w:r w:rsidR="006E3645">
        <w:rPr>
          <w:rFonts w:ascii="Verdana" w:eastAsiaTheme="minorEastAsia" w:hAnsi="Verdana" w:cs="PalatinoLinotype-Roman"/>
          <w:sz w:val="16"/>
          <w:szCs w:val="16"/>
        </w:rPr>
        <w:t xml:space="preserve">varieties. </w:t>
      </w:r>
      <w:r w:rsidR="006E3645" w:rsidRPr="00D87EFF">
        <w:rPr>
          <w:rFonts w:ascii="Verdana" w:eastAsiaTheme="minorEastAsia" w:hAnsi="Verdana" w:cs="PalatinoLinotype-Roman"/>
          <w:sz w:val="16"/>
          <w:szCs w:val="16"/>
        </w:rPr>
        <w:t>Nice</w:t>
      </w:r>
      <w:r w:rsidR="006E3645" w:rsidRPr="002D7CDD">
        <w:rPr>
          <w:rFonts w:ascii="Verdana" w:eastAsiaTheme="minorEastAsia" w:hAnsi="Verdana" w:cs="PalatinoLinotype-Roman"/>
          <w:sz w:val="16"/>
          <w:szCs w:val="16"/>
        </w:rPr>
        <w:t xml:space="preserve"> </w:t>
      </w:r>
      <w:r w:rsidR="006E3645" w:rsidRPr="00D87EFF">
        <w:rPr>
          <w:rFonts w:ascii="Verdana" w:eastAsiaTheme="minorEastAsia" w:hAnsi="Verdana" w:cs="PalatinoLinotype-Roman"/>
          <w:sz w:val="16"/>
          <w:szCs w:val="16"/>
        </w:rPr>
        <w:t>small tree with brittle wood</w:t>
      </w:r>
      <w:r w:rsidR="008272D1">
        <w:rPr>
          <w:rFonts w:ascii="Verdana" w:eastAsiaTheme="minorEastAsia" w:hAnsi="Verdana" w:cs="PalatinoLinotype-Roman"/>
          <w:sz w:val="16"/>
          <w:szCs w:val="16"/>
        </w:rPr>
        <w:t>.</w:t>
      </w:r>
    </w:p>
    <w:p w14:paraId="7246BF21" w14:textId="77777777" w:rsidR="005B17D9" w:rsidRPr="00D87EFF" w:rsidRDefault="005B17D9" w:rsidP="00615C1A">
      <w:pPr>
        <w:autoSpaceDE w:val="0"/>
        <w:autoSpaceDN w:val="0"/>
        <w:adjustRightInd w:val="0"/>
        <w:spacing w:after="0" w:line="240" w:lineRule="auto"/>
        <w:jc w:val="both"/>
        <w:rPr>
          <w:rFonts w:ascii="Verdana" w:eastAsiaTheme="minorEastAsia" w:hAnsi="Verdana" w:cs="PalatinoLinotype-Roman"/>
          <w:sz w:val="16"/>
          <w:szCs w:val="16"/>
        </w:rPr>
      </w:pPr>
    </w:p>
    <w:p w14:paraId="1F1F46CF" w14:textId="77777777" w:rsidR="005B17D9" w:rsidRDefault="006E3645" w:rsidP="00615C1A">
      <w:pPr>
        <w:autoSpaceDE w:val="0"/>
        <w:autoSpaceDN w:val="0"/>
        <w:adjustRightInd w:val="0"/>
        <w:spacing w:after="0" w:line="240" w:lineRule="auto"/>
        <w:jc w:val="both"/>
        <w:rPr>
          <w:rFonts w:ascii="Verdana" w:eastAsiaTheme="minorEastAsia" w:hAnsi="Verdana" w:cs="PalatinoLinotype-Roman"/>
          <w:sz w:val="16"/>
          <w:szCs w:val="16"/>
        </w:rPr>
      </w:pPr>
      <w:r w:rsidRPr="00D87EFF">
        <w:rPr>
          <w:rFonts w:ascii="Verdana" w:eastAsiaTheme="minorEastAsia" w:hAnsi="Verdana" w:cs="PalatinoLinotype-Italic"/>
          <w:i/>
          <w:iCs/>
          <w:sz w:val="16"/>
          <w:szCs w:val="16"/>
        </w:rPr>
        <w:t xml:space="preserve">Cupressus sempervirens </w:t>
      </w:r>
      <w:r w:rsidRPr="002D7CDD">
        <w:rPr>
          <w:rFonts w:ascii="Verdana" w:eastAsiaTheme="minorEastAsia" w:hAnsi="Verdana" w:cs="PalatinoLinotype-Italic"/>
          <w:i/>
          <w:iCs/>
          <w:sz w:val="16"/>
          <w:szCs w:val="16"/>
        </w:rPr>
        <w:tab/>
      </w:r>
      <w:r w:rsidR="003E58DD">
        <w:rPr>
          <w:rFonts w:ascii="Verdana" w:eastAsiaTheme="minorEastAsia" w:hAnsi="Verdana" w:cs="PalatinoLinotype-Italic"/>
          <w:i/>
          <w:iCs/>
          <w:sz w:val="16"/>
          <w:szCs w:val="16"/>
        </w:rPr>
        <w:t xml:space="preserve"> </w:t>
      </w:r>
      <w:r w:rsidRPr="00D87EFF">
        <w:rPr>
          <w:rFonts w:ascii="Verdana" w:eastAsiaTheme="minorEastAsia" w:hAnsi="Verdana" w:cs="PalatinoLinotype-Roman"/>
          <w:sz w:val="16"/>
          <w:szCs w:val="16"/>
        </w:rPr>
        <w:t>Italian Cypress</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D87EFF">
        <w:rPr>
          <w:rFonts w:ascii="Verdana" w:eastAsiaTheme="minorEastAsia" w:hAnsi="Verdana" w:cs="PalatinoLinotype-Roman"/>
          <w:sz w:val="16"/>
          <w:szCs w:val="16"/>
        </w:rPr>
        <w:t xml:space="preserve">“Exclamation point” trees good in groves, </w:t>
      </w:r>
    </w:p>
    <w:p w14:paraId="0DEC2362" w14:textId="77777777" w:rsidR="006E3645" w:rsidRDefault="005B17D9"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6E3645" w:rsidRPr="00D87EFF">
        <w:rPr>
          <w:rFonts w:ascii="Verdana" w:eastAsiaTheme="minorEastAsia" w:hAnsi="Verdana" w:cs="PalatinoLinotype-Roman"/>
          <w:sz w:val="16"/>
          <w:szCs w:val="16"/>
        </w:rPr>
        <w:t>borders</w:t>
      </w:r>
      <w:proofErr w:type="gramEnd"/>
      <w:r w:rsidR="006E3645" w:rsidRPr="00D87EFF">
        <w:rPr>
          <w:rFonts w:ascii="Verdana" w:eastAsiaTheme="minorEastAsia" w:hAnsi="Verdana" w:cs="PalatinoLinotype-Roman"/>
          <w:sz w:val="16"/>
          <w:szCs w:val="16"/>
        </w:rPr>
        <w:t>; tough tree</w:t>
      </w:r>
      <w:r w:rsidR="006354E1">
        <w:rPr>
          <w:rFonts w:ascii="Verdana" w:eastAsiaTheme="minorEastAsia" w:hAnsi="Verdana" w:cs="PalatinoLinotype-Roman"/>
          <w:sz w:val="16"/>
          <w:szCs w:val="16"/>
        </w:rPr>
        <w:t>.</w:t>
      </w:r>
    </w:p>
    <w:p w14:paraId="37161236" w14:textId="77777777" w:rsidR="006354E1" w:rsidRPr="00D87EFF"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64C57084" w14:textId="77777777" w:rsidR="006354E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122DEA">
        <w:rPr>
          <w:rFonts w:ascii="Verdana" w:eastAsiaTheme="minorEastAsia" w:hAnsi="Verdana" w:cs="PalatinoLinotype-Italic"/>
          <w:i/>
          <w:iCs/>
          <w:sz w:val="16"/>
          <w:szCs w:val="16"/>
        </w:rPr>
        <w:t xml:space="preserve">Eriobotrya deflexa </w:t>
      </w:r>
      <w:r>
        <w:rPr>
          <w:rFonts w:ascii="Verdana" w:eastAsiaTheme="minorEastAsia" w:hAnsi="Verdana" w:cs="PalatinoLinotype-Italic"/>
          <w:i/>
          <w:iCs/>
          <w:sz w:val="16"/>
          <w:szCs w:val="16"/>
        </w:rPr>
        <w:tab/>
      </w:r>
      <w:r w:rsidR="003E58DD">
        <w:rPr>
          <w:rFonts w:ascii="Verdana" w:eastAsiaTheme="minorEastAsia" w:hAnsi="Verdana" w:cs="PalatinoLinotype-Italic"/>
          <w:i/>
          <w:iCs/>
          <w:sz w:val="16"/>
          <w:szCs w:val="16"/>
        </w:rPr>
        <w:t xml:space="preserve"> </w:t>
      </w:r>
      <w:r w:rsidRPr="00122DEA">
        <w:rPr>
          <w:rFonts w:ascii="Verdana" w:eastAsiaTheme="minorEastAsia" w:hAnsi="Verdana" w:cs="PalatinoLinotype-Roman"/>
          <w:sz w:val="16"/>
          <w:szCs w:val="16"/>
        </w:rPr>
        <w:t xml:space="preserve">Bronze Loquat </w:t>
      </w:r>
      <w:r w:rsidR="00F148DD">
        <w:rPr>
          <w:rFonts w:ascii="Verdana" w:eastAsiaTheme="minorEastAsia" w:hAnsi="Verdana" w:cs="PalatinoLinotype-Roman"/>
          <w:sz w:val="16"/>
          <w:szCs w:val="16"/>
        </w:rPr>
        <w:tab/>
        <w:t xml:space="preserve">      </w:t>
      </w:r>
      <w:r w:rsidR="009A72BB">
        <w:rPr>
          <w:rFonts w:ascii="Verdana" w:eastAsiaTheme="minorEastAsia" w:hAnsi="Verdana" w:cs="PalatinoLinotype-Roman"/>
          <w:sz w:val="16"/>
          <w:szCs w:val="16"/>
        </w:rPr>
        <w:t xml:space="preserve">  </w:t>
      </w:r>
      <w:r w:rsidR="00F148DD">
        <w:rPr>
          <w:rFonts w:ascii="Verdana" w:eastAsiaTheme="minorEastAsia" w:hAnsi="Verdana" w:cs="PalatinoLinotype-Roman"/>
          <w:sz w:val="16"/>
          <w:szCs w:val="16"/>
        </w:rPr>
        <w:t>X</w:t>
      </w:r>
      <w:r w:rsidR="00F148DD">
        <w:rPr>
          <w:rFonts w:ascii="Verdana" w:eastAsiaTheme="minorEastAsia" w:hAnsi="Verdana" w:cs="PalatinoLinotype-Roman"/>
          <w:sz w:val="16"/>
          <w:szCs w:val="16"/>
        </w:rPr>
        <w:tab/>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Non-fruiting loquat.</w:t>
      </w:r>
      <w:proofErr w:type="gramEnd"/>
      <w:r w:rsidRPr="00122DEA">
        <w:rPr>
          <w:rFonts w:ascii="Verdana" w:eastAsiaTheme="minorEastAsia" w:hAnsi="Verdana" w:cs="PalatinoLinotype-Roman"/>
          <w:sz w:val="16"/>
          <w:szCs w:val="16"/>
        </w:rPr>
        <w:t xml:space="preserve"> Red-bronze foliage.</w:t>
      </w:r>
    </w:p>
    <w:p w14:paraId="057A5C10"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422A78B3" w14:textId="77777777" w:rsidR="008272D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 xml:space="preserve">Eucalyptus citriodora </w:t>
      </w:r>
      <w:r>
        <w:rPr>
          <w:rFonts w:ascii="Verdana" w:eastAsiaTheme="minorEastAsia" w:hAnsi="Verdana" w:cs="PalatinoLinotype-Italic"/>
          <w:i/>
          <w:iCs/>
          <w:sz w:val="16"/>
          <w:szCs w:val="16"/>
        </w:rPr>
        <w:tab/>
      </w:r>
      <w:r w:rsidR="003E58DD">
        <w:rPr>
          <w:rFonts w:ascii="Verdana" w:eastAsiaTheme="minorEastAsia" w:hAnsi="Verdana" w:cs="PalatinoLinotype-Italic"/>
          <w:i/>
          <w:iCs/>
          <w:sz w:val="16"/>
          <w:szCs w:val="16"/>
        </w:rPr>
        <w:t xml:space="preserve"> </w:t>
      </w:r>
      <w:r w:rsidRPr="00122DEA">
        <w:rPr>
          <w:rFonts w:ascii="Verdana" w:eastAsiaTheme="minorEastAsia" w:hAnsi="Verdana" w:cs="PalatinoLinotype-Roman"/>
          <w:sz w:val="16"/>
          <w:szCs w:val="16"/>
        </w:rPr>
        <w:t xml:space="preserve">Lemon Scented </w:t>
      </w:r>
      <w:proofErr w:type="gramStart"/>
      <w:r w:rsidRPr="00122DEA">
        <w:rPr>
          <w:rFonts w:ascii="Verdana" w:eastAsiaTheme="minorEastAsia" w:hAnsi="Verdana" w:cs="PalatinoLinotype-Roman"/>
          <w:sz w:val="16"/>
          <w:szCs w:val="16"/>
        </w:rPr>
        <w:t>Gum</w:t>
      </w:r>
      <w:r w:rsidR="00F148DD">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sidR="0073290A">
        <w:rPr>
          <w:rFonts w:ascii="Verdana" w:eastAsiaTheme="minorEastAsia" w:hAnsi="Verdana" w:cs="PalatinoLinotype-Roman"/>
          <w:sz w:val="16"/>
          <w:szCs w:val="16"/>
        </w:rPr>
        <w:t>X</w:t>
      </w:r>
      <w:proofErr w:type="gramEnd"/>
      <w:r w:rsidR="0073290A">
        <w:rPr>
          <w:rFonts w:ascii="Verdana" w:eastAsiaTheme="minorEastAsia" w:hAnsi="Verdana" w:cs="PalatinoLinotype-Roman"/>
          <w:sz w:val="16"/>
          <w:szCs w:val="16"/>
        </w:rPr>
        <w:t xml:space="preserve">   </w:t>
      </w:r>
      <w:r w:rsidR="00F148DD">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Suscep</w:t>
      </w:r>
      <w:r w:rsidR="008272D1">
        <w:rPr>
          <w:rFonts w:ascii="Verdana" w:eastAsiaTheme="minorEastAsia" w:hAnsi="Verdana" w:cs="PalatinoLinotype-Roman"/>
          <w:sz w:val="16"/>
          <w:szCs w:val="16"/>
        </w:rPr>
        <w:t xml:space="preserve">tible to spotted-gum eucalyptus </w:t>
      </w:r>
      <w:r w:rsidRPr="00122DEA">
        <w:rPr>
          <w:rFonts w:ascii="Verdana" w:eastAsiaTheme="minorEastAsia" w:hAnsi="Verdana" w:cs="PalatinoLinotype-Roman"/>
          <w:sz w:val="16"/>
          <w:szCs w:val="16"/>
        </w:rPr>
        <w:t xml:space="preserve">psyllid. </w:t>
      </w:r>
    </w:p>
    <w:p w14:paraId="72654F47" w14:textId="77777777" w:rsidR="008272D1" w:rsidRDefault="008272D1"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6354E1" w:rsidRPr="00122DEA">
        <w:rPr>
          <w:rFonts w:ascii="Verdana" w:eastAsiaTheme="minorEastAsia" w:hAnsi="Verdana" w:cs="PalatinoLinotype-Roman"/>
          <w:sz w:val="16"/>
          <w:szCs w:val="16"/>
        </w:rPr>
        <w:t>Striking Architecturally</w:t>
      </w:r>
      <w:r w:rsidR="006354E1">
        <w:rPr>
          <w:rFonts w:ascii="Verdana" w:eastAsiaTheme="minorEastAsia" w:hAnsi="Verdana" w:cs="PalatinoLinotype-Roman"/>
          <w:sz w:val="16"/>
          <w:szCs w:val="16"/>
        </w:rPr>
        <w:t xml:space="preserve"> </w:t>
      </w:r>
      <w:r w:rsidR="006354E1" w:rsidRPr="00122DEA">
        <w:rPr>
          <w:rFonts w:ascii="Verdana" w:eastAsiaTheme="minorEastAsia" w:hAnsi="Verdana" w:cs="PalatinoLinotype-Roman"/>
          <w:sz w:val="16"/>
          <w:szCs w:val="16"/>
        </w:rPr>
        <w:t xml:space="preserve">(plant away from </w:t>
      </w:r>
    </w:p>
    <w:p w14:paraId="339F5858" w14:textId="77777777" w:rsidR="006354E1" w:rsidRDefault="008272D1"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6354E1" w:rsidRPr="00122DEA">
        <w:rPr>
          <w:rFonts w:ascii="Verdana" w:eastAsiaTheme="minorEastAsia" w:hAnsi="Verdana" w:cs="PalatinoLinotype-Roman"/>
          <w:sz w:val="16"/>
          <w:szCs w:val="16"/>
        </w:rPr>
        <w:t>buildings</w:t>
      </w:r>
      <w:proofErr w:type="gramEnd"/>
      <w:r w:rsidR="006354E1" w:rsidRPr="00122DEA">
        <w:rPr>
          <w:rFonts w:ascii="Verdana" w:eastAsiaTheme="minorEastAsia" w:hAnsi="Verdana" w:cs="PalatinoLinotype-Roman"/>
          <w:sz w:val="16"/>
          <w:szCs w:val="16"/>
        </w:rPr>
        <w:t>)</w:t>
      </w:r>
      <w:r>
        <w:rPr>
          <w:rFonts w:ascii="Verdana" w:eastAsiaTheme="minorEastAsia" w:hAnsi="Verdana" w:cs="PalatinoLinotype-Roman"/>
          <w:sz w:val="16"/>
          <w:szCs w:val="16"/>
        </w:rPr>
        <w:t>.</w:t>
      </w:r>
    </w:p>
    <w:p w14:paraId="030D040F"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25616FFE" w14:textId="77777777" w:rsidR="008272D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Eucalyptus erythrocorys</w:t>
      </w:r>
      <w:r>
        <w:rPr>
          <w:rFonts w:ascii="Verdana" w:eastAsiaTheme="minorEastAsia" w:hAnsi="Verdana" w:cs="PalatinoLinotype-Italic"/>
          <w:i/>
          <w:iCs/>
          <w:sz w:val="16"/>
          <w:szCs w:val="16"/>
        </w:rPr>
        <w:tab/>
      </w:r>
      <w:r w:rsidRPr="00122DEA">
        <w:rPr>
          <w:rFonts w:ascii="Verdana" w:eastAsiaTheme="minorEastAsia" w:hAnsi="Verdana" w:cs="PalatinoLinotype-Italic"/>
          <w:i/>
          <w:iCs/>
          <w:sz w:val="16"/>
          <w:szCs w:val="16"/>
        </w:rPr>
        <w:t xml:space="preserve"> </w:t>
      </w:r>
      <w:r w:rsidRPr="00122DEA">
        <w:rPr>
          <w:rFonts w:ascii="Verdana" w:eastAsiaTheme="minorEastAsia" w:hAnsi="Verdana" w:cs="PalatinoLinotype-Roman"/>
          <w:sz w:val="16"/>
          <w:szCs w:val="16"/>
        </w:rPr>
        <w:t xml:space="preserve">Red Cap Gum </w:t>
      </w:r>
      <w:r w:rsidR="00F148DD">
        <w:rPr>
          <w:rFonts w:ascii="Verdana" w:eastAsiaTheme="minorEastAsia" w:hAnsi="Verdana" w:cs="PalatinoLinotype-Roman"/>
          <w:sz w:val="16"/>
          <w:szCs w:val="16"/>
        </w:rPr>
        <w:tab/>
        <w:t xml:space="preserve">      </w:t>
      </w:r>
      <w:r w:rsidR="009A72BB">
        <w:rPr>
          <w:rFonts w:ascii="Verdana" w:eastAsiaTheme="minorEastAsia" w:hAnsi="Verdana" w:cs="PalatinoLinotype-Roman"/>
          <w:sz w:val="16"/>
          <w:szCs w:val="16"/>
        </w:rPr>
        <w:t xml:space="preserve"> </w:t>
      </w:r>
      <w:r w:rsidR="00F148DD">
        <w:rPr>
          <w:rFonts w:ascii="Verdana" w:eastAsiaTheme="minorEastAsia" w:hAnsi="Verdana" w:cs="PalatinoLinotype-Roman"/>
          <w:sz w:val="16"/>
          <w:szCs w:val="16"/>
        </w:rPr>
        <w:t xml:space="preserve"> X    </w:t>
      </w:r>
      <w:r w:rsidR="00EE7488">
        <w:rPr>
          <w:rFonts w:ascii="Verdana" w:eastAsiaTheme="minorEastAsia" w:hAnsi="Verdana" w:cs="PalatinoLinotype-Roman"/>
          <w:sz w:val="16"/>
          <w:szCs w:val="16"/>
        </w:rPr>
        <w:t xml:space="preserve">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 xml:space="preserve">Rangy small tree but outstanding floral and seed </w:t>
      </w:r>
    </w:p>
    <w:p w14:paraId="26123420" w14:textId="77777777" w:rsidR="006354E1" w:rsidRDefault="008272D1"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6354E1" w:rsidRPr="00122DEA">
        <w:rPr>
          <w:rFonts w:ascii="Verdana" w:eastAsiaTheme="minorEastAsia" w:hAnsi="Verdana" w:cs="PalatinoLinotype-Roman"/>
          <w:sz w:val="16"/>
          <w:szCs w:val="16"/>
        </w:rPr>
        <w:t>cap</w:t>
      </w:r>
      <w:proofErr w:type="gramEnd"/>
      <w:r w:rsidR="006354E1" w:rsidRPr="00122DEA">
        <w:rPr>
          <w:rFonts w:ascii="Verdana" w:eastAsiaTheme="minorEastAsia" w:hAnsi="Verdana" w:cs="PalatinoLinotype-Roman"/>
          <w:sz w:val="16"/>
          <w:szCs w:val="16"/>
        </w:rPr>
        <w:t xml:space="preserve"> </w:t>
      </w:r>
      <w:r>
        <w:rPr>
          <w:rFonts w:ascii="Verdana" w:eastAsiaTheme="minorEastAsia" w:hAnsi="Verdana" w:cs="PalatinoLinotype-Roman"/>
          <w:sz w:val="16"/>
          <w:szCs w:val="16"/>
        </w:rPr>
        <w:t>di</w:t>
      </w:r>
      <w:r w:rsidR="006354E1" w:rsidRPr="00122DEA">
        <w:rPr>
          <w:rFonts w:ascii="Verdana" w:eastAsiaTheme="minorEastAsia" w:hAnsi="Verdana" w:cs="PalatinoLinotype-Roman"/>
          <w:sz w:val="16"/>
          <w:szCs w:val="16"/>
        </w:rPr>
        <w:t>splay</w:t>
      </w:r>
      <w:r>
        <w:rPr>
          <w:rFonts w:ascii="Verdana" w:eastAsiaTheme="minorEastAsia" w:hAnsi="Verdana" w:cs="PalatinoLinotype-Roman"/>
          <w:sz w:val="16"/>
          <w:szCs w:val="16"/>
        </w:rPr>
        <w:t>.</w:t>
      </w:r>
    </w:p>
    <w:p w14:paraId="236679BB" w14:textId="77777777" w:rsidR="00A81D08" w:rsidRDefault="00A81D08" w:rsidP="00615C1A">
      <w:pPr>
        <w:autoSpaceDE w:val="0"/>
        <w:autoSpaceDN w:val="0"/>
        <w:adjustRightInd w:val="0"/>
        <w:spacing w:after="0" w:line="240" w:lineRule="auto"/>
        <w:jc w:val="both"/>
        <w:rPr>
          <w:rFonts w:ascii="Verdana" w:eastAsiaTheme="minorEastAsia" w:hAnsi="Verdana" w:cs="PalatinoLinotype-Roman"/>
          <w:sz w:val="16"/>
          <w:szCs w:val="16"/>
        </w:rPr>
      </w:pPr>
    </w:p>
    <w:p w14:paraId="2D58C710" w14:textId="77777777" w:rsidR="00CB4665" w:rsidRDefault="00CB4665" w:rsidP="00615C1A">
      <w:pPr>
        <w:autoSpaceDE w:val="0"/>
        <w:autoSpaceDN w:val="0"/>
        <w:adjustRightInd w:val="0"/>
        <w:spacing w:after="0" w:line="240" w:lineRule="auto"/>
        <w:jc w:val="both"/>
        <w:rPr>
          <w:rFonts w:ascii="Verdana" w:eastAsiaTheme="minorEastAsia" w:hAnsi="Verdana" w:cs="PalatinoLinotype-Roman"/>
          <w:sz w:val="16"/>
          <w:szCs w:val="16"/>
        </w:rPr>
      </w:pPr>
    </w:p>
    <w:p w14:paraId="41D97945" w14:textId="77777777" w:rsidR="006354E1" w:rsidRPr="00122DEA" w:rsidRDefault="006354E1" w:rsidP="006354E1">
      <w:pPr>
        <w:autoSpaceDE w:val="0"/>
        <w:autoSpaceDN w:val="0"/>
        <w:adjustRightInd w:val="0"/>
        <w:spacing w:after="0" w:line="240" w:lineRule="auto"/>
        <w:rPr>
          <w:rFonts w:ascii="Verdana" w:eastAsiaTheme="minorEastAsia" w:hAnsi="Verdana" w:cs="PalatinoLinotype-Roman"/>
          <w:sz w:val="16"/>
          <w:szCs w:val="16"/>
        </w:rPr>
      </w:pPr>
    </w:p>
    <w:p w14:paraId="4F0E1858" w14:textId="77777777" w:rsidR="00CB4665" w:rsidRDefault="006354E1" w:rsidP="006354E1">
      <w:pPr>
        <w:autoSpaceDE w:val="0"/>
        <w:autoSpaceDN w:val="0"/>
        <w:adjustRightInd w:val="0"/>
        <w:spacing w:after="0" w:line="240" w:lineRule="auto"/>
        <w:ind w:left="2880" w:firstLine="720"/>
        <w:rPr>
          <w:rFonts w:ascii="PalatinoLinotype-Bold" w:eastAsiaTheme="minorEastAsia" w:hAnsi="PalatinoLinotype-Bold" w:cs="PalatinoLinotype-Bold"/>
          <w:b/>
          <w:bCs/>
          <w:sz w:val="16"/>
          <w:szCs w:val="16"/>
        </w:rPr>
      </w:pPr>
      <w:r>
        <w:rPr>
          <w:rFonts w:ascii="PalatinoLinotype-Bold" w:eastAsiaTheme="minorEastAsia" w:hAnsi="PalatinoLinotype-Bold" w:cs="PalatinoLinotype-Bold"/>
          <w:b/>
          <w:bCs/>
          <w:sz w:val="16"/>
          <w:szCs w:val="16"/>
        </w:rPr>
        <w:t xml:space="preserve">  </w:t>
      </w:r>
      <w:r w:rsidR="003E58DD">
        <w:rPr>
          <w:rFonts w:ascii="PalatinoLinotype-Bold" w:eastAsiaTheme="minorEastAsia" w:hAnsi="PalatinoLinotype-Bold" w:cs="PalatinoLinotype-Bold"/>
          <w:b/>
          <w:bCs/>
          <w:sz w:val="16"/>
          <w:szCs w:val="16"/>
        </w:rPr>
        <w:t xml:space="preserve">  </w:t>
      </w:r>
    </w:p>
    <w:p w14:paraId="6AC8BE5C" w14:textId="77777777" w:rsidR="006354E1" w:rsidRPr="00D87EFF" w:rsidRDefault="003E58DD" w:rsidP="006354E1">
      <w:pPr>
        <w:autoSpaceDE w:val="0"/>
        <w:autoSpaceDN w:val="0"/>
        <w:adjustRightInd w:val="0"/>
        <w:spacing w:after="0" w:line="240" w:lineRule="auto"/>
        <w:ind w:left="2880" w:firstLine="720"/>
        <w:rPr>
          <w:rFonts w:ascii="PalatinoLinotype-Bold" w:eastAsiaTheme="minorEastAsia" w:hAnsi="PalatinoLinotype-Bold" w:cs="PalatinoLinotype-Bold"/>
          <w:b/>
          <w:bCs/>
          <w:sz w:val="16"/>
          <w:szCs w:val="16"/>
        </w:rPr>
      </w:pPr>
      <w:r>
        <w:rPr>
          <w:rFonts w:ascii="PalatinoLinotype-Bold" w:eastAsiaTheme="minorEastAsia" w:hAnsi="PalatinoLinotype-Bold" w:cs="PalatinoLinotype-Bold"/>
          <w:b/>
          <w:bCs/>
          <w:sz w:val="16"/>
          <w:szCs w:val="16"/>
        </w:rPr>
        <w:t xml:space="preserve">    </w:t>
      </w:r>
      <w:r w:rsidR="00F148DD">
        <w:rPr>
          <w:rFonts w:ascii="PalatinoLinotype-Bold" w:eastAsiaTheme="minorEastAsia" w:hAnsi="PalatinoLinotype-Bold" w:cs="PalatinoLinotype-Bold"/>
          <w:b/>
          <w:bCs/>
          <w:sz w:val="16"/>
          <w:szCs w:val="16"/>
        </w:rPr>
        <w:t xml:space="preserve">  D/T     </w:t>
      </w:r>
      <w:r w:rsidR="009A72BB">
        <w:rPr>
          <w:rFonts w:ascii="PalatinoLinotype-Bold" w:eastAsiaTheme="minorEastAsia" w:hAnsi="PalatinoLinotype-Bold" w:cs="PalatinoLinotype-Bold"/>
          <w:b/>
          <w:bCs/>
          <w:sz w:val="16"/>
          <w:szCs w:val="16"/>
        </w:rPr>
        <w:t xml:space="preserve">  </w:t>
      </w:r>
      <w:r w:rsidR="006354E1">
        <w:rPr>
          <w:rFonts w:ascii="PalatinoLinotype-Bold" w:eastAsiaTheme="minorEastAsia" w:hAnsi="PalatinoLinotype-Bold" w:cs="PalatinoLinotype-Bold"/>
          <w:b/>
          <w:bCs/>
          <w:sz w:val="16"/>
          <w:szCs w:val="16"/>
        </w:rPr>
        <w:t>H/T    CA/N</w:t>
      </w:r>
      <w:r w:rsidR="006354E1">
        <w:rPr>
          <w:rFonts w:ascii="PalatinoLinotype-Bold" w:eastAsiaTheme="minorEastAsia" w:hAnsi="PalatinoLinotype-Bold" w:cs="PalatinoLinotype-Bold"/>
          <w:b/>
          <w:bCs/>
          <w:sz w:val="16"/>
          <w:szCs w:val="16"/>
        </w:rPr>
        <w:tab/>
        <w:t xml:space="preserve">Comments     </w:t>
      </w:r>
      <w:r w:rsidR="006354E1">
        <w:rPr>
          <w:rFonts w:ascii="PalatinoLinotype-Bold" w:eastAsiaTheme="minorEastAsia" w:hAnsi="PalatinoLinotype-Bold" w:cs="PalatinoLinotype-Bold"/>
          <w:b/>
          <w:bCs/>
          <w:sz w:val="16"/>
          <w:szCs w:val="16"/>
        </w:rPr>
        <w:tab/>
        <w:t xml:space="preserve">             </w:t>
      </w:r>
    </w:p>
    <w:p w14:paraId="323BB9D2" w14:textId="77777777" w:rsidR="006354E1" w:rsidRPr="00B3773E" w:rsidRDefault="006354E1" w:rsidP="00615C1A">
      <w:pPr>
        <w:autoSpaceDE w:val="0"/>
        <w:autoSpaceDN w:val="0"/>
        <w:adjustRightInd w:val="0"/>
        <w:spacing w:after="0" w:line="240" w:lineRule="auto"/>
        <w:jc w:val="both"/>
        <w:rPr>
          <w:rFonts w:ascii="Verdana" w:eastAsiaTheme="minorEastAsia" w:hAnsi="Verdana" w:cs="PalatinoLinotype-Bold"/>
          <w:b/>
          <w:bCs/>
          <w:sz w:val="18"/>
          <w:szCs w:val="18"/>
        </w:rPr>
      </w:pPr>
      <w:r w:rsidRPr="00B3773E">
        <w:rPr>
          <w:rFonts w:ascii="Verdana" w:eastAsiaTheme="minorEastAsia" w:hAnsi="Verdana" w:cs="PalatinoLinotype-Bold"/>
          <w:b/>
          <w:bCs/>
          <w:sz w:val="18"/>
          <w:szCs w:val="18"/>
        </w:rPr>
        <w:t>Evergreen Trees</w:t>
      </w:r>
    </w:p>
    <w:p w14:paraId="3854846E" w14:textId="77777777" w:rsidR="008272D1" w:rsidRPr="00D87EFF" w:rsidRDefault="008272D1" w:rsidP="00615C1A">
      <w:pPr>
        <w:autoSpaceDE w:val="0"/>
        <w:autoSpaceDN w:val="0"/>
        <w:adjustRightInd w:val="0"/>
        <w:spacing w:after="0" w:line="240" w:lineRule="auto"/>
        <w:jc w:val="both"/>
        <w:rPr>
          <w:rFonts w:ascii="Verdana" w:eastAsiaTheme="minorEastAsia" w:hAnsi="Verdana" w:cs="PalatinoLinotype-Bold"/>
          <w:b/>
          <w:bCs/>
          <w:sz w:val="20"/>
          <w:szCs w:val="20"/>
        </w:rPr>
      </w:pPr>
    </w:p>
    <w:p w14:paraId="1D695351" w14:textId="77777777" w:rsidR="006354E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122DEA">
        <w:rPr>
          <w:rFonts w:ascii="Verdana" w:eastAsiaTheme="minorEastAsia" w:hAnsi="Verdana" w:cs="PalatinoLinotype-Italic"/>
          <w:i/>
          <w:iCs/>
          <w:sz w:val="16"/>
          <w:szCs w:val="16"/>
        </w:rPr>
        <w:t xml:space="preserve">Eucalyptus ficifolia </w:t>
      </w:r>
      <w:r>
        <w:rPr>
          <w:rFonts w:ascii="Verdana" w:eastAsiaTheme="minorEastAsia" w:hAnsi="Verdana" w:cs="PalatinoLinotype-Italic"/>
          <w:i/>
          <w:iCs/>
          <w:sz w:val="16"/>
          <w:szCs w:val="16"/>
        </w:rPr>
        <w:tab/>
      </w:r>
      <w:r w:rsidRPr="00122DEA">
        <w:rPr>
          <w:rFonts w:ascii="Verdana" w:eastAsiaTheme="minorEastAsia" w:hAnsi="Verdana" w:cs="PalatinoLinotype-Roman"/>
          <w:sz w:val="16"/>
          <w:szCs w:val="16"/>
        </w:rPr>
        <w:t xml:space="preserve">Scarlet-Flowering </w:t>
      </w:r>
      <w:r w:rsidR="00F148DD">
        <w:rPr>
          <w:rFonts w:ascii="Verdana" w:eastAsiaTheme="minorEastAsia" w:hAnsi="Verdana" w:cs="PalatinoLinotype-Roman"/>
          <w:sz w:val="16"/>
          <w:szCs w:val="16"/>
        </w:rPr>
        <w:t xml:space="preserve">         </w:t>
      </w:r>
      <w:r>
        <w:rPr>
          <w:rFonts w:ascii="Verdana" w:eastAsiaTheme="minorEastAsia" w:hAnsi="Verdana" w:cs="PalatinoLinotype-Roman"/>
          <w:sz w:val="16"/>
          <w:szCs w:val="16"/>
        </w:rPr>
        <w:t>X        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Gum Good canopy tree.</w:t>
      </w:r>
      <w:proofErr w:type="gramEnd"/>
      <w:r w:rsidRPr="00122DEA">
        <w:rPr>
          <w:rFonts w:ascii="Verdana" w:eastAsiaTheme="minorEastAsia" w:hAnsi="Verdana" w:cs="PalatinoLinotype-Roman"/>
          <w:sz w:val="16"/>
          <w:szCs w:val="16"/>
        </w:rPr>
        <w:t xml:space="preserve"> Use sparingly</w:t>
      </w:r>
      <w:r w:rsidR="008272D1">
        <w:rPr>
          <w:rFonts w:ascii="Verdana" w:eastAsiaTheme="minorEastAsia" w:hAnsi="Verdana" w:cs="PalatinoLinotype-Roman"/>
          <w:sz w:val="16"/>
          <w:szCs w:val="16"/>
        </w:rPr>
        <w:t>.</w:t>
      </w:r>
    </w:p>
    <w:p w14:paraId="6CAE1EB8"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6EDD5FF1" w14:textId="77777777" w:rsidR="008272D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122DEA">
        <w:rPr>
          <w:rFonts w:ascii="Verdana" w:eastAsiaTheme="minorEastAsia" w:hAnsi="Verdana" w:cs="PalatinoLinotype-Italic"/>
          <w:i/>
          <w:iCs/>
          <w:sz w:val="16"/>
          <w:szCs w:val="16"/>
        </w:rPr>
        <w:t>Eucalyptus lehmanni</w:t>
      </w:r>
      <w:r w:rsidR="003E58DD">
        <w:rPr>
          <w:rFonts w:ascii="Verdana" w:eastAsiaTheme="minorEastAsia" w:hAnsi="Verdana" w:cs="PalatinoLinotype-Italic"/>
          <w:i/>
          <w:iCs/>
          <w:sz w:val="16"/>
          <w:szCs w:val="16"/>
        </w:rPr>
        <w:tab/>
      </w:r>
      <w:r w:rsidRPr="00122DEA">
        <w:rPr>
          <w:rFonts w:ascii="Verdana" w:eastAsiaTheme="minorEastAsia" w:hAnsi="Verdana" w:cs="PalatinoLinotype-Italic"/>
          <w:i/>
          <w:iCs/>
          <w:sz w:val="16"/>
          <w:szCs w:val="16"/>
        </w:rPr>
        <w:t xml:space="preserve"> </w:t>
      </w:r>
      <w:r w:rsidRPr="00122DEA">
        <w:rPr>
          <w:rFonts w:ascii="Verdana" w:eastAsiaTheme="minorEastAsia" w:hAnsi="Verdana" w:cs="PalatinoLinotype-Roman"/>
          <w:sz w:val="16"/>
          <w:szCs w:val="16"/>
        </w:rPr>
        <w:t xml:space="preserve">Lehman Eucalyptus </w:t>
      </w:r>
      <w:r w:rsidR="00F148DD">
        <w:rPr>
          <w:rFonts w:ascii="Verdana" w:eastAsiaTheme="minorEastAsia" w:hAnsi="Verdana" w:cs="PalatinoLinotype-Roman"/>
          <w:sz w:val="16"/>
          <w:szCs w:val="16"/>
        </w:rPr>
        <w:t xml:space="preserve">     </w:t>
      </w:r>
      <w:r>
        <w:rPr>
          <w:rFonts w:ascii="Verdana" w:eastAsiaTheme="minorEastAsia" w:hAnsi="Verdana" w:cs="PalatinoLinotype-Roman"/>
          <w:sz w:val="16"/>
          <w:szCs w:val="16"/>
        </w:rPr>
        <w:t>X        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Good canopy tree.</w:t>
      </w:r>
      <w:proofErr w:type="gramEnd"/>
      <w:r w:rsidRPr="00122DEA">
        <w:rPr>
          <w:rFonts w:ascii="Verdana" w:eastAsiaTheme="minorEastAsia" w:hAnsi="Verdana" w:cs="PalatinoLinotype-Roman"/>
          <w:sz w:val="16"/>
          <w:szCs w:val="16"/>
        </w:rPr>
        <w:t xml:space="preserve"> Subject to frost damage in </w:t>
      </w:r>
    </w:p>
    <w:p w14:paraId="3DB69E5B" w14:textId="77777777" w:rsidR="006354E1" w:rsidRDefault="008272D1"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6354E1" w:rsidRPr="00122DEA">
        <w:rPr>
          <w:rFonts w:ascii="Verdana" w:eastAsiaTheme="minorEastAsia" w:hAnsi="Verdana" w:cs="PalatinoLinotype-Roman"/>
          <w:sz w:val="16"/>
          <w:szCs w:val="16"/>
        </w:rPr>
        <w:t xml:space="preserve">Sunset </w:t>
      </w:r>
      <w:r>
        <w:rPr>
          <w:rFonts w:ascii="Verdana" w:eastAsiaTheme="minorEastAsia" w:hAnsi="Verdana" w:cs="PalatinoLinotype-Roman"/>
          <w:sz w:val="16"/>
          <w:szCs w:val="16"/>
        </w:rPr>
        <w:t xml:space="preserve"> </w:t>
      </w:r>
      <w:r w:rsidR="006354E1" w:rsidRPr="00122DEA">
        <w:rPr>
          <w:rFonts w:ascii="Verdana" w:eastAsiaTheme="minorEastAsia" w:hAnsi="Verdana" w:cs="PalatinoLinotype-Roman"/>
          <w:sz w:val="16"/>
          <w:szCs w:val="16"/>
        </w:rPr>
        <w:t>Zones</w:t>
      </w:r>
      <w:proofErr w:type="gramEnd"/>
      <w:r w:rsidR="006354E1" w:rsidRPr="00122DEA">
        <w:rPr>
          <w:rFonts w:ascii="Verdana" w:eastAsiaTheme="minorEastAsia" w:hAnsi="Verdana" w:cs="PalatinoLinotype-Roman"/>
          <w:sz w:val="16"/>
          <w:szCs w:val="16"/>
        </w:rPr>
        <w:t xml:space="preserve"> 17-18</w:t>
      </w:r>
      <w:r>
        <w:rPr>
          <w:rFonts w:ascii="Verdana" w:eastAsiaTheme="minorEastAsia" w:hAnsi="Verdana" w:cs="PalatinoLinotype-Roman"/>
          <w:sz w:val="16"/>
          <w:szCs w:val="16"/>
        </w:rPr>
        <w:t>.</w:t>
      </w:r>
    </w:p>
    <w:p w14:paraId="21E5E200"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0B1BE4C8" w14:textId="77777777" w:rsidR="006354E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122DEA">
        <w:rPr>
          <w:rFonts w:ascii="Verdana" w:eastAsiaTheme="minorEastAsia" w:hAnsi="Verdana" w:cs="PalatinoLinotype-Italic"/>
          <w:i/>
          <w:iCs/>
          <w:sz w:val="16"/>
          <w:szCs w:val="16"/>
        </w:rPr>
        <w:t xml:space="preserve">Eucalyptus leucoxylon </w:t>
      </w:r>
      <w:r>
        <w:rPr>
          <w:rFonts w:ascii="Verdana" w:eastAsiaTheme="minorEastAsia" w:hAnsi="Verdana" w:cs="PalatinoLinotype-Italic"/>
          <w:i/>
          <w:iCs/>
          <w:sz w:val="16"/>
          <w:szCs w:val="16"/>
        </w:rPr>
        <w:tab/>
      </w:r>
      <w:r w:rsidRPr="00122DEA">
        <w:rPr>
          <w:rFonts w:ascii="Verdana" w:eastAsiaTheme="minorEastAsia" w:hAnsi="Verdana" w:cs="PalatinoLinotype-Roman"/>
          <w:sz w:val="16"/>
          <w:szCs w:val="16"/>
        </w:rPr>
        <w:t>White Ironbark</w:t>
      </w:r>
      <w:r w:rsidR="00F148DD">
        <w:rPr>
          <w:rFonts w:ascii="Verdana" w:eastAsiaTheme="minorEastAsia" w:hAnsi="Verdana" w:cs="PalatinoLinotype-Roman"/>
          <w:sz w:val="16"/>
          <w:szCs w:val="16"/>
        </w:rPr>
        <w:tab/>
        <w:t xml:space="preserve">         </w:t>
      </w:r>
      <w:r>
        <w:rPr>
          <w:rFonts w:ascii="Verdana" w:eastAsiaTheme="minorEastAsia" w:hAnsi="Verdana" w:cs="PalatinoLinotype-Roman"/>
          <w:sz w:val="16"/>
          <w:szCs w:val="16"/>
        </w:rPr>
        <w:t xml:space="preserve">X       </w:t>
      </w:r>
      <w:r w:rsidR="009A72BB">
        <w:rPr>
          <w:rFonts w:ascii="Verdana" w:eastAsiaTheme="minorEastAsia" w:hAnsi="Verdana" w:cs="PalatinoLinotype-Roman"/>
          <w:sz w:val="16"/>
          <w:szCs w:val="16"/>
        </w:rPr>
        <w:t xml:space="preserve"> </w:t>
      </w:r>
      <w:r>
        <w:rPr>
          <w:rFonts w:ascii="Verdana" w:eastAsiaTheme="minorEastAsia" w:hAnsi="Verdana" w:cs="PalatinoLinotype-Roman"/>
          <w:sz w:val="16"/>
          <w:szCs w:val="16"/>
        </w:rPr>
        <w:t xml:space="preserve">X              </w:t>
      </w:r>
      <w:r w:rsidR="009A72BB">
        <w:rPr>
          <w:rFonts w:ascii="Verdana" w:eastAsiaTheme="minorEastAsia" w:hAnsi="Verdana" w:cs="PalatinoLinotype-Roman"/>
          <w:sz w:val="16"/>
          <w:szCs w:val="16"/>
        </w:rPr>
        <w:tab/>
      </w:r>
      <w:r w:rsidRPr="00122DEA">
        <w:rPr>
          <w:rFonts w:ascii="Verdana" w:eastAsiaTheme="minorEastAsia" w:hAnsi="Verdana" w:cs="PalatinoLinotype-Roman"/>
          <w:sz w:val="16"/>
          <w:szCs w:val="16"/>
        </w:rPr>
        <w:t>Striking cream-colored bark.</w:t>
      </w:r>
      <w:proofErr w:type="gramEnd"/>
      <w:r w:rsidRPr="00122DEA">
        <w:rPr>
          <w:rFonts w:ascii="Verdana" w:eastAsiaTheme="minorEastAsia" w:hAnsi="Verdana" w:cs="PalatinoLinotype-Roman"/>
          <w:sz w:val="16"/>
          <w:szCs w:val="16"/>
        </w:rPr>
        <w:t xml:space="preserve"> Good silhouette against blank </w:t>
      </w:r>
      <w:r w:rsidR="008272D1">
        <w:rPr>
          <w:rFonts w:ascii="Verdana" w:eastAsiaTheme="minorEastAsia" w:hAnsi="Verdana" w:cs="PalatinoLinotype-Roman"/>
          <w:sz w:val="16"/>
          <w:szCs w:val="16"/>
        </w:rPr>
        <w:tab/>
      </w:r>
      <w:r w:rsidR="008272D1">
        <w:rPr>
          <w:rFonts w:ascii="Verdana" w:eastAsiaTheme="minorEastAsia" w:hAnsi="Verdana" w:cs="PalatinoLinotype-Roman"/>
          <w:sz w:val="16"/>
          <w:szCs w:val="16"/>
        </w:rPr>
        <w:tab/>
      </w:r>
      <w:r w:rsidR="008272D1">
        <w:rPr>
          <w:rFonts w:ascii="Verdana" w:eastAsiaTheme="minorEastAsia" w:hAnsi="Verdana" w:cs="PalatinoLinotype-Roman"/>
          <w:sz w:val="16"/>
          <w:szCs w:val="16"/>
        </w:rPr>
        <w:tab/>
      </w:r>
      <w:r w:rsidR="008272D1">
        <w:rPr>
          <w:rFonts w:ascii="Verdana" w:eastAsiaTheme="minorEastAsia" w:hAnsi="Verdana" w:cs="PalatinoLinotype-Roman"/>
          <w:sz w:val="16"/>
          <w:szCs w:val="16"/>
        </w:rPr>
        <w:tab/>
      </w:r>
      <w:r w:rsidR="008272D1">
        <w:rPr>
          <w:rFonts w:ascii="Verdana" w:eastAsiaTheme="minorEastAsia" w:hAnsi="Verdana" w:cs="PalatinoLinotype-Roman"/>
          <w:sz w:val="16"/>
          <w:szCs w:val="16"/>
        </w:rPr>
        <w:tab/>
      </w:r>
      <w:r w:rsidR="008272D1">
        <w:rPr>
          <w:rFonts w:ascii="Verdana" w:eastAsiaTheme="minorEastAsia" w:hAnsi="Verdana" w:cs="PalatinoLinotype-Roman"/>
          <w:sz w:val="16"/>
          <w:szCs w:val="16"/>
        </w:rPr>
        <w:tab/>
      </w:r>
      <w:r w:rsidR="008272D1">
        <w:rPr>
          <w:rFonts w:ascii="Verdana" w:eastAsiaTheme="minorEastAsia" w:hAnsi="Verdana" w:cs="PalatinoLinotype-Roman"/>
          <w:sz w:val="16"/>
          <w:szCs w:val="16"/>
        </w:rPr>
        <w:tab/>
      </w:r>
      <w:r w:rsidRPr="00122DEA">
        <w:rPr>
          <w:rFonts w:ascii="Verdana" w:eastAsiaTheme="minorEastAsia" w:hAnsi="Verdana" w:cs="PalatinoLinotype-Roman"/>
          <w:sz w:val="16"/>
          <w:szCs w:val="16"/>
        </w:rPr>
        <w:t>tall</w:t>
      </w:r>
      <w:r>
        <w:rPr>
          <w:rFonts w:ascii="Verdana" w:eastAsiaTheme="minorEastAsia" w:hAnsi="Verdana" w:cs="PalatinoLinotype-Roman"/>
          <w:sz w:val="16"/>
          <w:szCs w:val="16"/>
        </w:rPr>
        <w:t xml:space="preserve"> </w:t>
      </w:r>
      <w:r w:rsidRPr="00122DEA">
        <w:rPr>
          <w:rFonts w:ascii="Verdana" w:eastAsiaTheme="minorEastAsia" w:hAnsi="Verdana" w:cs="PalatinoLinotype-Roman"/>
          <w:sz w:val="16"/>
          <w:szCs w:val="16"/>
        </w:rPr>
        <w:t>building façade</w:t>
      </w:r>
      <w:r w:rsidR="008272D1">
        <w:rPr>
          <w:rFonts w:ascii="Verdana" w:eastAsiaTheme="minorEastAsia" w:hAnsi="Verdana" w:cs="PalatinoLinotype-Roman"/>
          <w:sz w:val="16"/>
          <w:szCs w:val="16"/>
        </w:rPr>
        <w:t>.</w:t>
      </w:r>
    </w:p>
    <w:p w14:paraId="48248AC6"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3CEC97A9" w14:textId="77777777" w:rsidR="006354E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 xml:space="preserve">Eucalyptus polyanthemos </w:t>
      </w:r>
      <w:r>
        <w:rPr>
          <w:rFonts w:ascii="Verdana" w:eastAsiaTheme="minorEastAsia" w:hAnsi="Verdana" w:cs="PalatinoLinotype-Italic"/>
          <w:i/>
          <w:iCs/>
          <w:sz w:val="16"/>
          <w:szCs w:val="16"/>
        </w:rPr>
        <w:tab/>
      </w:r>
      <w:r w:rsidRPr="00122DEA">
        <w:rPr>
          <w:rFonts w:ascii="Verdana" w:eastAsiaTheme="minorEastAsia" w:hAnsi="Verdana" w:cs="PalatinoLinotype-Roman"/>
          <w:sz w:val="16"/>
          <w:szCs w:val="16"/>
        </w:rPr>
        <w:t>Silver Dollar Gum</w:t>
      </w:r>
      <w:r w:rsidR="00F148DD">
        <w:rPr>
          <w:rFonts w:ascii="Verdana" w:eastAsiaTheme="minorEastAsia" w:hAnsi="Verdana" w:cs="PalatinoLinotype-Roman"/>
          <w:sz w:val="16"/>
          <w:szCs w:val="16"/>
        </w:rPr>
        <w:tab/>
        <w:t xml:space="preserve">        </w:t>
      </w:r>
      <w:r>
        <w:rPr>
          <w:rFonts w:ascii="Verdana" w:eastAsiaTheme="minorEastAsia" w:hAnsi="Verdana" w:cs="PalatinoLinotype-Roman"/>
          <w:sz w:val="16"/>
          <w:szCs w:val="16"/>
        </w:rPr>
        <w:t xml:space="preserve"> X        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Smallest of eucalyptus species</w:t>
      </w:r>
      <w:r w:rsidR="008272D1">
        <w:rPr>
          <w:rFonts w:ascii="Verdana" w:eastAsiaTheme="minorEastAsia" w:hAnsi="Verdana" w:cs="PalatinoLinotype-Roman"/>
          <w:sz w:val="16"/>
          <w:szCs w:val="16"/>
        </w:rPr>
        <w:t>.</w:t>
      </w:r>
    </w:p>
    <w:p w14:paraId="5B82FE0B"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4B58C90F" w14:textId="77777777" w:rsidR="008272D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122DEA">
        <w:rPr>
          <w:rFonts w:ascii="Verdana" w:eastAsiaTheme="minorEastAsia" w:hAnsi="Verdana" w:cs="PalatinoLinotype-Italic"/>
          <w:i/>
          <w:iCs/>
          <w:sz w:val="16"/>
          <w:szCs w:val="16"/>
        </w:rPr>
        <w:t xml:space="preserve">Feijoa sellowiana </w:t>
      </w:r>
      <w:r>
        <w:rPr>
          <w:rFonts w:ascii="Verdana" w:eastAsiaTheme="minorEastAsia" w:hAnsi="Verdana" w:cs="PalatinoLinotype-Italic"/>
          <w:i/>
          <w:iCs/>
          <w:sz w:val="16"/>
          <w:szCs w:val="16"/>
        </w:rPr>
        <w:tab/>
      </w:r>
      <w:r>
        <w:rPr>
          <w:rFonts w:ascii="Verdana" w:eastAsiaTheme="minorEastAsia" w:hAnsi="Verdana" w:cs="PalatinoLinotype-Italic"/>
          <w:i/>
          <w:iCs/>
          <w:sz w:val="16"/>
          <w:szCs w:val="16"/>
        </w:rPr>
        <w:tab/>
      </w:r>
      <w:r w:rsidRPr="00122DEA">
        <w:rPr>
          <w:rFonts w:ascii="Verdana" w:eastAsiaTheme="minorEastAsia" w:hAnsi="Verdana" w:cs="PalatinoLinotype-Roman"/>
          <w:sz w:val="16"/>
          <w:szCs w:val="16"/>
        </w:rPr>
        <w:t>Pineapple Guava</w:t>
      </w:r>
      <w:r w:rsidR="00F148DD">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Edible fruit and flower.</w:t>
      </w:r>
      <w:proofErr w:type="gramEnd"/>
      <w:r w:rsidRPr="00122DEA">
        <w:rPr>
          <w:rFonts w:ascii="Verdana" w:eastAsiaTheme="minorEastAsia" w:hAnsi="Verdana" w:cs="PalatinoLinotype-Roman"/>
          <w:sz w:val="16"/>
          <w:szCs w:val="16"/>
        </w:rPr>
        <w:t xml:space="preserve"> Avoid use in paved and </w:t>
      </w:r>
    </w:p>
    <w:p w14:paraId="28260EDB" w14:textId="77777777" w:rsidR="006354E1" w:rsidRPr="00122DEA" w:rsidRDefault="008272D1"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Pr>
          <w:rFonts w:ascii="Verdana" w:eastAsiaTheme="minorEastAsia" w:hAnsi="Verdana" w:cs="PalatinoLinotype-Roman"/>
          <w:sz w:val="16"/>
          <w:szCs w:val="16"/>
        </w:rPr>
        <w:t>lawn</w:t>
      </w:r>
      <w:proofErr w:type="gramEnd"/>
      <w:r>
        <w:rPr>
          <w:rFonts w:ascii="Verdana" w:eastAsiaTheme="minorEastAsia" w:hAnsi="Verdana" w:cs="PalatinoLinotype-Roman"/>
          <w:sz w:val="16"/>
          <w:szCs w:val="16"/>
        </w:rPr>
        <w:t xml:space="preserve"> </w:t>
      </w:r>
      <w:r w:rsidR="006354E1" w:rsidRPr="00122DEA">
        <w:rPr>
          <w:rFonts w:ascii="Verdana" w:eastAsiaTheme="minorEastAsia" w:hAnsi="Verdana" w:cs="PalatinoLinotype-Roman"/>
          <w:sz w:val="16"/>
          <w:szCs w:val="16"/>
        </w:rPr>
        <w:t>areas/moderate</w:t>
      </w:r>
      <w:r w:rsidR="006354E1">
        <w:rPr>
          <w:rFonts w:ascii="Verdana" w:eastAsiaTheme="minorEastAsia" w:hAnsi="Verdana" w:cs="PalatinoLinotype-Roman"/>
          <w:sz w:val="16"/>
          <w:szCs w:val="16"/>
        </w:rPr>
        <w:t xml:space="preserve"> </w:t>
      </w:r>
      <w:r w:rsidR="006354E1" w:rsidRPr="00122DEA">
        <w:rPr>
          <w:rFonts w:ascii="Verdana" w:eastAsiaTheme="minorEastAsia" w:hAnsi="Verdana" w:cs="PalatinoLinotype-Roman"/>
          <w:sz w:val="16"/>
          <w:szCs w:val="16"/>
        </w:rPr>
        <w:t>frost sensitivity</w:t>
      </w:r>
      <w:r>
        <w:rPr>
          <w:rFonts w:ascii="Verdana" w:eastAsiaTheme="minorEastAsia" w:hAnsi="Verdana" w:cs="PalatinoLinotype-Roman"/>
          <w:sz w:val="16"/>
          <w:szCs w:val="16"/>
        </w:rPr>
        <w:t>.</w:t>
      </w:r>
    </w:p>
    <w:p w14:paraId="5714A932" w14:textId="77777777" w:rsidR="008272D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 xml:space="preserve">Ficus microcarpa nitida </w:t>
      </w:r>
      <w:r>
        <w:rPr>
          <w:rFonts w:ascii="Verdana" w:eastAsiaTheme="minorEastAsia" w:hAnsi="Verdana" w:cs="PalatinoLinotype-Italic"/>
          <w:i/>
          <w:iCs/>
          <w:sz w:val="16"/>
          <w:szCs w:val="16"/>
        </w:rPr>
        <w:tab/>
      </w:r>
      <w:r w:rsidRPr="00122DEA">
        <w:rPr>
          <w:rFonts w:ascii="Verdana" w:eastAsiaTheme="minorEastAsia" w:hAnsi="Verdana" w:cs="PalatinoLinotype-Roman"/>
          <w:sz w:val="16"/>
          <w:szCs w:val="16"/>
        </w:rPr>
        <w:t>Indian Laurel Fig</w:t>
      </w:r>
      <w:r>
        <w:rPr>
          <w:rFonts w:ascii="Verdana" w:eastAsiaTheme="minorEastAsia" w:hAnsi="Verdana" w:cs="PalatinoLinotype-Roman"/>
          <w:sz w:val="16"/>
          <w:szCs w:val="16"/>
        </w:rPr>
        <w:tab/>
        <w:t xml:space="preserv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 xml:space="preserve">Striking, robust “jungle tree”. Avoid use near </w:t>
      </w:r>
    </w:p>
    <w:p w14:paraId="4EABC180" w14:textId="77777777" w:rsidR="006354E1" w:rsidRDefault="008272D1"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6354E1" w:rsidRPr="00122DEA">
        <w:rPr>
          <w:rFonts w:ascii="Verdana" w:eastAsiaTheme="minorEastAsia" w:hAnsi="Verdana" w:cs="PalatinoLinotype-Roman"/>
          <w:sz w:val="16"/>
          <w:szCs w:val="16"/>
        </w:rPr>
        <w:t>paving</w:t>
      </w:r>
      <w:proofErr w:type="gramEnd"/>
      <w:r w:rsidR="006354E1" w:rsidRPr="00122DEA">
        <w:rPr>
          <w:rFonts w:ascii="Verdana" w:eastAsiaTheme="minorEastAsia" w:hAnsi="Verdana" w:cs="PalatinoLinotype-Roman"/>
          <w:sz w:val="16"/>
          <w:szCs w:val="16"/>
        </w:rPr>
        <w:t>, surface roots</w:t>
      </w:r>
      <w:r w:rsidR="006354E1">
        <w:rPr>
          <w:rFonts w:ascii="Verdana" w:eastAsiaTheme="minorEastAsia" w:hAnsi="Verdana" w:cs="PalatinoLinotype-Italic"/>
          <w:i/>
          <w:iCs/>
          <w:sz w:val="16"/>
          <w:szCs w:val="16"/>
        </w:rPr>
        <w:t xml:space="preserve"> </w:t>
      </w:r>
      <w:r w:rsidR="006354E1" w:rsidRPr="00122DEA">
        <w:rPr>
          <w:rFonts w:ascii="Verdana" w:eastAsiaTheme="minorEastAsia" w:hAnsi="Verdana" w:cs="PalatinoLinotype-Roman"/>
          <w:sz w:val="16"/>
          <w:szCs w:val="16"/>
        </w:rPr>
        <w:t>heave sidewalks.</w:t>
      </w:r>
    </w:p>
    <w:p w14:paraId="2E2B1947"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Italic"/>
          <w:i/>
          <w:iCs/>
          <w:sz w:val="16"/>
          <w:szCs w:val="16"/>
        </w:rPr>
      </w:pPr>
    </w:p>
    <w:p w14:paraId="46758119" w14:textId="77777777" w:rsidR="008272D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 xml:space="preserve">Geijera parviflora </w:t>
      </w:r>
      <w:r>
        <w:rPr>
          <w:rFonts w:ascii="Verdana" w:eastAsiaTheme="minorEastAsia" w:hAnsi="Verdana" w:cs="PalatinoLinotype-Italic"/>
          <w:i/>
          <w:iCs/>
          <w:sz w:val="16"/>
          <w:szCs w:val="16"/>
        </w:rPr>
        <w:tab/>
      </w:r>
      <w:r w:rsidRPr="00122DEA">
        <w:rPr>
          <w:rFonts w:ascii="Verdana" w:eastAsiaTheme="minorEastAsia" w:hAnsi="Verdana" w:cs="PalatinoLinotype-Roman"/>
          <w:sz w:val="16"/>
          <w:szCs w:val="16"/>
        </w:rPr>
        <w:t>Australian Willow</w:t>
      </w:r>
      <w:r>
        <w:rPr>
          <w:rFonts w:ascii="Verdana" w:eastAsiaTheme="minorEastAsia" w:hAnsi="Verdana" w:cs="PalatinoLinotype-Roman"/>
          <w:sz w:val="16"/>
          <w:szCs w:val="16"/>
        </w:rPr>
        <w:t xml:space="preserve">           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 xml:space="preserve">Small-medium sized weeping willow-like </w:t>
      </w:r>
    </w:p>
    <w:p w14:paraId="24E680CA" w14:textId="77777777" w:rsidR="006354E1" w:rsidRDefault="008272D1"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6354E1" w:rsidRPr="00122DEA">
        <w:rPr>
          <w:rFonts w:ascii="Verdana" w:eastAsiaTheme="minorEastAsia" w:hAnsi="Verdana" w:cs="PalatinoLinotype-Roman"/>
          <w:sz w:val="16"/>
          <w:szCs w:val="16"/>
        </w:rPr>
        <w:t>tree</w:t>
      </w:r>
      <w:proofErr w:type="gramEnd"/>
      <w:r w:rsidR="006354E1" w:rsidRPr="00122DEA">
        <w:rPr>
          <w:rFonts w:ascii="Verdana" w:eastAsiaTheme="minorEastAsia" w:hAnsi="Verdana" w:cs="PalatinoLinotype-Roman"/>
          <w:sz w:val="16"/>
          <w:szCs w:val="16"/>
        </w:rPr>
        <w:t>/always attractive,</w:t>
      </w:r>
      <w:r w:rsidR="006354E1">
        <w:rPr>
          <w:rFonts w:ascii="Verdana" w:eastAsiaTheme="minorEastAsia" w:hAnsi="Verdana" w:cs="PalatinoLinotype-Roman"/>
          <w:sz w:val="16"/>
          <w:szCs w:val="16"/>
        </w:rPr>
        <w:t xml:space="preserve"> </w:t>
      </w:r>
      <w:r w:rsidR="006354E1" w:rsidRPr="00122DEA">
        <w:rPr>
          <w:rFonts w:ascii="Verdana" w:eastAsiaTheme="minorEastAsia" w:hAnsi="Verdana" w:cs="PalatinoLinotype-Roman"/>
          <w:sz w:val="16"/>
          <w:szCs w:val="16"/>
        </w:rPr>
        <w:t xml:space="preserve">drought tolerant, carefree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6354E1" w:rsidRPr="00122DEA">
        <w:rPr>
          <w:rFonts w:ascii="Verdana" w:eastAsiaTheme="minorEastAsia" w:hAnsi="Verdana" w:cs="PalatinoLinotype-Roman"/>
          <w:sz w:val="16"/>
          <w:szCs w:val="16"/>
        </w:rPr>
        <w:t>tree</w:t>
      </w:r>
      <w:r>
        <w:rPr>
          <w:rFonts w:ascii="Verdana" w:eastAsiaTheme="minorEastAsia" w:hAnsi="Verdana" w:cs="PalatinoLinotype-Roman"/>
          <w:sz w:val="16"/>
          <w:szCs w:val="16"/>
        </w:rPr>
        <w:t>.</w:t>
      </w:r>
    </w:p>
    <w:p w14:paraId="39E77DA8"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00CC5952" w14:textId="77777777" w:rsidR="006354E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 xml:space="preserve">Heteromeles arbutifolia </w:t>
      </w:r>
      <w:r>
        <w:rPr>
          <w:rFonts w:ascii="Verdana" w:eastAsiaTheme="minorEastAsia" w:hAnsi="Verdana" w:cs="PalatinoLinotype-Italic"/>
          <w:i/>
          <w:iCs/>
          <w:sz w:val="16"/>
          <w:szCs w:val="16"/>
        </w:rPr>
        <w:tab/>
      </w:r>
      <w:r w:rsidRPr="00122DEA">
        <w:rPr>
          <w:rFonts w:ascii="Verdana" w:eastAsiaTheme="minorEastAsia" w:hAnsi="Verdana" w:cs="PalatinoLinotype-Roman"/>
          <w:sz w:val="16"/>
          <w:szCs w:val="16"/>
        </w:rPr>
        <w:t>Toyon</w:t>
      </w:r>
      <w:r w:rsidR="0030218E">
        <w:rPr>
          <w:rFonts w:ascii="Verdana" w:eastAsiaTheme="minorEastAsia" w:hAnsi="Verdana" w:cs="PalatinoLinotype-Roman"/>
          <w:sz w:val="16"/>
          <w:szCs w:val="16"/>
        </w:rPr>
        <w:tab/>
      </w:r>
      <w:r w:rsidR="0030218E">
        <w:rPr>
          <w:rFonts w:ascii="Verdana" w:eastAsiaTheme="minorEastAsia" w:hAnsi="Verdana" w:cs="PalatinoLinotype-Roman"/>
          <w:sz w:val="16"/>
          <w:szCs w:val="16"/>
        </w:rPr>
        <w:tab/>
      </w:r>
      <w:r w:rsidR="0030218E">
        <w:rPr>
          <w:rFonts w:ascii="Verdana" w:eastAsiaTheme="minorEastAsia" w:hAnsi="Verdana" w:cs="PalatinoLinotype-Roman"/>
          <w:sz w:val="16"/>
          <w:szCs w:val="16"/>
        </w:rPr>
        <w:tab/>
      </w:r>
      <w:r w:rsidR="0030218E">
        <w:rPr>
          <w:rFonts w:ascii="Verdana" w:eastAsiaTheme="minorEastAsia" w:hAnsi="Verdana" w:cs="PalatinoLinotype-Roman"/>
          <w:sz w:val="16"/>
          <w:szCs w:val="16"/>
        </w:rPr>
        <w:tab/>
      </w:r>
      <w:r>
        <w:rPr>
          <w:rFonts w:ascii="Verdana" w:eastAsiaTheme="minorEastAsia" w:hAnsi="Verdana" w:cs="PalatinoLinotype-Roman"/>
          <w:sz w:val="16"/>
          <w:szCs w:val="16"/>
        </w:rPr>
        <w:t>X</w:t>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 xml:space="preserve">Subject to fire blight. </w:t>
      </w:r>
      <w:proofErr w:type="gramStart"/>
      <w:r w:rsidRPr="00122DEA">
        <w:rPr>
          <w:rFonts w:ascii="Verdana" w:eastAsiaTheme="minorEastAsia" w:hAnsi="Verdana" w:cs="PalatinoLinotype-Roman"/>
          <w:sz w:val="16"/>
          <w:szCs w:val="16"/>
        </w:rPr>
        <w:t>Plant in well-drained soils.</w:t>
      </w:r>
      <w:proofErr w:type="gramEnd"/>
      <w:r w:rsidRPr="00122DEA">
        <w:rPr>
          <w:rFonts w:ascii="Verdana" w:eastAsiaTheme="minorEastAsia" w:hAnsi="Verdana" w:cs="PalatinoLinotype-Roman"/>
          <w:sz w:val="16"/>
          <w:szCs w:val="16"/>
        </w:rPr>
        <w:t xml:space="preserve"> </w:t>
      </w:r>
    </w:p>
    <w:p w14:paraId="3A8B569C" w14:textId="77777777" w:rsidR="008272D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Absolutely gorgeous</w:t>
      </w:r>
      <w:r>
        <w:rPr>
          <w:rFonts w:ascii="Verdana" w:eastAsiaTheme="minorEastAsia" w:hAnsi="Verdana" w:cs="PalatinoLinotype-Roman"/>
          <w:sz w:val="16"/>
          <w:szCs w:val="16"/>
        </w:rPr>
        <w:t xml:space="preserve"> </w:t>
      </w:r>
      <w:r w:rsidRPr="00122DEA">
        <w:rPr>
          <w:rFonts w:ascii="Verdana" w:eastAsiaTheme="minorEastAsia" w:hAnsi="Verdana" w:cs="PalatinoLinotype-Roman"/>
          <w:sz w:val="16"/>
          <w:szCs w:val="16"/>
        </w:rPr>
        <w:t xml:space="preserve">local native (hates summer </w:t>
      </w:r>
    </w:p>
    <w:p w14:paraId="0E8684E1" w14:textId="77777777" w:rsidR="006354E1" w:rsidRDefault="008272D1"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6354E1" w:rsidRPr="00122DEA">
        <w:rPr>
          <w:rFonts w:ascii="Verdana" w:eastAsiaTheme="minorEastAsia" w:hAnsi="Verdana" w:cs="PalatinoLinotype-Roman"/>
          <w:sz w:val="16"/>
          <w:szCs w:val="16"/>
        </w:rPr>
        <w:t>water</w:t>
      </w:r>
      <w:proofErr w:type="gramEnd"/>
      <w:r w:rsidR="006354E1" w:rsidRPr="00122DEA">
        <w:rPr>
          <w:rFonts w:ascii="Verdana" w:eastAsiaTheme="minorEastAsia" w:hAnsi="Verdana" w:cs="PalatinoLinotype-Roman"/>
          <w:sz w:val="16"/>
          <w:szCs w:val="16"/>
        </w:rPr>
        <w:t>).</w:t>
      </w:r>
    </w:p>
    <w:p w14:paraId="59A46163"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1238EEE8" w14:textId="77777777" w:rsidR="008272D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Pr>
          <w:rFonts w:ascii="Verdana" w:eastAsiaTheme="minorEastAsia" w:hAnsi="Verdana" w:cs="PalatinoLinotype-Italic"/>
          <w:i/>
          <w:iCs/>
          <w:sz w:val="16"/>
          <w:szCs w:val="16"/>
        </w:rPr>
        <w:t xml:space="preserve">Lophostemon </w:t>
      </w:r>
      <w:r w:rsidRPr="00122DEA">
        <w:rPr>
          <w:rFonts w:ascii="Verdana" w:eastAsiaTheme="minorEastAsia" w:hAnsi="Verdana" w:cs="PalatinoLinotype-Italic"/>
          <w:i/>
          <w:iCs/>
          <w:sz w:val="16"/>
          <w:szCs w:val="16"/>
        </w:rPr>
        <w:t xml:space="preserve"> conferta</w:t>
      </w:r>
      <w:proofErr w:type="gramEnd"/>
      <w:r>
        <w:rPr>
          <w:rFonts w:ascii="Verdana" w:eastAsiaTheme="minorEastAsia" w:hAnsi="Verdana" w:cs="PalatinoLinotype-Italic"/>
          <w:i/>
          <w:iCs/>
          <w:sz w:val="16"/>
          <w:szCs w:val="16"/>
        </w:rPr>
        <w:tab/>
      </w:r>
      <w:r w:rsidRPr="00122DEA">
        <w:rPr>
          <w:rFonts w:ascii="Verdana" w:eastAsiaTheme="minorEastAsia" w:hAnsi="Verdana" w:cs="PalatinoLinotype-Italic"/>
          <w:i/>
          <w:iCs/>
          <w:sz w:val="16"/>
          <w:szCs w:val="16"/>
        </w:rPr>
        <w:t xml:space="preserve"> </w:t>
      </w:r>
      <w:r w:rsidRPr="00122DEA">
        <w:rPr>
          <w:rFonts w:ascii="Verdana" w:eastAsiaTheme="minorEastAsia" w:hAnsi="Verdana" w:cs="PalatinoLinotype-Roman"/>
          <w:sz w:val="16"/>
          <w:szCs w:val="16"/>
        </w:rPr>
        <w:t xml:space="preserve">Brisbane Box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 xml:space="preserve">Eucalyptus relative. </w:t>
      </w:r>
      <w:proofErr w:type="gramStart"/>
      <w:r w:rsidRPr="00122DEA">
        <w:rPr>
          <w:rFonts w:ascii="Verdana" w:eastAsiaTheme="minorEastAsia" w:hAnsi="Verdana" w:cs="PalatinoLinotype-Roman"/>
          <w:sz w:val="16"/>
          <w:szCs w:val="16"/>
        </w:rPr>
        <w:t>Very formal structure.</w:t>
      </w:r>
      <w:proofErr w:type="gramEnd"/>
      <w:r w:rsidRPr="00122DEA">
        <w:rPr>
          <w:rFonts w:ascii="Verdana" w:eastAsiaTheme="minorEastAsia" w:hAnsi="Verdana" w:cs="PalatinoLinotype-Roman"/>
          <w:sz w:val="16"/>
          <w:szCs w:val="16"/>
        </w:rPr>
        <w:t xml:space="preserve"> Good</w:t>
      </w:r>
    </w:p>
    <w:p w14:paraId="2D31E8E3" w14:textId="77777777" w:rsidR="006354E1" w:rsidRDefault="006354E1" w:rsidP="00615C1A">
      <w:pPr>
        <w:autoSpaceDE w:val="0"/>
        <w:autoSpaceDN w:val="0"/>
        <w:adjustRightInd w:val="0"/>
        <w:spacing w:after="0" w:line="240" w:lineRule="auto"/>
        <w:ind w:left="5040" w:firstLine="720"/>
        <w:jc w:val="both"/>
        <w:rPr>
          <w:rFonts w:ascii="Verdana" w:eastAsiaTheme="minorEastAsia" w:hAnsi="Verdana" w:cs="PalatinoLinotype-Roman"/>
          <w:sz w:val="16"/>
          <w:szCs w:val="16"/>
        </w:rPr>
      </w:pPr>
      <w:proofErr w:type="gramStart"/>
      <w:r w:rsidRPr="00122DEA">
        <w:rPr>
          <w:rFonts w:ascii="Verdana" w:eastAsiaTheme="minorEastAsia" w:hAnsi="Verdana" w:cs="PalatinoLinotype-Roman"/>
          <w:sz w:val="16"/>
          <w:szCs w:val="16"/>
        </w:rPr>
        <w:t>lawn</w:t>
      </w:r>
      <w:proofErr w:type="gramEnd"/>
      <w:r w:rsidRPr="00122DEA">
        <w:rPr>
          <w:rFonts w:ascii="Verdana" w:eastAsiaTheme="minorEastAsia" w:hAnsi="Verdana" w:cs="PalatinoLinotype-Roman"/>
          <w:sz w:val="16"/>
          <w:szCs w:val="16"/>
        </w:rPr>
        <w:t xml:space="preserve"> and street tree.</w:t>
      </w:r>
    </w:p>
    <w:p w14:paraId="6EC0258D"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5C6D914D" w14:textId="77777777" w:rsidR="008272D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 xml:space="preserve">Magnolia grandiflora </w:t>
      </w:r>
      <w:r>
        <w:rPr>
          <w:rFonts w:ascii="Verdana" w:eastAsiaTheme="minorEastAsia" w:hAnsi="Verdana" w:cs="PalatinoLinotype-Italic"/>
          <w:i/>
          <w:iCs/>
          <w:sz w:val="16"/>
          <w:szCs w:val="16"/>
        </w:rPr>
        <w:tab/>
      </w:r>
      <w:r w:rsidR="003E58DD">
        <w:rPr>
          <w:rFonts w:ascii="Verdana" w:eastAsiaTheme="minorEastAsia" w:hAnsi="Verdana" w:cs="PalatinoLinotype-Italic"/>
          <w:i/>
          <w:iCs/>
          <w:sz w:val="16"/>
          <w:szCs w:val="16"/>
        </w:rPr>
        <w:t xml:space="preserve"> </w:t>
      </w:r>
      <w:r w:rsidRPr="00122DEA">
        <w:rPr>
          <w:rFonts w:ascii="Verdana" w:eastAsiaTheme="minorEastAsia" w:hAnsi="Verdana" w:cs="PalatinoLinotype-Roman"/>
          <w:sz w:val="16"/>
          <w:szCs w:val="16"/>
        </w:rPr>
        <w:t>Southern Magnolia</w:t>
      </w:r>
      <w:r>
        <w:rPr>
          <w:rFonts w:ascii="Verdana" w:eastAsiaTheme="minorEastAsia" w:hAnsi="Verdana" w:cs="PalatinoLinotype-Roman"/>
          <w:sz w:val="16"/>
          <w:szCs w:val="16"/>
        </w:rPr>
        <w:tab/>
        <w:t xml:space="preserve">      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 xml:space="preserve">Great shade tree but excessive flower drop. </w:t>
      </w:r>
    </w:p>
    <w:p w14:paraId="726C1335" w14:textId="77777777" w:rsidR="008272D1" w:rsidRDefault="008272D1"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t xml:space="preserve">Excellent </w:t>
      </w:r>
      <w:r w:rsidR="006354E1" w:rsidRPr="00122DEA">
        <w:rPr>
          <w:rFonts w:ascii="Verdana" w:eastAsiaTheme="minorEastAsia" w:hAnsi="Verdana" w:cs="PalatinoLinotype-Roman"/>
          <w:sz w:val="16"/>
          <w:szCs w:val="16"/>
        </w:rPr>
        <w:t>accent tree</w:t>
      </w:r>
      <w:r w:rsidR="006354E1">
        <w:rPr>
          <w:rFonts w:ascii="Verdana" w:eastAsiaTheme="minorEastAsia" w:hAnsi="Verdana" w:cs="PalatinoLinotype-Roman"/>
          <w:sz w:val="16"/>
          <w:szCs w:val="16"/>
        </w:rPr>
        <w:t xml:space="preserve"> </w:t>
      </w:r>
      <w:r w:rsidR="006354E1" w:rsidRPr="00122DEA">
        <w:rPr>
          <w:rFonts w:ascii="Verdana" w:eastAsiaTheme="minorEastAsia" w:hAnsi="Verdana" w:cs="PalatinoLinotype-Roman"/>
          <w:sz w:val="16"/>
          <w:szCs w:val="16"/>
        </w:rPr>
        <w:t>(leaves &amp; flowers)</w:t>
      </w:r>
    </w:p>
    <w:p w14:paraId="3729C919" w14:textId="77777777" w:rsidR="006354E1" w:rsidRDefault="008272D1" w:rsidP="00615C1A">
      <w:pPr>
        <w:autoSpaceDE w:val="0"/>
        <w:autoSpaceDN w:val="0"/>
        <w:adjustRightInd w:val="0"/>
        <w:spacing w:after="0" w:line="240" w:lineRule="auto"/>
        <w:ind w:left="5040"/>
        <w:jc w:val="both"/>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proofErr w:type="gramStart"/>
      <w:r>
        <w:rPr>
          <w:rFonts w:ascii="Verdana" w:eastAsiaTheme="minorEastAsia" w:hAnsi="Verdana" w:cs="PalatinoLinotype-Roman"/>
          <w:sz w:val="16"/>
          <w:szCs w:val="16"/>
        </w:rPr>
        <w:t>buttressing</w:t>
      </w:r>
      <w:proofErr w:type="gramEnd"/>
      <w:r>
        <w:rPr>
          <w:rFonts w:ascii="Verdana" w:eastAsiaTheme="minorEastAsia" w:hAnsi="Verdana" w:cs="PalatinoLinotype-Roman"/>
          <w:sz w:val="16"/>
          <w:szCs w:val="16"/>
        </w:rPr>
        <w:t xml:space="preserve"> roots break</w:t>
      </w:r>
      <w:r w:rsidR="006354E1">
        <w:rPr>
          <w:rFonts w:ascii="Verdana" w:eastAsiaTheme="minorEastAsia" w:hAnsi="Verdana" w:cs="PalatinoLinotype-Roman"/>
          <w:sz w:val="16"/>
          <w:szCs w:val="16"/>
        </w:rPr>
        <w:t xml:space="preserve"> </w:t>
      </w:r>
      <w:r w:rsidR="006354E1" w:rsidRPr="00122DEA">
        <w:rPr>
          <w:rFonts w:ascii="Verdana" w:eastAsiaTheme="minorEastAsia" w:hAnsi="Verdana" w:cs="PalatinoLinotype-Roman"/>
          <w:sz w:val="16"/>
          <w:szCs w:val="16"/>
        </w:rPr>
        <w:t>hardscape</w:t>
      </w:r>
      <w:r w:rsidR="006354E1">
        <w:rPr>
          <w:rFonts w:ascii="Verdana" w:eastAsiaTheme="minorEastAsia" w:hAnsi="Verdana" w:cs="PalatinoLinotype-Roman"/>
          <w:sz w:val="16"/>
          <w:szCs w:val="16"/>
        </w:rPr>
        <w:t>.</w:t>
      </w:r>
    </w:p>
    <w:p w14:paraId="59148CD6" w14:textId="77777777" w:rsidR="006354E1" w:rsidRPr="00122DEA" w:rsidRDefault="006354E1" w:rsidP="00615C1A">
      <w:pPr>
        <w:autoSpaceDE w:val="0"/>
        <w:autoSpaceDN w:val="0"/>
        <w:adjustRightInd w:val="0"/>
        <w:spacing w:after="0" w:line="240" w:lineRule="auto"/>
        <w:ind w:left="5760"/>
        <w:jc w:val="both"/>
        <w:rPr>
          <w:rFonts w:ascii="Verdana" w:eastAsiaTheme="minorEastAsia" w:hAnsi="Verdana" w:cs="PalatinoLinotype-Roman"/>
          <w:sz w:val="16"/>
          <w:szCs w:val="16"/>
        </w:rPr>
      </w:pPr>
    </w:p>
    <w:p w14:paraId="046BD5E5" w14:textId="77777777" w:rsidR="008272D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Melaleuca quinquenervia</w:t>
      </w:r>
      <w:r>
        <w:rPr>
          <w:rFonts w:ascii="Verdana" w:eastAsiaTheme="minorEastAsia" w:hAnsi="Verdana" w:cs="PalatinoLinotype-Italic"/>
          <w:i/>
          <w:iCs/>
          <w:sz w:val="16"/>
          <w:szCs w:val="16"/>
        </w:rPr>
        <w:tab/>
      </w:r>
      <w:r w:rsidRPr="00122DEA">
        <w:rPr>
          <w:rFonts w:ascii="Verdana" w:eastAsiaTheme="minorEastAsia" w:hAnsi="Verdana" w:cs="PalatinoLinotype-Italic"/>
          <w:i/>
          <w:iCs/>
          <w:sz w:val="16"/>
          <w:szCs w:val="16"/>
        </w:rPr>
        <w:t xml:space="preserve"> </w:t>
      </w:r>
      <w:r w:rsidRPr="00122DEA">
        <w:rPr>
          <w:rFonts w:ascii="Verdana" w:eastAsiaTheme="minorEastAsia" w:hAnsi="Verdana" w:cs="PalatinoLinotype-Roman"/>
          <w:sz w:val="16"/>
          <w:szCs w:val="16"/>
        </w:rPr>
        <w:t>Cajeput Tree</w:t>
      </w:r>
      <w:r>
        <w:rPr>
          <w:rFonts w:ascii="Verdana" w:eastAsiaTheme="minorEastAsia" w:hAnsi="Verdana" w:cs="PalatinoLinotype-Roman"/>
          <w:sz w:val="16"/>
          <w:szCs w:val="16"/>
        </w:rPr>
        <w:tab/>
        <w:t xml:space="preserve">          X       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 xml:space="preserve">Very nice small tree; street tree or multi-trunk </w:t>
      </w:r>
    </w:p>
    <w:p w14:paraId="37F9781A" w14:textId="77777777" w:rsidR="006354E1" w:rsidRDefault="008272D1"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6354E1" w:rsidRPr="00122DEA">
        <w:rPr>
          <w:rFonts w:ascii="Verdana" w:eastAsiaTheme="minorEastAsia" w:hAnsi="Verdana" w:cs="PalatinoLinotype-Roman"/>
          <w:sz w:val="16"/>
          <w:szCs w:val="16"/>
        </w:rPr>
        <w:t>tree</w:t>
      </w:r>
      <w:proofErr w:type="gramEnd"/>
      <w:r w:rsidR="006354E1" w:rsidRPr="00122DEA">
        <w:rPr>
          <w:rFonts w:ascii="Verdana" w:eastAsiaTheme="minorEastAsia" w:hAnsi="Verdana" w:cs="PalatinoLinotype-Roman"/>
          <w:sz w:val="16"/>
          <w:szCs w:val="16"/>
        </w:rPr>
        <w:t>.</w:t>
      </w:r>
      <w:r w:rsidRPr="00122DEA">
        <w:rPr>
          <w:rFonts w:ascii="Verdana" w:eastAsiaTheme="minorEastAsia" w:hAnsi="Verdana" w:cs="PalatinoLinotype-Roman"/>
          <w:sz w:val="16"/>
          <w:szCs w:val="16"/>
        </w:rPr>
        <w:t xml:space="preserve"> </w:t>
      </w:r>
      <w:r w:rsidR="006354E1" w:rsidRPr="00122DEA">
        <w:rPr>
          <w:rFonts w:ascii="Verdana" w:eastAsiaTheme="minorEastAsia" w:hAnsi="Verdana" w:cs="PalatinoLinotype-Roman"/>
          <w:sz w:val="16"/>
          <w:szCs w:val="16"/>
        </w:rPr>
        <w:t>Upright form.</w:t>
      </w:r>
      <w:r w:rsidR="006354E1">
        <w:rPr>
          <w:rFonts w:ascii="Verdana" w:eastAsiaTheme="minorEastAsia" w:hAnsi="Verdana" w:cs="PalatinoLinotype-Roman"/>
          <w:sz w:val="16"/>
          <w:szCs w:val="16"/>
        </w:rPr>
        <w:t xml:space="preserve"> </w:t>
      </w:r>
      <w:r w:rsidR="006354E1" w:rsidRPr="00122DEA">
        <w:rPr>
          <w:rFonts w:ascii="Verdana" w:eastAsiaTheme="minorEastAsia" w:hAnsi="Verdana" w:cs="PalatinoLinotype-Roman"/>
          <w:sz w:val="16"/>
          <w:szCs w:val="16"/>
        </w:rPr>
        <w:t>Good drainage appreciated</w:t>
      </w:r>
      <w:r w:rsidR="006354E1">
        <w:rPr>
          <w:rFonts w:ascii="Verdana" w:eastAsiaTheme="minorEastAsia" w:hAnsi="Verdana" w:cs="PalatinoLinotype-Roman"/>
          <w:sz w:val="16"/>
          <w:szCs w:val="16"/>
        </w:rPr>
        <w:t>.</w:t>
      </w:r>
    </w:p>
    <w:p w14:paraId="788142FA" w14:textId="77777777" w:rsidR="008272D1" w:rsidRPr="00122DEA" w:rsidRDefault="008272D1" w:rsidP="00615C1A">
      <w:pPr>
        <w:autoSpaceDE w:val="0"/>
        <w:autoSpaceDN w:val="0"/>
        <w:adjustRightInd w:val="0"/>
        <w:spacing w:after="0" w:line="240" w:lineRule="auto"/>
        <w:jc w:val="both"/>
        <w:rPr>
          <w:rFonts w:ascii="Verdana" w:eastAsiaTheme="minorEastAsia" w:hAnsi="Verdana" w:cs="PalatinoLinotype-Roman"/>
          <w:sz w:val="16"/>
          <w:szCs w:val="16"/>
        </w:rPr>
      </w:pPr>
    </w:p>
    <w:p w14:paraId="11F3603E" w14:textId="77777777" w:rsidR="006354E1" w:rsidRDefault="006354E1" w:rsidP="00615C1A">
      <w:pPr>
        <w:autoSpaceDE w:val="0"/>
        <w:autoSpaceDN w:val="0"/>
        <w:adjustRightInd w:val="0"/>
        <w:spacing w:after="0" w:line="240" w:lineRule="auto"/>
        <w:ind w:left="5760" w:hanging="5760"/>
        <w:jc w:val="both"/>
        <w:rPr>
          <w:rFonts w:ascii="Verdana" w:eastAsiaTheme="minorEastAsia" w:hAnsi="Verdana" w:cs="PalatinoLinotype-Roman"/>
          <w:sz w:val="16"/>
          <w:szCs w:val="16"/>
        </w:rPr>
      </w:pPr>
      <w:proofErr w:type="gramStart"/>
      <w:r w:rsidRPr="00122DEA">
        <w:rPr>
          <w:rFonts w:ascii="Verdana" w:eastAsiaTheme="minorEastAsia" w:hAnsi="Verdana" w:cs="PalatinoLinotype-Italic"/>
          <w:i/>
          <w:iCs/>
          <w:sz w:val="16"/>
          <w:szCs w:val="16"/>
        </w:rPr>
        <w:t xml:space="preserve">Metasequoia glyptostroboides </w:t>
      </w:r>
      <w:r w:rsidRPr="00122DEA">
        <w:rPr>
          <w:rFonts w:ascii="Verdana" w:eastAsiaTheme="minorEastAsia" w:hAnsi="Verdana" w:cs="PalatinoLinotype-Roman"/>
          <w:sz w:val="16"/>
          <w:szCs w:val="16"/>
        </w:rPr>
        <w:t>Dawn Redwood</w:t>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Deciduous conifer; novelty tree, striking.</w:t>
      </w:r>
      <w:proofErr w:type="gramEnd"/>
      <w:r w:rsidRPr="00122DEA">
        <w:rPr>
          <w:rFonts w:ascii="Verdana" w:eastAsiaTheme="minorEastAsia" w:hAnsi="Verdana" w:cs="PalatinoLinotype-Roman"/>
          <w:sz w:val="16"/>
          <w:szCs w:val="16"/>
        </w:rPr>
        <w:t xml:space="preserve"> Good fall and spring leaf</w:t>
      </w:r>
      <w:r>
        <w:rPr>
          <w:rFonts w:ascii="Verdana" w:eastAsiaTheme="minorEastAsia" w:hAnsi="Verdana" w:cs="PalatinoLinotype-Roman"/>
          <w:sz w:val="16"/>
          <w:szCs w:val="16"/>
        </w:rPr>
        <w:t xml:space="preserve"> </w:t>
      </w:r>
      <w:r w:rsidRPr="00122DEA">
        <w:rPr>
          <w:rFonts w:ascii="Verdana" w:eastAsiaTheme="minorEastAsia" w:hAnsi="Verdana" w:cs="PalatinoLinotype-Roman"/>
          <w:sz w:val="16"/>
          <w:szCs w:val="16"/>
        </w:rPr>
        <w:t xml:space="preserve">color, accepts lawn water. </w:t>
      </w:r>
      <w:proofErr w:type="gramStart"/>
      <w:r w:rsidR="003E58DD">
        <w:rPr>
          <w:rFonts w:ascii="Verdana" w:eastAsiaTheme="minorEastAsia" w:hAnsi="Verdana" w:cs="PalatinoLinotype-Roman"/>
          <w:sz w:val="16"/>
          <w:szCs w:val="16"/>
        </w:rPr>
        <w:t>g</w:t>
      </w:r>
      <w:r w:rsidRPr="00122DEA">
        <w:rPr>
          <w:rFonts w:ascii="Verdana" w:eastAsiaTheme="minorEastAsia" w:hAnsi="Verdana" w:cs="PalatinoLinotype-Roman"/>
          <w:sz w:val="16"/>
          <w:szCs w:val="16"/>
        </w:rPr>
        <w:t>reat</w:t>
      </w:r>
      <w:proofErr w:type="gramEnd"/>
      <w:r w:rsidRPr="00122DEA">
        <w:rPr>
          <w:rFonts w:ascii="Verdana" w:eastAsiaTheme="minorEastAsia" w:hAnsi="Verdana" w:cs="PalatinoLinotype-Roman"/>
          <w:sz w:val="16"/>
          <w:szCs w:val="16"/>
        </w:rPr>
        <w:t xml:space="preserve"> in groves.</w:t>
      </w:r>
    </w:p>
    <w:p w14:paraId="40BFE1E5" w14:textId="77777777" w:rsidR="006354E1" w:rsidRPr="00122DEA" w:rsidRDefault="006354E1" w:rsidP="00615C1A">
      <w:pPr>
        <w:autoSpaceDE w:val="0"/>
        <w:autoSpaceDN w:val="0"/>
        <w:adjustRightInd w:val="0"/>
        <w:spacing w:after="0" w:line="240" w:lineRule="auto"/>
        <w:ind w:left="5760" w:hanging="5760"/>
        <w:jc w:val="both"/>
        <w:rPr>
          <w:rFonts w:ascii="Verdana" w:eastAsiaTheme="minorEastAsia" w:hAnsi="Verdana" w:cs="PalatinoLinotype-Roman"/>
          <w:sz w:val="16"/>
          <w:szCs w:val="16"/>
        </w:rPr>
      </w:pPr>
    </w:p>
    <w:p w14:paraId="1C49F0F3" w14:textId="77777777" w:rsidR="006354E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Olea</w:t>
      </w:r>
      <w:r>
        <w:rPr>
          <w:rFonts w:ascii="Verdana" w:eastAsiaTheme="minorEastAsia" w:hAnsi="Verdana" w:cs="PalatinoLinotype-Italic"/>
          <w:i/>
          <w:iCs/>
          <w:sz w:val="16"/>
          <w:szCs w:val="16"/>
        </w:rPr>
        <w:t xml:space="preserve"> europaea </w:t>
      </w:r>
      <w:r>
        <w:rPr>
          <w:rFonts w:ascii="Verdana" w:eastAsiaTheme="minorEastAsia" w:hAnsi="Verdana" w:cs="PalatinoLinotype-Italic"/>
          <w:i/>
          <w:iCs/>
          <w:sz w:val="16"/>
          <w:szCs w:val="16"/>
        </w:rPr>
        <w:tab/>
      </w:r>
      <w:r>
        <w:rPr>
          <w:rFonts w:ascii="Verdana" w:eastAsiaTheme="minorEastAsia" w:hAnsi="Verdana" w:cs="PalatinoLinotype-Italic"/>
          <w:i/>
          <w:iCs/>
          <w:sz w:val="16"/>
          <w:szCs w:val="16"/>
        </w:rPr>
        <w:tab/>
      </w:r>
      <w:r w:rsidRPr="00122DEA">
        <w:rPr>
          <w:rFonts w:ascii="Verdana" w:eastAsiaTheme="minorEastAsia" w:hAnsi="Verdana" w:cs="PalatinoLinotype-Roman"/>
          <w:sz w:val="16"/>
          <w:szCs w:val="16"/>
        </w:rPr>
        <w:t xml:space="preserve">Fruitless Olive </w:t>
      </w:r>
      <w:r>
        <w:rPr>
          <w:rFonts w:ascii="Verdana" w:eastAsiaTheme="minorEastAsia" w:hAnsi="Verdana" w:cs="PalatinoLinotype-Roman"/>
          <w:sz w:val="16"/>
          <w:szCs w:val="16"/>
        </w:rPr>
        <w:tab/>
        <w:t xml:space="preserve">         </w:t>
      </w:r>
      <w:r w:rsidR="00F148DD">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 xml:space="preserve">Bulletproof; ‘Swan Hill’ fruitless variety; great in </w:t>
      </w:r>
    </w:p>
    <w:p w14:paraId="5BAD5D30" w14:textId="77777777" w:rsidR="006354E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3E58DD">
        <w:rPr>
          <w:rFonts w:ascii="Verdana" w:eastAsiaTheme="minorEastAsia" w:hAnsi="Verdana" w:cs="PalatinoLinotype-Roman"/>
          <w:sz w:val="16"/>
          <w:szCs w:val="16"/>
        </w:rPr>
        <w:t>c</w:t>
      </w:r>
      <w:r w:rsidRPr="00122DEA">
        <w:rPr>
          <w:rFonts w:ascii="Verdana" w:eastAsiaTheme="minorEastAsia" w:hAnsi="Verdana" w:cs="PalatinoLinotype-Roman"/>
          <w:sz w:val="16"/>
          <w:szCs w:val="16"/>
        </w:rPr>
        <w:t>ontainers</w:t>
      </w:r>
      <w:proofErr w:type="gramEnd"/>
      <w:r>
        <w:rPr>
          <w:rFonts w:ascii="Verdana" w:eastAsiaTheme="minorEastAsia" w:hAnsi="Verdana" w:cs="PalatinoLinotype-Roman"/>
          <w:sz w:val="16"/>
          <w:szCs w:val="16"/>
        </w:rPr>
        <w:t>.</w:t>
      </w:r>
    </w:p>
    <w:p w14:paraId="24DCDC25"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47F64BE3" w14:textId="77777777" w:rsidR="006354E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 xml:space="preserve">Pinus canariensis </w:t>
      </w:r>
      <w:r>
        <w:rPr>
          <w:rFonts w:ascii="Verdana" w:eastAsiaTheme="minorEastAsia" w:hAnsi="Verdana" w:cs="PalatinoLinotype-Italic"/>
          <w:i/>
          <w:iCs/>
          <w:sz w:val="16"/>
          <w:szCs w:val="16"/>
        </w:rPr>
        <w:tab/>
      </w:r>
      <w:r>
        <w:rPr>
          <w:rFonts w:ascii="Verdana" w:eastAsiaTheme="minorEastAsia" w:hAnsi="Verdana" w:cs="PalatinoLinotype-Italic"/>
          <w:i/>
          <w:iCs/>
          <w:sz w:val="16"/>
          <w:szCs w:val="16"/>
        </w:rPr>
        <w:tab/>
      </w:r>
      <w:r w:rsidRPr="00122DEA">
        <w:rPr>
          <w:rFonts w:ascii="Verdana" w:eastAsiaTheme="minorEastAsia" w:hAnsi="Verdana" w:cs="PalatinoLinotype-Roman"/>
          <w:sz w:val="16"/>
          <w:szCs w:val="16"/>
        </w:rPr>
        <w:t>Canary Island Pine</w:t>
      </w:r>
      <w:r>
        <w:rPr>
          <w:rFonts w:ascii="Verdana" w:eastAsiaTheme="minorEastAsia" w:hAnsi="Verdana" w:cs="PalatinoLinotype-Roman"/>
          <w:sz w:val="16"/>
          <w:szCs w:val="16"/>
        </w:rPr>
        <w:tab/>
        <w:t xml:space="preserve">      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 xml:space="preserve">Easy-growing to 50’. Good avenue tree--the best--but </w:t>
      </w:r>
    </w:p>
    <w:p w14:paraId="4ECA1224" w14:textId="77777777" w:rsidR="006354E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Pr="00122DEA">
        <w:rPr>
          <w:rFonts w:ascii="Verdana" w:eastAsiaTheme="minorEastAsia" w:hAnsi="Verdana" w:cs="PalatinoLinotype-Roman"/>
          <w:sz w:val="16"/>
          <w:szCs w:val="16"/>
        </w:rPr>
        <w:t>watch</w:t>
      </w:r>
      <w:proofErr w:type="gramEnd"/>
      <w:r w:rsidRPr="00122DEA">
        <w:rPr>
          <w:rFonts w:ascii="Verdana" w:eastAsiaTheme="minorEastAsia" w:hAnsi="Verdana" w:cs="PalatinoLinotype-Roman"/>
          <w:sz w:val="16"/>
          <w:szCs w:val="16"/>
        </w:rPr>
        <w:t xml:space="preserve"> for</w:t>
      </w:r>
      <w:r>
        <w:rPr>
          <w:rFonts w:ascii="Verdana" w:eastAsiaTheme="minorEastAsia" w:hAnsi="Verdana" w:cs="PalatinoLinotype-Roman"/>
          <w:sz w:val="16"/>
          <w:szCs w:val="16"/>
        </w:rPr>
        <w:t xml:space="preserve"> </w:t>
      </w:r>
      <w:r w:rsidRPr="00122DEA">
        <w:rPr>
          <w:rFonts w:ascii="Verdana" w:eastAsiaTheme="minorEastAsia" w:hAnsi="Verdana" w:cs="PalatinoLinotype-Roman"/>
          <w:sz w:val="16"/>
          <w:szCs w:val="16"/>
        </w:rPr>
        <w:t>psyllid, mite infestations</w:t>
      </w:r>
      <w:r>
        <w:rPr>
          <w:rFonts w:ascii="Verdana" w:eastAsiaTheme="minorEastAsia" w:hAnsi="Verdana" w:cs="PalatinoLinotype-Roman"/>
          <w:sz w:val="16"/>
          <w:szCs w:val="16"/>
        </w:rPr>
        <w:t>.</w:t>
      </w:r>
    </w:p>
    <w:p w14:paraId="3926BE47"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1E5E8369" w14:textId="77777777" w:rsidR="003E58DD"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 xml:space="preserve">Pinus coulteri </w:t>
      </w:r>
      <w:r>
        <w:rPr>
          <w:rFonts w:ascii="Verdana" w:eastAsiaTheme="minorEastAsia" w:hAnsi="Verdana" w:cs="PalatinoLinotype-Italic"/>
          <w:i/>
          <w:iCs/>
          <w:sz w:val="16"/>
          <w:szCs w:val="16"/>
        </w:rPr>
        <w:tab/>
      </w:r>
      <w:r>
        <w:rPr>
          <w:rFonts w:ascii="Verdana" w:eastAsiaTheme="minorEastAsia" w:hAnsi="Verdana" w:cs="PalatinoLinotype-Italic"/>
          <w:i/>
          <w:iCs/>
          <w:sz w:val="16"/>
          <w:szCs w:val="16"/>
        </w:rPr>
        <w:tab/>
      </w:r>
      <w:r w:rsidRPr="00122DEA">
        <w:rPr>
          <w:rFonts w:ascii="Verdana" w:eastAsiaTheme="minorEastAsia" w:hAnsi="Verdana" w:cs="PalatinoLinotype-Roman"/>
          <w:sz w:val="16"/>
          <w:szCs w:val="16"/>
        </w:rPr>
        <w:t>Coulter Pine</w:t>
      </w:r>
      <w:r>
        <w:rPr>
          <w:rFonts w:ascii="Verdana" w:eastAsiaTheme="minorEastAsia" w:hAnsi="Verdana" w:cs="PalatinoLinotype-Roman"/>
          <w:sz w:val="16"/>
          <w:szCs w:val="16"/>
        </w:rPr>
        <w:tab/>
        <w:t xml:space="preserve">         </w:t>
      </w:r>
      <w:r w:rsidR="00F148DD">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Indigenous to local mountains. Watch summer</w:t>
      </w:r>
    </w:p>
    <w:p w14:paraId="2AE40FEA" w14:textId="77777777" w:rsidR="006354E1" w:rsidRDefault="006354E1" w:rsidP="00615C1A">
      <w:pPr>
        <w:autoSpaceDE w:val="0"/>
        <w:autoSpaceDN w:val="0"/>
        <w:adjustRightInd w:val="0"/>
        <w:spacing w:after="0" w:line="240" w:lineRule="auto"/>
        <w:ind w:left="5040" w:firstLine="720"/>
        <w:jc w:val="both"/>
        <w:rPr>
          <w:rFonts w:ascii="Verdana" w:eastAsiaTheme="minorEastAsia" w:hAnsi="Verdana" w:cs="PalatinoLinotype-Roman"/>
          <w:sz w:val="16"/>
          <w:szCs w:val="16"/>
        </w:rPr>
      </w:pPr>
      <w:r w:rsidRPr="00122DEA">
        <w:rPr>
          <w:rFonts w:ascii="Verdana" w:eastAsiaTheme="minorEastAsia" w:hAnsi="Verdana" w:cs="PalatinoLinotype-Roman"/>
          <w:sz w:val="16"/>
          <w:szCs w:val="16"/>
        </w:rPr>
        <w:t xml:space="preserve"> </w:t>
      </w:r>
      <w:proofErr w:type="gramStart"/>
      <w:r w:rsidRPr="00122DEA">
        <w:rPr>
          <w:rFonts w:ascii="Verdana" w:eastAsiaTheme="minorEastAsia" w:hAnsi="Verdana" w:cs="PalatinoLinotype-Roman"/>
          <w:sz w:val="16"/>
          <w:szCs w:val="16"/>
        </w:rPr>
        <w:t>water</w:t>
      </w:r>
      <w:proofErr w:type="gramEnd"/>
      <w:r w:rsidRPr="00122DEA">
        <w:rPr>
          <w:rFonts w:ascii="Verdana" w:eastAsiaTheme="minorEastAsia" w:hAnsi="Verdana" w:cs="PalatinoLinotype-Roman"/>
          <w:sz w:val="16"/>
          <w:szCs w:val="16"/>
        </w:rPr>
        <w:t>. Nice tree but</w:t>
      </w:r>
      <w:r>
        <w:rPr>
          <w:rFonts w:ascii="Verdana" w:eastAsiaTheme="minorEastAsia" w:hAnsi="Verdana" w:cs="PalatinoLinotype-Roman"/>
          <w:sz w:val="16"/>
          <w:szCs w:val="16"/>
        </w:rPr>
        <w:t xml:space="preserve"> </w:t>
      </w:r>
      <w:r w:rsidRPr="00122DEA">
        <w:rPr>
          <w:rFonts w:ascii="Verdana" w:eastAsiaTheme="minorEastAsia" w:hAnsi="Verdana" w:cs="PalatinoLinotype-Roman"/>
          <w:sz w:val="16"/>
          <w:szCs w:val="16"/>
        </w:rPr>
        <w:t>big dangerous cones</w:t>
      </w:r>
      <w:r>
        <w:rPr>
          <w:rFonts w:ascii="Verdana" w:eastAsiaTheme="minorEastAsia" w:hAnsi="Verdana" w:cs="PalatinoLinotype-Roman"/>
          <w:sz w:val="16"/>
          <w:szCs w:val="16"/>
        </w:rPr>
        <w:t>.</w:t>
      </w:r>
    </w:p>
    <w:p w14:paraId="0A434367"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517D6D28" w14:textId="77777777" w:rsidR="006354E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 xml:space="preserve">Pinus eldarica </w:t>
      </w:r>
      <w:r w:rsidRPr="00122DEA">
        <w:rPr>
          <w:rFonts w:ascii="Verdana" w:eastAsiaTheme="minorEastAsia" w:hAnsi="Verdana" w:cs="PalatinoLinotype-Roman"/>
          <w:sz w:val="16"/>
          <w:szCs w:val="16"/>
        </w:rPr>
        <w:t xml:space="preserve">Mondell </w:t>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 xml:space="preserve">Pine Great </w:t>
      </w:r>
      <w:r>
        <w:rPr>
          <w:rFonts w:ascii="Verdana" w:eastAsiaTheme="minorEastAsia" w:hAnsi="Verdana" w:cs="PalatinoLinotype-Roman"/>
          <w:sz w:val="16"/>
          <w:szCs w:val="16"/>
        </w:rPr>
        <w:tab/>
        <w:t xml:space="preserve">        </w:t>
      </w:r>
      <w:r w:rsidR="00F148DD">
        <w:rPr>
          <w:rFonts w:ascii="Verdana" w:eastAsiaTheme="minorEastAsia" w:hAnsi="Verdana" w:cs="PalatinoLinotype-Roman"/>
          <w:sz w:val="16"/>
          <w:szCs w:val="16"/>
        </w:rPr>
        <w:t xml:space="preserve"> </w:t>
      </w:r>
      <w:r>
        <w:rPr>
          <w:rFonts w:ascii="Verdana" w:eastAsiaTheme="minorEastAsia" w:hAnsi="Verdana" w:cs="PalatinoLinotype-Roman"/>
          <w:sz w:val="16"/>
          <w:szCs w:val="16"/>
        </w:rPr>
        <w:t xml:space="preserve"> 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t>S</w:t>
      </w:r>
      <w:r w:rsidRPr="00122DEA">
        <w:rPr>
          <w:rFonts w:ascii="Verdana" w:eastAsiaTheme="minorEastAsia" w:hAnsi="Verdana" w:cs="PalatinoLinotype-Roman"/>
          <w:sz w:val="16"/>
          <w:szCs w:val="16"/>
        </w:rPr>
        <w:t>urdy avenue tree</w:t>
      </w:r>
      <w:r>
        <w:rPr>
          <w:rFonts w:ascii="Verdana" w:eastAsiaTheme="minorEastAsia" w:hAnsi="Verdana" w:cs="PalatinoLinotype-Roman"/>
          <w:sz w:val="16"/>
          <w:szCs w:val="16"/>
        </w:rPr>
        <w:t>.</w:t>
      </w:r>
    </w:p>
    <w:p w14:paraId="53D16DD9"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24700144" w14:textId="77777777" w:rsidR="00C45182"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 xml:space="preserve">Pinus halepensis </w:t>
      </w:r>
      <w:r>
        <w:rPr>
          <w:rFonts w:ascii="Verdana" w:eastAsiaTheme="minorEastAsia" w:hAnsi="Verdana" w:cs="PalatinoLinotype-Italic"/>
          <w:i/>
          <w:iCs/>
          <w:sz w:val="16"/>
          <w:szCs w:val="16"/>
        </w:rPr>
        <w:tab/>
      </w:r>
      <w:r>
        <w:rPr>
          <w:rFonts w:ascii="Verdana" w:eastAsiaTheme="minorEastAsia" w:hAnsi="Verdana" w:cs="PalatinoLinotype-Italic"/>
          <w:i/>
          <w:iCs/>
          <w:sz w:val="16"/>
          <w:szCs w:val="16"/>
        </w:rPr>
        <w:tab/>
      </w:r>
      <w:r w:rsidRPr="00122DEA">
        <w:rPr>
          <w:rFonts w:ascii="Verdana" w:eastAsiaTheme="minorEastAsia" w:hAnsi="Verdana" w:cs="PalatinoLinotype-Roman"/>
          <w:sz w:val="16"/>
          <w:szCs w:val="16"/>
        </w:rPr>
        <w:t>Desert (Aleppo)</w:t>
      </w:r>
      <w:r>
        <w:rPr>
          <w:rFonts w:ascii="Verdana" w:eastAsiaTheme="minorEastAsia" w:hAnsi="Verdana" w:cs="PalatinoLinotype-Roman"/>
          <w:sz w:val="16"/>
          <w:szCs w:val="16"/>
        </w:rPr>
        <w:t xml:space="preserve">             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 xml:space="preserve"> Pine Tough, loves heat but rangy habit</w:t>
      </w:r>
      <w:r w:rsidR="00C45182">
        <w:rPr>
          <w:rFonts w:ascii="Verdana" w:eastAsiaTheme="minorEastAsia" w:hAnsi="Verdana" w:cs="PalatinoLinotype-Roman"/>
          <w:sz w:val="16"/>
          <w:szCs w:val="16"/>
        </w:rPr>
        <w:t xml:space="preserve"> and </w:t>
      </w:r>
    </w:p>
    <w:p w14:paraId="77ED4299" w14:textId="77777777" w:rsidR="006354E1" w:rsidRPr="00122DEA" w:rsidRDefault="00C45182"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6354E1" w:rsidRPr="00122DEA">
        <w:rPr>
          <w:rFonts w:ascii="Verdana" w:eastAsiaTheme="minorEastAsia" w:hAnsi="Verdana" w:cs="PalatinoLinotype-Roman"/>
          <w:sz w:val="16"/>
          <w:szCs w:val="16"/>
        </w:rPr>
        <w:t>messy</w:t>
      </w:r>
      <w:proofErr w:type="gramEnd"/>
      <w:r w:rsidR="006354E1" w:rsidRPr="00122DEA">
        <w:rPr>
          <w:rFonts w:ascii="Verdana" w:eastAsiaTheme="minorEastAsia" w:hAnsi="Verdana" w:cs="PalatinoLinotype-Roman"/>
          <w:sz w:val="16"/>
          <w:szCs w:val="16"/>
        </w:rPr>
        <w:t xml:space="preserve"> needle </w:t>
      </w:r>
      <w:r>
        <w:rPr>
          <w:rFonts w:ascii="Verdana" w:eastAsiaTheme="minorEastAsia" w:hAnsi="Verdana" w:cs="PalatinoLinotype-Roman"/>
          <w:sz w:val="16"/>
          <w:szCs w:val="16"/>
        </w:rPr>
        <w:t xml:space="preserve"> d</w:t>
      </w:r>
      <w:r w:rsidR="006354E1" w:rsidRPr="00122DEA">
        <w:rPr>
          <w:rFonts w:ascii="Verdana" w:eastAsiaTheme="minorEastAsia" w:hAnsi="Verdana" w:cs="PalatinoLinotype-Roman"/>
          <w:sz w:val="16"/>
          <w:szCs w:val="16"/>
        </w:rPr>
        <w:t>rop</w:t>
      </w:r>
      <w:r w:rsidR="006354E1">
        <w:rPr>
          <w:rFonts w:ascii="Verdana" w:eastAsiaTheme="minorEastAsia" w:hAnsi="Verdana" w:cs="PalatinoLinotype-Roman"/>
          <w:sz w:val="16"/>
          <w:szCs w:val="16"/>
        </w:rPr>
        <w:t>.</w:t>
      </w:r>
    </w:p>
    <w:p w14:paraId="6420F0EC" w14:textId="77777777" w:rsidR="006354E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r w:rsidRPr="00122DEA">
        <w:rPr>
          <w:rFonts w:ascii="Verdana" w:eastAsiaTheme="minorEastAsia" w:hAnsi="Verdana" w:cs="PalatinoLinotype-Italic"/>
          <w:i/>
          <w:iCs/>
          <w:sz w:val="16"/>
          <w:szCs w:val="16"/>
        </w:rPr>
        <w:t xml:space="preserve">Pinus nigra </w:t>
      </w:r>
      <w:r>
        <w:rPr>
          <w:rFonts w:ascii="Verdana" w:eastAsiaTheme="minorEastAsia" w:hAnsi="Verdana" w:cs="PalatinoLinotype-Italic"/>
          <w:i/>
          <w:iCs/>
          <w:sz w:val="16"/>
          <w:szCs w:val="16"/>
        </w:rPr>
        <w:tab/>
      </w:r>
      <w:r>
        <w:rPr>
          <w:rFonts w:ascii="Verdana" w:eastAsiaTheme="minorEastAsia" w:hAnsi="Verdana" w:cs="PalatinoLinotype-Italic"/>
          <w:i/>
          <w:iCs/>
          <w:sz w:val="16"/>
          <w:szCs w:val="16"/>
        </w:rPr>
        <w:tab/>
      </w:r>
      <w:r w:rsidRPr="00122DEA">
        <w:rPr>
          <w:rFonts w:ascii="Verdana" w:eastAsiaTheme="minorEastAsia" w:hAnsi="Verdana" w:cs="PalatinoLinotype-Roman"/>
          <w:sz w:val="16"/>
          <w:szCs w:val="16"/>
        </w:rPr>
        <w:t>Austrian Black Pine</w:t>
      </w:r>
      <w:r>
        <w:rPr>
          <w:rFonts w:ascii="Verdana" w:eastAsiaTheme="minorEastAsia" w:hAnsi="Verdana" w:cs="PalatinoLinotype-Roman"/>
          <w:sz w:val="16"/>
          <w:szCs w:val="16"/>
        </w:rPr>
        <w:t xml:space="preserve">        X</w:t>
      </w:r>
      <w:r w:rsidR="003E58DD">
        <w:rPr>
          <w:rFonts w:ascii="Verdana" w:eastAsiaTheme="minorEastAsia" w:hAnsi="Verdana" w:cs="PalatinoLinotype-Roman"/>
          <w:sz w:val="16"/>
          <w:szCs w:val="16"/>
        </w:rPr>
        <w:t xml:space="preserve">      </w:t>
      </w:r>
      <w:r w:rsidR="00C45182">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p>
    <w:p w14:paraId="5EC78BFD" w14:textId="77777777" w:rsidR="006354E1" w:rsidRPr="00122DEA"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
    <w:p w14:paraId="28524539" w14:textId="77777777" w:rsidR="006354E1" w:rsidRDefault="006354E1"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122DEA">
        <w:rPr>
          <w:rFonts w:ascii="Verdana" w:eastAsiaTheme="minorEastAsia" w:hAnsi="Verdana" w:cs="PalatinoLinotype-Italic"/>
          <w:i/>
          <w:iCs/>
          <w:sz w:val="16"/>
          <w:szCs w:val="16"/>
        </w:rPr>
        <w:t>Pinus pinea</w:t>
      </w:r>
      <w:r>
        <w:rPr>
          <w:rFonts w:ascii="Verdana" w:eastAsiaTheme="minorEastAsia" w:hAnsi="Verdana" w:cs="PalatinoLinotype-Italic"/>
          <w:i/>
          <w:iCs/>
          <w:sz w:val="16"/>
          <w:szCs w:val="16"/>
        </w:rPr>
        <w:tab/>
      </w:r>
      <w:r>
        <w:rPr>
          <w:rFonts w:ascii="Verdana" w:eastAsiaTheme="minorEastAsia" w:hAnsi="Verdana" w:cs="PalatinoLinotype-Italic"/>
          <w:i/>
          <w:iCs/>
          <w:sz w:val="16"/>
          <w:szCs w:val="16"/>
        </w:rPr>
        <w:tab/>
      </w:r>
      <w:r w:rsidRPr="00122DEA">
        <w:rPr>
          <w:rFonts w:ascii="Verdana" w:eastAsiaTheme="minorEastAsia" w:hAnsi="Verdana" w:cs="PalatinoLinotype-Roman"/>
          <w:sz w:val="16"/>
          <w:szCs w:val="16"/>
        </w:rPr>
        <w:t>Italian Stone Pine</w:t>
      </w:r>
      <w:r>
        <w:rPr>
          <w:rFonts w:ascii="Verdana" w:eastAsiaTheme="minorEastAsia" w:hAnsi="Verdana" w:cs="PalatinoLinotype-Roman"/>
          <w:sz w:val="16"/>
          <w:szCs w:val="16"/>
        </w:rPr>
        <w:t xml:space="preserve">          X</w:t>
      </w:r>
      <w:r w:rsidR="003E58DD">
        <w:rPr>
          <w:rFonts w:ascii="Verdana" w:eastAsiaTheme="minorEastAsia" w:hAnsi="Verdana" w:cs="PalatinoLinotype-Roman"/>
          <w:sz w:val="16"/>
          <w:szCs w:val="16"/>
        </w:rPr>
        <w:t xml:space="preserve">      </w:t>
      </w:r>
      <w:r>
        <w:rPr>
          <w:rFonts w:ascii="Verdana" w:eastAsiaTheme="minorEastAsia" w:hAnsi="Verdana" w:cs="PalatinoLinotype-Roman"/>
          <w:sz w:val="16"/>
          <w:szCs w:val="16"/>
        </w:rPr>
        <w:t xml:space="preserve"> 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Classic umbrella shape pine.</w:t>
      </w:r>
      <w:proofErr w:type="gramEnd"/>
      <w:r w:rsidRPr="00122DEA">
        <w:rPr>
          <w:rFonts w:ascii="Verdana" w:eastAsiaTheme="minorEastAsia" w:hAnsi="Verdana" w:cs="PalatinoLinotype-Roman"/>
          <w:sz w:val="16"/>
          <w:szCs w:val="16"/>
        </w:rPr>
        <w:t xml:space="preserve"> </w:t>
      </w:r>
      <w:proofErr w:type="gramStart"/>
      <w:r w:rsidRPr="00122DEA">
        <w:rPr>
          <w:rFonts w:ascii="Verdana" w:eastAsiaTheme="minorEastAsia" w:hAnsi="Verdana" w:cs="PalatinoLinotype-Roman"/>
          <w:sz w:val="16"/>
          <w:szCs w:val="16"/>
        </w:rPr>
        <w:t>Great avenue tree.</w:t>
      </w:r>
      <w:proofErr w:type="gramEnd"/>
    </w:p>
    <w:p w14:paraId="77366D27" w14:textId="77777777" w:rsidR="008272D1" w:rsidRPr="008272D1" w:rsidRDefault="006354E1" w:rsidP="00615C1A">
      <w:pPr>
        <w:autoSpaceDE w:val="0"/>
        <w:autoSpaceDN w:val="0"/>
        <w:adjustRightInd w:val="0"/>
        <w:spacing w:after="0" w:line="240" w:lineRule="auto"/>
        <w:ind w:left="5760"/>
        <w:jc w:val="both"/>
        <w:rPr>
          <w:rFonts w:ascii="Verdana" w:eastAsiaTheme="minorEastAsia" w:hAnsi="Verdana" w:cs="PalatinoLinotype-Roman"/>
          <w:sz w:val="16"/>
          <w:szCs w:val="16"/>
        </w:rPr>
      </w:pPr>
      <w:r w:rsidRPr="00122DEA">
        <w:rPr>
          <w:rFonts w:ascii="Verdana" w:eastAsiaTheme="minorEastAsia" w:hAnsi="Verdana" w:cs="PalatinoLinotype-Roman"/>
          <w:sz w:val="16"/>
          <w:szCs w:val="16"/>
        </w:rPr>
        <w:t>If deep</w:t>
      </w:r>
      <w:r>
        <w:rPr>
          <w:rFonts w:ascii="Verdana" w:eastAsiaTheme="minorEastAsia" w:hAnsi="Verdana" w:cs="PalatinoLinotype-Roman"/>
          <w:sz w:val="16"/>
          <w:szCs w:val="16"/>
        </w:rPr>
        <w:tab/>
      </w:r>
      <w:r w:rsidRPr="00122DEA">
        <w:rPr>
          <w:rFonts w:ascii="Verdana" w:eastAsiaTheme="minorEastAsia" w:hAnsi="Verdana" w:cs="PalatinoLinotype-Roman"/>
          <w:sz w:val="16"/>
          <w:szCs w:val="16"/>
        </w:rPr>
        <w:t>roots not</w:t>
      </w:r>
      <w:r>
        <w:rPr>
          <w:rFonts w:ascii="Verdana" w:eastAsiaTheme="minorEastAsia" w:hAnsi="Verdana" w:cs="PalatinoLinotype-Roman"/>
          <w:sz w:val="16"/>
          <w:szCs w:val="16"/>
        </w:rPr>
        <w:t xml:space="preserve"> </w:t>
      </w:r>
      <w:r w:rsidRPr="00122DEA">
        <w:rPr>
          <w:rFonts w:ascii="Verdana" w:eastAsiaTheme="minorEastAsia" w:hAnsi="Verdana" w:cs="PalatinoLinotype-Roman"/>
          <w:sz w:val="16"/>
          <w:szCs w:val="16"/>
        </w:rPr>
        <w:t xml:space="preserve">encouraged, this beautiful tree can </w:t>
      </w:r>
      <w:r>
        <w:rPr>
          <w:rFonts w:ascii="Verdana" w:eastAsiaTheme="minorEastAsia" w:hAnsi="Verdana" w:cs="PalatinoLinotype-Roman"/>
          <w:sz w:val="16"/>
          <w:szCs w:val="16"/>
        </w:rPr>
        <w:t xml:space="preserve">be an effective </w:t>
      </w:r>
      <w:r w:rsidRPr="00122DEA">
        <w:rPr>
          <w:rFonts w:ascii="Verdana" w:eastAsiaTheme="minorEastAsia" w:hAnsi="Verdana" w:cs="PalatinoLinotype-Roman"/>
          <w:sz w:val="16"/>
          <w:szCs w:val="16"/>
        </w:rPr>
        <w:t>wind</w:t>
      </w:r>
      <w:r>
        <w:rPr>
          <w:rFonts w:ascii="Verdana" w:eastAsiaTheme="minorEastAsia" w:hAnsi="Verdana" w:cs="PalatinoLinotype-Roman"/>
          <w:sz w:val="16"/>
          <w:szCs w:val="16"/>
        </w:rPr>
        <w:t xml:space="preserve"> </w:t>
      </w:r>
      <w:r w:rsidRPr="00122DEA">
        <w:rPr>
          <w:rFonts w:ascii="Verdana" w:eastAsiaTheme="minorEastAsia" w:hAnsi="Verdana" w:cs="PalatinoLinotype-Roman"/>
          <w:sz w:val="16"/>
          <w:szCs w:val="16"/>
        </w:rPr>
        <w:t>throw</w:t>
      </w:r>
      <w:r>
        <w:rPr>
          <w:rFonts w:ascii="Verdana" w:eastAsiaTheme="minorEastAsia" w:hAnsi="Verdana" w:cs="PalatinoLinotype-Roman"/>
          <w:sz w:val="16"/>
          <w:szCs w:val="16"/>
        </w:rPr>
        <w:t>.</w:t>
      </w:r>
    </w:p>
    <w:p w14:paraId="7E065C03" w14:textId="77777777" w:rsidR="008272D1" w:rsidRDefault="008272D1" w:rsidP="00615C1A">
      <w:pPr>
        <w:autoSpaceDE w:val="0"/>
        <w:autoSpaceDN w:val="0"/>
        <w:adjustRightInd w:val="0"/>
        <w:spacing w:after="0" w:line="240" w:lineRule="auto"/>
        <w:ind w:left="2880" w:firstLine="720"/>
        <w:jc w:val="both"/>
        <w:rPr>
          <w:rFonts w:ascii="PalatinoLinotype-Bold" w:eastAsiaTheme="minorEastAsia" w:hAnsi="PalatinoLinotype-Bold" w:cs="PalatinoLinotype-Bold"/>
          <w:b/>
          <w:bCs/>
          <w:sz w:val="16"/>
          <w:szCs w:val="16"/>
        </w:rPr>
      </w:pPr>
    </w:p>
    <w:p w14:paraId="5504E031" w14:textId="77777777" w:rsidR="008272D1" w:rsidRDefault="008272D1" w:rsidP="00615C1A">
      <w:pPr>
        <w:autoSpaceDE w:val="0"/>
        <w:autoSpaceDN w:val="0"/>
        <w:adjustRightInd w:val="0"/>
        <w:spacing w:after="0" w:line="240" w:lineRule="auto"/>
        <w:jc w:val="both"/>
        <w:rPr>
          <w:rFonts w:ascii="Verdana" w:hAnsi="Verdana" w:cs="PalatinoLinotype-Roman"/>
          <w:sz w:val="16"/>
          <w:szCs w:val="16"/>
        </w:rPr>
      </w:pPr>
      <w:r w:rsidRPr="00AE7840">
        <w:rPr>
          <w:rFonts w:ascii="Verdana" w:hAnsi="Verdana" w:cs="PalatinoLinotype-Italic"/>
          <w:i/>
          <w:iCs/>
          <w:sz w:val="16"/>
          <w:szCs w:val="16"/>
        </w:rPr>
        <w:t xml:space="preserve">Pittosporum phillyraeoides </w:t>
      </w:r>
      <w:r>
        <w:rPr>
          <w:rFonts w:ascii="Verdana" w:hAnsi="Verdana" w:cs="PalatinoLinotype-Roman"/>
          <w:sz w:val="16"/>
          <w:szCs w:val="16"/>
        </w:rPr>
        <w:t>Willow Pitt</w:t>
      </w:r>
      <w:r>
        <w:rPr>
          <w:rFonts w:ascii="Verdana" w:hAnsi="Verdana" w:cs="PalatinoLinotype-Roman"/>
          <w:sz w:val="16"/>
          <w:szCs w:val="16"/>
        </w:rPr>
        <w:tab/>
      </w:r>
      <w:r w:rsidRPr="00AE7840">
        <w:rPr>
          <w:rFonts w:ascii="Verdana" w:hAnsi="Verdana" w:cs="PalatinoLinotype-Roman"/>
          <w:sz w:val="16"/>
          <w:szCs w:val="16"/>
        </w:rPr>
        <w:t xml:space="preserve"> </w:t>
      </w:r>
      <w:r>
        <w:rPr>
          <w:rFonts w:ascii="Verdana" w:hAnsi="Verdana" w:cs="PalatinoLinotype-Roman"/>
          <w:sz w:val="16"/>
          <w:szCs w:val="16"/>
        </w:rPr>
        <w:t xml:space="preserve">      </w:t>
      </w:r>
      <w:r>
        <w:rPr>
          <w:rFonts w:ascii="Verdana" w:hAnsi="Verdana" w:cs="PalatinoLinotype-Roman"/>
          <w:sz w:val="16"/>
          <w:szCs w:val="16"/>
        </w:rPr>
        <w:tab/>
        <w:t xml:space="preserve"> </w:t>
      </w:r>
      <w:r w:rsidR="003E58DD">
        <w:rPr>
          <w:rFonts w:ascii="Verdana" w:hAnsi="Verdana" w:cs="PalatinoLinotype-Roman"/>
          <w:sz w:val="16"/>
          <w:szCs w:val="16"/>
        </w:rPr>
        <w:t xml:space="preserve">    </w:t>
      </w:r>
      <w:r>
        <w:rPr>
          <w:rFonts w:ascii="Verdana" w:hAnsi="Verdana" w:cs="PalatinoLinotype-Roman"/>
          <w:sz w:val="16"/>
          <w:szCs w:val="16"/>
        </w:rPr>
        <w:t xml:space="preserve"> X     </w:t>
      </w:r>
      <w:r>
        <w:rPr>
          <w:rFonts w:ascii="Verdana" w:hAnsi="Verdana" w:cs="PalatinoLinotype-Roman"/>
          <w:sz w:val="16"/>
          <w:szCs w:val="16"/>
        </w:rPr>
        <w:tab/>
      </w:r>
      <w:r w:rsidRPr="00AE7840">
        <w:rPr>
          <w:rFonts w:ascii="Verdana" w:hAnsi="Verdana" w:cs="PalatinoLinotype-Roman"/>
          <w:sz w:val="16"/>
          <w:szCs w:val="16"/>
        </w:rPr>
        <w:t>Nice accent tree</w:t>
      </w:r>
      <w:r>
        <w:rPr>
          <w:rFonts w:ascii="Verdana" w:hAnsi="Verdana" w:cs="PalatinoLinotype-Roman"/>
          <w:sz w:val="16"/>
          <w:szCs w:val="16"/>
        </w:rPr>
        <w:t>.</w:t>
      </w:r>
    </w:p>
    <w:p w14:paraId="37199071" w14:textId="77777777" w:rsidR="008272D1" w:rsidRDefault="008272D1" w:rsidP="00615C1A">
      <w:pPr>
        <w:autoSpaceDE w:val="0"/>
        <w:autoSpaceDN w:val="0"/>
        <w:adjustRightInd w:val="0"/>
        <w:spacing w:after="0" w:line="240" w:lineRule="auto"/>
        <w:ind w:left="2880" w:firstLine="720"/>
        <w:jc w:val="both"/>
        <w:rPr>
          <w:rFonts w:ascii="PalatinoLinotype-Bold" w:eastAsiaTheme="minorEastAsia" w:hAnsi="PalatinoLinotype-Bold" w:cs="PalatinoLinotype-Bold"/>
          <w:b/>
          <w:bCs/>
          <w:sz w:val="16"/>
          <w:szCs w:val="16"/>
        </w:rPr>
      </w:pPr>
    </w:p>
    <w:p w14:paraId="6AC71451" w14:textId="77777777" w:rsidR="008272D1" w:rsidRDefault="008272D1" w:rsidP="00615C1A">
      <w:pPr>
        <w:autoSpaceDE w:val="0"/>
        <w:autoSpaceDN w:val="0"/>
        <w:adjustRightInd w:val="0"/>
        <w:spacing w:after="0" w:line="240" w:lineRule="auto"/>
        <w:ind w:left="2880" w:firstLine="720"/>
        <w:jc w:val="both"/>
        <w:rPr>
          <w:rFonts w:ascii="PalatinoLinotype-Bold" w:eastAsiaTheme="minorEastAsia" w:hAnsi="PalatinoLinotype-Bold" w:cs="PalatinoLinotype-Bold"/>
          <w:b/>
          <w:bCs/>
          <w:sz w:val="16"/>
          <w:szCs w:val="16"/>
        </w:rPr>
      </w:pPr>
    </w:p>
    <w:p w14:paraId="72635C63" w14:textId="77777777" w:rsidR="008272D1" w:rsidRDefault="008272D1" w:rsidP="00615C1A">
      <w:pPr>
        <w:autoSpaceDE w:val="0"/>
        <w:autoSpaceDN w:val="0"/>
        <w:adjustRightInd w:val="0"/>
        <w:spacing w:after="0" w:line="240" w:lineRule="auto"/>
        <w:jc w:val="both"/>
        <w:rPr>
          <w:rFonts w:ascii="Verdana" w:hAnsi="Verdana" w:cs="PalatinoLinotype-Roman"/>
          <w:sz w:val="16"/>
          <w:szCs w:val="16"/>
        </w:rPr>
      </w:pPr>
      <w:r w:rsidRPr="00AE7840">
        <w:rPr>
          <w:rFonts w:ascii="Verdana" w:hAnsi="Verdana" w:cs="PalatinoLinotype-Italic"/>
          <w:i/>
          <w:iCs/>
          <w:sz w:val="16"/>
          <w:szCs w:val="16"/>
        </w:rPr>
        <w:t xml:space="preserve">Pittosporum rhombifolium </w:t>
      </w:r>
      <w:r>
        <w:rPr>
          <w:rFonts w:ascii="Verdana" w:hAnsi="Verdana" w:cs="PalatinoLinotype-Roman"/>
          <w:sz w:val="16"/>
          <w:szCs w:val="16"/>
        </w:rPr>
        <w:t xml:space="preserve">Queensland Pitt      </w:t>
      </w:r>
      <w:r w:rsidR="003E58DD">
        <w:rPr>
          <w:rFonts w:ascii="Verdana" w:hAnsi="Verdana" w:cs="PalatinoLinotype-Roman"/>
          <w:sz w:val="16"/>
          <w:szCs w:val="16"/>
        </w:rPr>
        <w:t xml:space="preserve">      </w:t>
      </w:r>
      <w:r>
        <w:rPr>
          <w:rFonts w:ascii="Verdana" w:hAnsi="Verdana" w:cs="PalatinoLinotype-Roman"/>
          <w:sz w:val="16"/>
          <w:szCs w:val="16"/>
        </w:rPr>
        <w:t xml:space="preserve"> X</w:t>
      </w:r>
      <w:r w:rsidRPr="00AE7840">
        <w:rPr>
          <w:rFonts w:ascii="Verdana" w:hAnsi="Verdana" w:cs="PalatinoLinotype-Roman"/>
          <w:sz w:val="16"/>
          <w:szCs w:val="16"/>
        </w:rPr>
        <w:t xml:space="preserve"> </w:t>
      </w:r>
      <w:r>
        <w:rPr>
          <w:rFonts w:ascii="Verdana" w:hAnsi="Verdana" w:cs="PalatinoLinotype-Roman"/>
          <w:sz w:val="16"/>
          <w:szCs w:val="16"/>
        </w:rPr>
        <w:t xml:space="preserve"> </w:t>
      </w:r>
      <w:r>
        <w:rPr>
          <w:rFonts w:ascii="Verdana" w:hAnsi="Verdana" w:cs="PalatinoLinotype-Roman"/>
          <w:sz w:val="16"/>
          <w:szCs w:val="16"/>
        </w:rPr>
        <w:tab/>
      </w:r>
      <w:r>
        <w:rPr>
          <w:rFonts w:ascii="Verdana" w:hAnsi="Verdana" w:cs="PalatinoLinotype-Roman"/>
          <w:sz w:val="16"/>
          <w:szCs w:val="16"/>
        </w:rPr>
        <w:tab/>
      </w:r>
      <w:r w:rsidRPr="00AE7840">
        <w:rPr>
          <w:rFonts w:ascii="Verdana" w:hAnsi="Verdana" w:cs="PalatinoLinotype-Roman"/>
          <w:sz w:val="16"/>
          <w:szCs w:val="16"/>
        </w:rPr>
        <w:t>Great patio tree. Do not install over hardscape</w:t>
      </w:r>
      <w:r>
        <w:rPr>
          <w:rFonts w:ascii="Verdana" w:hAnsi="Verdana" w:cs="PalatinoLinotype-Roman"/>
          <w:sz w:val="16"/>
          <w:szCs w:val="16"/>
        </w:rPr>
        <w:t>.</w:t>
      </w:r>
    </w:p>
    <w:p w14:paraId="68DC30A2" w14:textId="77777777" w:rsidR="00F148DD" w:rsidRPr="009539C6" w:rsidRDefault="00F148DD" w:rsidP="00615C1A">
      <w:pPr>
        <w:autoSpaceDE w:val="0"/>
        <w:autoSpaceDN w:val="0"/>
        <w:adjustRightInd w:val="0"/>
        <w:spacing w:after="0" w:line="240" w:lineRule="auto"/>
        <w:jc w:val="both"/>
        <w:rPr>
          <w:rFonts w:ascii="Verdana" w:hAnsi="Verdana" w:cs="PalatinoLinotype-Roman"/>
          <w:sz w:val="16"/>
          <w:szCs w:val="16"/>
        </w:rPr>
      </w:pPr>
    </w:p>
    <w:p w14:paraId="62429BA1" w14:textId="77777777" w:rsidR="008272D1" w:rsidRDefault="008272D1" w:rsidP="00AE7840">
      <w:pPr>
        <w:autoSpaceDE w:val="0"/>
        <w:autoSpaceDN w:val="0"/>
        <w:adjustRightInd w:val="0"/>
        <w:spacing w:after="0" w:line="240" w:lineRule="auto"/>
        <w:ind w:left="2880" w:firstLine="720"/>
        <w:rPr>
          <w:rFonts w:ascii="PalatinoLinotype-Bold" w:eastAsiaTheme="minorEastAsia" w:hAnsi="PalatinoLinotype-Bold" w:cs="PalatinoLinotype-Bold"/>
          <w:b/>
          <w:bCs/>
          <w:sz w:val="16"/>
          <w:szCs w:val="16"/>
        </w:rPr>
      </w:pPr>
    </w:p>
    <w:p w14:paraId="30595518" w14:textId="77777777" w:rsidR="00AE7840" w:rsidRPr="00D87EFF" w:rsidRDefault="00AE7840" w:rsidP="00AE7840">
      <w:pPr>
        <w:autoSpaceDE w:val="0"/>
        <w:autoSpaceDN w:val="0"/>
        <w:adjustRightInd w:val="0"/>
        <w:spacing w:after="0" w:line="240" w:lineRule="auto"/>
        <w:ind w:left="2880" w:firstLine="720"/>
        <w:rPr>
          <w:rFonts w:ascii="PalatinoLinotype-Bold" w:eastAsiaTheme="minorEastAsia" w:hAnsi="PalatinoLinotype-Bold" w:cs="PalatinoLinotype-Bold"/>
          <w:b/>
          <w:bCs/>
          <w:sz w:val="16"/>
          <w:szCs w:val="16"/>
        </w:rPr>
      </w:pPr>
      <w:r>
        <w:rPr>
          <w:rFonts w:ascii="PalatinoLinotype-Bold" w:eastAsiaTheme="minorEastAsia" w:hAnsi="PalatinoLinotype-Bold" w:cs="PalatinoLinotype-Bold"/>
          <w:b/>
          <w:bCs/>
          <w:sz w:val="16"/>
          <w:szCs w:val="16"/>
        </w:rPr>
        <w:t xml:space="preserve">  </w:t>
      </w:r>
      <w:r w:rsidR="00A11811">
        <w:rPr>
          <w:rFonts w:ascii="PalatinoLinotype-Bold" w:eastAsiaTheme="minorEastAsia" w:hAnsi="PalatinoLinotype-Bold" w:cs="PalatinoLinotype-Bold"/>
          <w:b/>
          <w:bCs/>
          <w:sz w:val="16"/>
          <w:szCs w:val="16"/>
        </w:rPr>
        <w:t xml:space="preserve">  </w:t>
      </w:r>
      <w:r w:rsidR="00F148DD">
        <w:rPr>
          <w:rFonts w:ascii="PalatinoLinotype-Bold" w:eastAsiaTheme="minorEastAsia" w:hAnsi="PalatinoLinotype-Bold" w:cs="PalatinoLinotype-Bold"/>
          <w:b/>
          <w:bCs/>
          <w:sz w:val="16"/>
          <w:szCs w:val="16"/>
        </w:rPr>
        <w:t xml:space="preserve">       D/T     H/T    </w:t>
      </w:r>
      <w:r>
        <w:rPr>
          <w:rFonts w:ascii="PalatinoLinotype-Bold" w:eastAsiaTheme="minorEastAsia" w:hAnsi="PalatinoLinotype-Bold" w:cs="PalatinoLinotype-Bold"/>
          <w:b/>
          <w:bCs/>
          <w:sz w:val="16"/>
          <w:szCs w:val="16"/>
        </w:rPr>
        <w:t>CA/N</w:t>
      </w:r>
      <w:r>
        <w:rPr>
          <w:rFonts w:ascii="PalatinoLinotype-Bold" w:eastAsiaTheme="minorEastAsia" w:hAnsi="PalatinoLinotype-Bold" w:cs="PalatinoLinotype-Bold"/>
          <w:b/>
          <w:bCs/>
          <w:sz w:val="16"/>
          <w:szCs w:val="16"/>
        </w:rPr>
        <w:tab/>
        <w:t xml:space="preserve">Comments     </w:t>
      </w:r>
      <w:r>
        <w:rPr>
          <w:rFonts w:ascii="PalatinoLinotype-Bold" w:eastAsiaTheme="minorEastAsia" w:hAnsi="PalatinoLinotype-Bold" w:cs="PalatinoLinotype-Bold"/>
          <w:b/>
          <w:bCs/>
          <w:sz w:val="16"/>
          <w:szCs w:val="16"/>
        </w:rPr>
        <w:tab/>
        <w:t xml:space="preserve">             </w:t>
      </w:r>
    </w:p>
    <w:p w14:paraId="6E2238E1" w14:textId="77777777" w:rsidR="00AE7840" w:rsidRPr="00B3773E" w:rsidRDefault="00AE7840" w:rsidP="00615C1A">
      <w:pPr>
        <w:autoSpaceDE w:val="0"/>
        <w:autoSpaceDN w:val="0"/>
        <w:adjustRightInd w:val="0"/>
        <w:spacing w:after="0" w:line="240" w:lineRule="auto"/>
        <w:jc w:val="both"/>
        <w:rPr>
          <w:rFonts w:ascii="Verdana" w:eastAsiaTheme="minorEastAsia" w:hAnsi="Verdana" w:cs="PalatinoLinotype-Bold"/>
          <w:b/>
          <w:bCs/>
          <w:sz w:val="18"/>
          <w:szCs w:val="18"/>
        </w:rPr>
      </w:pPr>
      <w:r w:rsidRPr="00B3773E">
        <w:rPr>
          <w:rFonts w:ascii="Verdana" w:eastAsiaTheme="minorEastAsia" w:hAnsi="Verdana" w:cs="PalatinoLinotype-Bold"/>
          <w:b/>
          <w:bCs/>
          <w:sz w:val="18"/>
          <w:szCs w:val="18"/>
        </w:rPr>
        <w:t>Evergreen Trees</w:t>
      </w:r>
    </w:p>
    <w:p w14:paraId="31ED14AA" w14:textId="77777777" w:rsidR="00AE7840" w:rsidRPr="00AE7840" w:rsidRDefault="00AE7840" w:rsidP="00615C1A">
      <w:pPr>
        <w:autoSpaceDE w:val="0"/>
        <w:autoSpaceDN w:val="0"/>
        <w:adjustRightInd w:val="0"/>
        <w:spacing w:after="0" w:line="240" w:lineRule="auto"/>
        <w:jc w:val="both"/>
        <w:rPr>
          <w:rFonts w:ascii="Verdana" w:hAnsi="Verdana" w:cs="PalatinoLinotype-Roman"/>
          <w:sz w:val="16"/>
          <w:szCs w:val="16"/>
        </w:rPr>
      </w:pPr>
    </w:p>
    <w:p w14:paraId="6F3E7A39" w14:textId="77777777" w:rsidR="00AE7840" w:rsidRPr="00AE7840" w:rsidRDefault="00C45182" w:rsidP="00615C1A">
      <w:pPr>
        <w:autoSpaceDE w:val="0"/>
        <w:autoSpaceDN w:val="0"/>
        <w:adjustRightInd w:val="0"/>
        <w:spacing w:after="0" w:line="240" w:lineRule="auto"/>
        <w:jc w:val="both"/>
        <w:rPr>
          <w:rFonts w:ascii="Verdana" w:hAnsi="Verdana" w:cs="PalatinoLinotype-Roman"/>
          <w:sz w:val="16"/>
          <w:szCs w:val="16"/>
        </w:rPr>
      </w:pPr>
      <w:r w:rsidRPr="00AE7840">
        <w:rPr>
          <w:rFonts w:ascii="Verdana" w:hAnsi="Verdana" w:cs="PalatinoLinotype-Italic"/>
          <w:i/>
          <w:iCs/>
          <w:sz w:val="16"/>
          <w:szCs w:val="16"/>
        </w:rPr>
        <w:t>Pittosporum undulatum</w:t>
      </w:r>
      <w:r w:rsidR="00AE7840">
        <w:rPr>
          <w:rFonts w:ascii="Verdana" w:hAnsi="Verdana" w:cs="PalatinoLinotype-Italic"/>
          <w:i/>
          <w:iCs/>
          <w:sz w:val="16"/>
          <w:szCs w:val="16"/>
        </w:rPr>
        <w:tab/>
      </w:r>
      <w:r w:rsidRPr="00AE7840">
        <w:rPr>
          <w:rFonts w:ascii="Verdana" w:hAnsi="Verdana" w:cs="PalatinoLinotype-Italic"/>
          <w:i/>
          <w:iCs/>
          <w:sz w:val="16"/>
          <w:szCs w:val="16"/>
        </w:rPr>
        <w:t xml:space="preserve"> </w:t>
      </w:r>
      <w:r w:rsidRPr="00AE7840">
        <w:rPr>
          <w:rFonts w:ascii="Verdana" w:hAnsi="Verdana" w:cs="PalatinoLinotype-Roman"/>
          <w:sz w:val="16"/>
          <w:szCs w:val="16"/>
        </w:rPr>
        <w:t>Victorian Box</w:t>
      </w:r>
      <w:r w:rsidR="00AE7840">
        <w:rPr>
          <w:rFonts w:ascii="Verdana" w:hAnsi="Verdana" w:cs="PalatinoLinotype-Roman"/>
          <w:sz w:val="16"/>
          <w:szCs w:val="16"/>
        </w:rPr>
        <w:tab/>
      </w:r>
      <w:r w:rsidR="00AE7840">
        <w:rPr>
          <w:rFonts w:ascii="Verdana" w:hAnsi="Verdana" w:cs="PalatinoLinotype-Roman"/>
          <w:sz w:val="16"/>
          <w:szCs w:val="16"/>
        </w:rPr>
        <w:tab/>
        <w:t xml:space="preserve">   </w:t>
      </w:r>
      <w:r w:rsidR="00F148DD">
        <w:rPr>
          <w:rFonts w:ascii="Verdana" w:hAnsi="Verdana" w:cs="PalatinoLinotype-Roman"/>
          <w:sz w:val="16"/>
          <w:szCs w:val="16"/>
        </w:rPr>
        <w:t xml:space="preserve">  </w:t>
      </w:r>
      <w:r w:rsidR="00AE7840">
        <w:rPr>
          <w:rFonts w:ascii="Verdana" w:hAnsi="Verdana" w:cs="PalatinoLinotype-Roman"/>
          <w:sz w:val="16"/>
          <w:szCs w:val="16"/>
        </w:rPr>
        <w:t>X</w:t>
      </w:r>
    </w:p>
    <w:p w14:paraId="4AE3CCF3" w14:textId="77777777" w:rsidR="00AE7840" w:rsidRPr="00AE7840" w:rsidRDefault="00C45182" w:rsidP="00615C1A">
      <w:pPr>
        <w:autoSpaceDE w:val="0"/>
        <w:autoSpaceDN w:val="0"/>
        <w:adjustRightInd w:val="0"/>
        <w:spacing w:after="0" w:line="240" w:lineRule="auto"/>
        <w:jc w:val="both"/>
        <w:rPr>
          <w:rFonts w:ascii="Verdana" w:hAnsi="Verdana" w:cs="PalatinoLinotype-Roman"/>
          <w:sz w:val="16"/>
          <w:szCs w:val="16"/>
        </w:rPr>
      </w:pPr>
      <w:r w:rsidRPr="00AE7840">
        <w:rPr>
          <w:rFonts w:ascii="Verdana" w:hAnsi="Verdana" w:cs="PalatinoLinotype-Italic"/>
          <w:i/>
          <w:iCs/>
          <w:sz w:val="16"/>
          <w:szCs w:val="16"/>
        </w:rPr>
        <w:t xml:space="preserve">Podocarpus </w:t>
      </w:r>
      <w:r w:rsidR="00AE7840">
        <w:rPr>
          <w:rFonts w:ascii="Verdana" w:hAnsi="Verdana" w:cs="PalatinoLinotype-Italic"/>
          <w:i/>
          <w:iCs/>
          <w:sz w:val="16"/>
          <w:szCs w:val="16"/>
        </w:rPr>
        <w:t>elongates</w:t>
      </w:r>
      <w:r w:rsidR="00AE7840">
        <w:rPr>
          <w:rFonts w:ascii="Verdana" w:hAnsi="Verdana" w:cs="PalatinoLinotype-Italic"/>
          <w:i/>
          <w:iCs/>
          <w:sz w:val="16"/>
          <w:szCs w:val="16"/>
        </w:rPr>
        <w:tab/>
      </w:r>
      <w:r w:rsidRPr="00AE7840">
        <w:rPr>
          <w:rFonts w:ascii="Verdana" w:hAnsi="Verdana" w:cs="PalatinoLinotype-Italic"/>
          <w:i/>
          <w:iCs/>
          <w:sz w:val="16"/>
          <w:szCs w:val="16"/>
        </w:rPr>
        <w:t xml:space="preserve"> </w:t>
      </w:r>
      <w:r w:rsidRPr="00AE7840">
        <w:rPr>
          <w:rFonts w:ascii="Verdana" w:hAnsi="Verdana" w:cs="PalatinoLinotype-Roman"/>
          <w:sz w:val="16"/>
          <w:szCs w:val="16"/>
        </w:rPr>
        <w:t>Fern Podocarpus</w:t>
      </w:r>
      <w:r w:rsidR="00AE7840">
        <w:rPr>
          <w:rFonts w:ascii="Verdana" w:hAnsi="Verdana" w:cs="PalatinoLinotype-Roman"/>
          <w:sz w:val="16"/>
          <w:szCs w:val="16"/>
        </w:rPr>
        <w:tab/>
      </w:r>
      <w:r w:rsidR="00AE7840">
        <w:rPr>
          <w:rFonts w:ascii="Verdana" w:hAnsi="Verdana" w:cs="PalatinoLinotype-Roman"/>
          <w:sz w:val="16"/>
          <w:szCs w:val="16"/>
        </w:rPr>
        <w:tab/>
        <w:t xml:space="preserve">  </w:t>
      </w:r>
      <w:r w:rsidR="00F148DD">
        <w:rPr>
          <w:rFonts w:ascii="Verdana" w:hAnsi="Verdana" w:cs="PalatinoLinotype-Roman"/>
          <w:sz w:val="16"/>
          <w:szCs w:val="16"/>
        </w:rPr>
        <w:t xml:space="preserve">  </w:t>
      </w:r>
      <w:r w:rsidR="00AE7840">
        <w:rPr>
          <w:rFonts w:ascii="Verdana" w:hAnsi="Verdana" w:cs="PalatinoLinotype-Roman"/>
          <w:sz w:val="16"/>
          <w:szCs w:val="16"/>
        </w:rPr>
        <w:t xml:space="preserve"> X</w:t>
      </w:r>
    </w:p>
    <w:p w14:paraId="203A6404" w14:textId="77777777" w:rsidR="00AE7840" w:rsidRDefault="00C45182" w:rsidP="00615C1A">
      <w:pPr>
        <w:autoSpaceDE w:val="0"/>
        <w:autoSpaceDN w:val="0"/>
        <w:adjustRightInd w:val="0"/>
        <w:spacing w:after="0" w:line="240" w:lineRule="auto"/>
        <w:jc w:val="both"/>
        <w:rPr>
          <w:rFonts w:ascii="Verdana" w:hAnsi="Verdana" w:cs="PalatinoLinotype-Roman"/>
          <w:sz w:val="16"/>
          <w:szCs w:val="16"/>
        </w:rPr>
      </w:pPr>
      <w:r w:rsidRPr="00AE7840">
        <w:rPr>
          <w:rFonts w:ascii="Verdana" w:hAnsi="Verdana" w:cs="PalatinoLinotype-Italic"/>
          <w:i/>
          <w:iCs/>
          <w:sz w:val="16"/>
          <w:szCs w:val="16"/>
        </w:rPr>
        <w:t xml:space="preserve">Podocarpus gracilior </w:t>
      </w:r>
      <w:r w:rsidR="00AE7840">
        <w:rPr>
          <w:rFonts w:ascii="Verdana" w:hAnsi="Verdana" w:cs="PalatinoLinotype-Italic"/>
          <w:i/>
          <w:iCs/>
          <w:sz w:val="16"/>
          <w:szCs w:val="16"/>
        </w:rPr>
        <w:tab/>
        <w:t xml:space="preserve"> </w:t>
      </w:r>
      <w:r w:rsidR="00AE7840">
        <w:rPr>
          <w:rFonts w:ascii="Verdana" w:hAnsi="Verdana" w:cs="PalatinoLinotype-Roman"/>
          <w:sz w:val="16"/>
          <w:szCs w:val="16"/>
        </w:rPr>
        <w:t xml:space="preserve">Fern Pine </w:t>
      </w:r>
      <w:r w:rsidR="00AE7840">
        <w:rPr>
          <w:rFonts w:ascii="Verdana" w:hAnsi="Verdana" w:cs="PalatinoLinotype-Roman"/>
          <w:sz w:val="16"/>
          <w:szCs w:val="16"/>
        </w:rPr>
        <w:tab/>
        <w:t xml:space="preserve">     </w:t>
      </w:r>
      <w:r w:rsidR="00F148DD">
        <w:rPr>
          <w:rFonts w:ascii="Verdana" w:hAnsi="Verdana" w:cs="PalatinoLinotype-Roman"/>
          <w:sz w:val="16"/>
          <w:szCs w:val="16"/>
        </w:rPr>
        <w:t xml:space="preserve">    </w:t>
      </w:r>
      <w:r w:rsidR="00AE7840">
        <w:rPr>
          <w:rFonts w:ascii="Verdana" w:hAnsi="Verdana" w:cs="PalatinoLinotype-Roman"/>
          <w:sz w:val="16"/>
          <w:szCs w:val="16"/>
        </w:rPr>
        <w:t>X</w:t>
      </w:r>
      <w:r w:rsidR="00AE7840">
        <w:rPr>
          <w:rFonts w:ascii="Verdana" w:hAnsi="Verdana" w:cs="PalatinoLinotype-Roman"/>
          <w:sz w:val="16"/>
          <w:szCs w:val="16"/>
        </w:rPr>
        <w:tab/>
        <w:t xml:space="preserve">  </w:t>
      </w:r>
      <w:r w:rsidR="00F148DD">
        <w:rPr>
          <w:rFonts w:ascii="Verdana" w:hAnsi="Verdana" w:cs="PalatinoLinotype-Roman"/>
          <w:sz w:val="16"/>
          <w:szCs w:val="16"/>
        </w:rPr>
        <w:t xml:space="preserve">  </w:t>
      </w:r>
      <w:r w:rsidR="00AE7840">
        <w:rPr>
          <w:rFonts w:ascii="Verdana" w:hAnsi="Verdana" w:cs="PalatinoLinotype-Roman"/>
          <w:sz w:val="16"/>
          <w:szCs w:val="16"/>
        </w:rPr>
        <w:t xml:space="preserve"> X</w:t>
      </w:r>
      <w:r w:rsidR="00AE7840">
        <w:rPr>
          <w:rFonts w:ascii="Verdana" w:hAnsi="Verdana" w:cs="PalatinoLinotype-Roman"/>
          <w:sz w:val="16"/>
          <w:szCs w:val="16"/>
        </w:rPr>
        <w:tab/>
      </w:r>
      <w:r w:rsidR="00AE7840">
        <w:rPr>
          <w:rFonts w:ascii="Verdana" w:hAnsi="Verdana" w:cs="PalatinoLinotype-Roman"/>
          <w:sz w:val="16"/>
          <w:szCs w:val="16"/>
        </w:rPr>
        <w:tab/>
      </w:r>
      <w:r w:rsidRPr="00AE7840">
        <w:rPr>
          <w:rFonts w:ascii="Verdana" w:hAnsi="Verdana" w:cs="PalatinoLinotype-Roman"/>
          <w:sz w:val="16"/>
          <w:szCs w:val="16"/>
        </w:rPr>
        <w:t xml:space="preserve">Tough, fast growing evergreen; can be gangly in </w:t>
      </w:r>
    </w:p>
    <w:p w14:paraId="7B1BA9D8" w14:textId="77777777" w:rsidR="00C45182" w:rsidRDefault="00AE7840"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Pr>
          <w:rFonts w:ascii="Verdana" w:hAnsi="Verdana" w:cs="PalatinoLinotype-Roman"/>
          <w:sz w:val="16"/>
          <w:szCs w:val="16"/>
        </w:rPr>
        <w:t>youth</w:t>
      </w:r>
      <w:proofErr w:type="gramEnd"/>
      <w:r>
        <w:rPr>
          <w:rFonts w:ascii="Verdana" w:hAnsi="Verdana" w:cs="PalatinoLinotype-Roman"/>
          <w:sz w:val="16"/>
          <w:szCs w:val="16"/>
        </w:rPr>
        <w:t xml:space="preserve">; good street </w:t>
      </w:r>
      <w:r w:rsidR="00C45182" w:rsidRPr="00AE7840">
        <w:rPr>
          <w:rFonts w:ascii="Verdana" w:hAnsi="Verdana" w:cs="PalatinoLinotype-Roman"/>
          <w:sz w:val="16"/>
          <w:szCs w:val="16"/>
        </w:rPr>
        <w:t>tree</w:t>
      </w:r>
      <w:r>
        <w:rPr>
          <w:rFonts w:ascii="Verdana" w:hAnsi="Verdana" w:cs="PalatinoLinotype-Roman"/>
          <w:sz w:val="16"/>
          <w:szCs w:val="16"/>
        </w:rPr>
        <w:t>.</w:t>
      </w:r>
    </w:p>
    <w:p w14:paraId="6F4FACBE" w14:textId="77777777" w:rsidR="00AE7840" w:rsidRPr="00AE7840" w:rsidRDefault="00AE7840" w:rsidP="00615C1A">
      <w:pPr>
        <w:autoSpaceDE w:val="0"/>
        <w:autoSpaceDN w:val="0"/>
        <w:adjustRightInd w:val="0"/>
        <w:spacing w:after="0" w:line="240" w:lineRule="auto"/>
        <w:jc w:val="both"/>
        <w:rPr>
          <w:rFonts w:ascii="Verdana" w:hAnsi="Verdana" w:cs="PalatinoLinotype-Roman"/>
          <w:sz w:val="16"/>
          <w:szCs w:val="16"/>
        </w:rPr>
      </w:pPr>
    </w:p>
    <w:p w14:paraId="5EA2D6CE" w14:textId="77777777" w:rsidR="00C45182" w:rsidRDefault="00C45182" w:rsidP="00615C1A">
      <w:pPr>
        <w:autoSpaceDE w:val="0"/>
        <w:autoSpaceDN w:val="0"/>
        <w:adjustRightInd w:val="0"/>
        <w:spacing w:after="0" w:line="240" w:lineRule="auto"/>
        <w:jc w:val="both"/>
        <w:rPr>
          <w:rFonts w:ascii="Verdana" w:hAnsi="Verdana" w:cs="PalatinoLinotype-Roman"/>
          <w:sz w:val="16"/>
          <w:szCs w:val="16"/>
        </w:rPr>
      </w:pPr>
      <w:r w:rsidRPr="00AE7840">
        <w:rPr>
          <w:rFonts w:ascii="Verdana" w:hAnsi="Verdana" w:cs="PalatinoLinotype-Italic"/>
          <w:i/>
          <w:iCs/>
          <w:sz w:val="16"/>
          <w:szCs w:val="16"/>
        </w:rPr>
        <w:t>Podocarpus henkelii</w:t>
      </w:r>
      <w:r w:rsidR="00AE7840">
        <w:rPr>
          <w:rFonts w:ascii="Verdana" w:hAnsi="Verdana" w:cs="PalatinoLinotype-Italic"/>
          <w:i/>
          <w:iCs/>
          <w:sz w:val="16"/>
          <w:szCs w:val="16"/>
        </w:rPr>
        <w:tab/>
      </w:r>
      <w:r w:rsidRPr="00AE7840">
        <w:rPr>
          <w:rFonts w:ascii="Verdana" w:hAnsi="Verdana" w:cs="PalatinoLinotype-Italic"/>
          <w:i/>
          <w:iCs/>
          <w:sz w:val="16"/>
          <w:szCs w:val="16"/>
        </w:rPr>
        <w:t xml:space="preserve"> </w:t>
      </w:r>
      <w:r w:rsidRPr="00AE7840">
        <w:rPr>
          <w:rFonts w:ascii="Verdana" w:hAnsi="Verdana" w:cs="PalatinoLinotype-Roman"/>
          <w:sz w:val="16"/>
          <w:szCs w:val="16"/>
        </w:rPr>
        <w:t>Long-leaf Yellow Wood</w:t>
      </w:r>
      <w:r w:rsidR="00AE7840">
        <w:rPr>
          <w:rFonts w:ascii="Verdana" w:hAnsi="Verdana" w:cs="PalatinoLinotype-Roman"/>
          <w:sz w:val="16"/>
          <w:szCs w:val="16"/>
        </w:rPr>
        <w:tab/>
      </w:r>
      <w:r w:rsidR="00AE7840">
        <w:rPr>
          <w:rFonts w:ascii="Verdana" w:hAnsi="Verdana" w:cs="PalatinoLinotype-Roman"/>
          <w:sz w:val="16"/>
          <w:szCs w:val="16"/>
        </w:rPr>
        <w:tab/>
      </w:r>
      <w:r w:rsidR="00AE7840">
        <w:rPr>
          <w:rFonts w:ascii="Verdana" w:hAnsi="Verdana" w:cs="PalatinoLinotype-Roman"/>
          <w:sz w:val="16"/>
          <w:szCs w:val="16"/>
        </w:rPr>
        <w:tab/>
      </w:r>
      <w:r w:rsidRPr="00AE7840">
        <w:rPr>
          <w:rFonts w:ascii="Verdana" w:hAnsi="Verdana" w:cs="PalatinoLinotype-Roman"/>
          <w:sz w:val="16"/>
          <w:szCs w:val="16"/>
        </w:rPr>
        <w:t xml:space="preserve"> Erect tree with slender drooping leaves in youth.</w:t>
      </w:r>
    </w:p>
    <w:p w14:paraId="28177853" w14:textId="77777777" w:rsidR="00AE7840" w:rsidRPr="00AE7840" w:rsidRDefault="00AE7840" w:rsidP="00615C1A">
      <w:pPr>
        <w:autoSpaceDE w:val="0"/>
        <w:autoSpaceDN w:val="0"/>
        <w:adjustRightInd w:val="0"/>
        <w:spacing w:after="0" w:line="240" w:lineRule="auto"/>
        <w:jc w:val="both"/>
        <w:rPr>
          <w:rFonts w:ascii="Verdana" w:hAnsi="Verdana" w:cs="PalatinoLinotype-Roman"/>
          <w:sz w:val="16"/>
          <w:szCs w:val="16"/>
        </w:rPr>
      </w:pPr>
    </w:p>
    <w:p w14:paraId="276FD9AD" w14:textId="77777777" w:rsidR="00C45182" w:rsidRPr="00AE7840" w:rsidRDefault="00C45182" w:rsidP="00615C1A">
      <w:pPr>
        <w:autoSpaceDE w:val="0"/>
        <w:autoSpaceDN w:val="0"/>
        <w:adjustRightInd w:val="0"/>
        <w:spacing w:after="0" w:line="240" w:lineRule="auto"/>
        <w:jc w:val="both"/>
        <w:rPr>
          <w:rFonts w:ascii="Verdana" w:hAnsi="Verdana" w:cs="PalatinoLinotype-Roman"/>
          <w:sz w:val="16"/>
          <w:szCs w:val="16"/>
        </w:rPr>
      </w:pPr>
      <w:r w:rsidRPr="00AE7840">
        <w:rPr>
          <w:rFonts w:ascii="Verdana" w:hAnsi="Verdana" w:cs="PalatinoLinotype-Italic"/>
          <w:i/>
          <w:iCs/>
          <w:sz w:val="16"/>
          <w:szCs w:val="16"/>
        </w:rPr>
        <w:t>Podocarpus macrophyllus</w:t>
      </w:r>
      <w:r w:rsidR="00AE7840">
        <w:rPr>
          <w:rFonts w:ascii="Verdana" w:hAnsi="Verdana" w:cs="PalatinoLinotype-Italic"/>
          <w:i/>
          <w:iCs/>
          <w:sz w:val="16"/>
          <w:szCs w:val="16"/>
        </w:rPr>
        <w:tab/>
      </w:r>
      <w:r w:rsidRPr="00AE7840">
        <w:rPr>
          <w:rFonts w:ascii="Verdana" w:hAnsi="Verdana" w:cs="PalatinoLinotype-Italic"/>
          <w:i/>
          <w:iCs/>
          <w:sz w:val="16"/>
          <w:szCs w:val="16"/>
        </w:rPr>
        <w:t xml:space="preserve"> </w:t>
      </w:r>
      <w:r w:rsidRPr="00AE7840">
        <w:rPr>
          <w:rFonts w:ascii="Verdana" w:hAnsi="Verdana" w:cs="PalatinoLinotype-Roman"/>
          <w:sz w:val="16"/>
          <w:szCs w:val="16"/>
        </w:rPr>
        <w:t>Yew Pine</w:t>
      </w:r>
      <w:r w:rsidR="00AE7840">
        <w:rPr>
          <w:rFonts w:ascii="Verdana" w:hAnsi="Verdana" w:cs="PalatinoLinotype-Roman"/>
          <w:sz w:val="16"/>
          <w:szCs w:val="16"/>
        </w:rPr>
        <w:tab/>
        <w:t xml:space="preserve">     </w:t>
      </w:r>
      <w:r w:rsidR="00F148DD">
        <w:rPr>
          <w:rFonts w:ascii="Verdana" w:hAnsi="Verdana" w:cs="PalatinoLinotype-Roman"/>
          <w:sz w:val="16"/>
          <w:szCs w:val="16"/>
        </w:rPr>
        <w:t xml:space="preserve">     X      </w:t>
      </w:r>
      <w:r w:rsidR="00AE7840">
        <w:rPr>
          <w:rFonts w:ascii="Verdana" w:hAnsi="Verdana" w:cs="PalatinoLinotype-Roman"/>
          <w:sz w:val="16"/>
          <w:szCs w:val="16"/>
        </w:rPr>
        <w:t>X      X</w:t>
      </w:r>
      <w:r w:rsidR="00AE7840">
        <w:rPr>
          <w:rFonts w:ascii="Verdana" w:hAnsi="Verdana" w:cs="PalatinoLinotype-Roman"/>
          <w:sz w:val="16"/>
          <w:szCs w:val="16"/>
        </w:rPr>
        <w:tab/>
      </w:r>
      <w:r w:rsidRPr="00AE7840">
        <w:rPr>
          <w:rFonts w:ascii="Verdana" w:hAnsi="Verdana" w:cs="PalatinoLinotype-Roman"/>
          <w:sz w:val="16"/>
          <w:szCs w:val="16"/>
        </w:rPr>
        <w:t xml:space="preserve"> Good street tree</w:t>
      </w:r>
    </w:p>
    <w:p w14:paraId="08FE8D4E" w14:textId="77777777" w:rsidR="00C45182" w:rsidRDefault="00C45182" w:rsidP="00615C1A">
      <w:pPr>
        <w:autoSpaceDE w:val="0"/>
        <w:autoSpaceDN w:val="0"/>
        <w:adjustRightInd w:val="0"/>
        <w:spacing w:after="0" w:line="240" w:lineRule="auto"/>
        <w:jc w:val="both"/>
        <w:rPr>
          <w:rFonts w:ascii="Verdana" w:hAnsi="Verdana" w:cs="PalatinoLinotype-Roman"/>
          <w:sz w:val="16"/>
          <w:szCs w:val="16"/>
        </w:rPr>
      </w:pPr>
      <w:r w:rsidRPr="00AE7840">
        <w:rPr>
          <w:rFonts w:ascii="Verdana" w:hAnsi="Verdana" w:cs="PalatinoLinotype-Italic"/>
          <w:i/>
          <w:iCs/>
          <w:sz w:val="16"/>
          <w:szCs w:val="16"/>
        </w:rPr>
        <w:t xml:space="preserve">Prosopis glandulosa </w:t>
      </w:r>
      <w:r w:rsidR="00AE7840">
        <w:rPr>
          <w:rFonts w:ascii="Verdana" w:hAnsi="Verdana" w:cs="PalatinoLinotype-Italic"/>
          <w:i/>
          <w:iCs/>
          <w:sz w:val="16"/>
          <w:szCs w:val="16"/>
        </w:rPr>
        <w:tab/>
      </w:r>
      <w:r w:rsidR="008D7BD3">
        <w:rPr>
          <w:rFonts w:ascii="Verdana" w:hAnsi="Verdana" w:cs="PalatinoLinotype-Italic"/>
          <w:i/>
          <w:iCs/>
          <w:sz w:val="16"/>
          <w:szCs w:val="16"/>
        </w:rPr>
        <w:t xml:space="preserve"> </w:t>
      </w:r>
      <w:r w:rsidRPr="00AE7840">
        <w:rPr>
          <w:rFonts w:ascii="Verdana" w:hAnsi="Verdana" w:cs="PalatinoLinotype-Roman"/>
          <w:sz w:val="16"/>
          <w:szCs w:val="16"/>
        </w:rPr>
        <w:t xml:space="preserve">Honey Mesquite </w:t>
      </w:r>
      <w:r w:rsidR="00AE7840">
        <w:rPr>
          <w:rFonts w:ascii="Verdana" w:hAnsi="Verdana" w:cs="PalatinoLinotype-Roman"/>
          <w:sz w:val="16"/>
          <w:szCs w:val="16"/>
        </w:rPr>
        <w:tab/>
      </w:r>
      <w:r w:rsidR="00AE7840">
        <w:rPr>
          <w:rFonts w:ascii="Verdana" w:hAnsi="Verdana" w:cs="PalatinoLinotype-Roman"/>
          <w:sz w:val="16"/>
          <w:szCs w:val="16"/>
        </w:rPr>
        <w:tab/>
      </w:r>
      <w:r w:rsidR="00AE7840">
        <w:rPr>
          <w:rFonts w:ascii="Verdana" w:hAnsi="Verdana" w:cs="PalatinoLinotype-Roman"/>
          <w:sz w:val="16"/>
          <w:szCs w:val="16"/>
        </w:rPr>
        <w:tab/>
      </w:r>
      <w:r w:rsidR="00AE7840">
        <w:rPr>
          <w:rFonts w:ascii="Verdana" w:hAnsi="Verdana" w:cs="PalatinoLinotype-Roman"/>
          <w:sz w:val="16"/>
          <w:szCs w:val="16"/>
        </w:rPr>
        <w:tab/>
        <w:t xml:space="preserve"> </w:t>
      </w:r>
      <w:r w:rsidRPr="00AE7840">
        <w:rPr>
          <w:rFonts w:ascii="Verdana" w:hAnsi="Verdana" w:cs="PalatinoLinotype-Roman"/>
          <w:sz w:val="16"/>
          <w:szCs w:val="16"/>
        </w:rPr>
        <w:t xml:space="preserve">Desert </w:t>
      </w:r>
      <w:proofErr w:type="gramStart"/>
      <w:r w:rsidRPr="00AE7840">
        <w:rPr>
          <w:rFonts w:ascii="Verdana" w:hAnsi="Verdana" w:cs="PalatinoLinotype-Roman"/>
          <w:sz w:val="16"/>
          <w:szCs w:val="16"/>
        </w:rPr>
        <w:t>tree,</w:t>
      </w:r>
      <w:proofErr w:type="gramEnd"/>
      <w:r w:rsidRPr="00AE7840">
        <w:rPr>
          <w:rFonts w:ascii="Verdana" w:hAnsi="Verdana" w:cs="PalatinoLinotype-Roman"/>
          <w:sz w:val="16"/>
          <w:szCs w:val="16"/>
        </w:rPr>
        <w:t xml:space="preserve"> spreads. Nice structure w/ age</w:t>
      </w:r>
      <w:r w:rsidR="00AE7840">
        <w:rPr>
          <w:rFonts w:ascii="Verdana" w:hAnsi="Verdana" w:cs="PalatinoLinotype-Roman"/>
          <w:sz w:val="16"/>
          <w:szCs w:val="16"/>
        </w:rPr>
        <w:t>.</w:t>
      </w:r>
    </w:p>
    <w:p w14:paraId="287F9971" w14:textId="77777777" w:rsidR="00AE7840" w:rsidRPr="00AE7840" w:rsidRDefault="00AE7840" w:rsidP="00615C1A">
      <w:pPr>
        <w:autoSpaceDE w:val="0"/>
        <w:autoSpaceDN w:val="0"/>
        <w:adjustRightInd w:val="0"/>
        <w:spacing w:after="0" w:line="240" w:lineRule="auto"/>
        <w:jc w:val="both"/>
        <w:rPr>
          <w:rFonts w:ascii="Verdana" w:hAnsi="Verdana" w:cs="PalatinoLinotype-Roman"/>
          <w:sz w:val="16"/>
          <w:szCs w:val="16"/>
        </w:rPr>
      </w:pPr>
    </w:p>
    <w:p w14:paraId="422E4F0E" w14:textId="77777777" w:rsidR="00AE7840" w:rsidRDefault="00C45182" w:rsidP="00615C1A">
      <w:pPr>
        <w:autoSpaceDE w:val="0"/>
        <w:autoSpaceDN w:val="0"/>
        <w:adjustRightInd w:val="0"/>
        <w:spacing w:after="0" w:line="240" w:lineRule="auto"/>
        <w:jc w:val="both"/>
        <w:rPr>
          <w:rFonts w:ascii="Verdana" w:hAnsi="Verdana" w:cs="PalatinoLinotype-Roman"/>
          <w:sz w:val="16"/>
          <w:szCs w:val="16"/>
        </w:rPr>
      </w:pPr>
      <w:proofErr w:type="gramStart"/>
      <w:r w:rsidRPr="00AE7840">
        <w:rPr>
          <w:rFonts w:ascii="Verdana" w:hAnsi="Verdana" w:cs="PalatinoLinotype-Italic"/>
          <w:i/>
          <w:iCs/>
          <w:sz w:val="16"/>
          <w:szCs w:val="16"/>
        </w:rPr>
        <w:t>Prunus caroliniana</w:t>
      </w:r>
      <w:r w:rsidR="00AE7840">
        <w:rPr>
          <w:rFonts w:ascii="Verdana" w:hAnsi="Verdana" w:cs="PalatinoLinotype-Italic"/>
          <w:i/>
          <w:iCs/>
          <w:sz w:val="16"/>
          <w:szCs w:val="16"/>
        </w:rPr>
        <w:tab/>
      </w:r>
      <w:r w:rsidRPr="00AE7840">
        <w:rPr>
          <w:rFonts w:ascii="Verdana" w:hAnsi="Verdana" w:cs="PalatinoLinotype-Italic"/>
          <w:i/>
          <w:iCs/>
          <w:sz w:val="16"/>
          <w:szCs w:val="16"/>
        </w:rPr>
        <w:t xml:space="preserve"> </w:t>
      </w:r>
      <w:r w:rsidRPr="00AE7840">
        <w:rPr>
          <w:rFonts w:ascii="Verdana" w:hAnsi="Verdana" w:cs="PalatinoLinotype-Roman"/>
          <w:sz w:val="16"/>
          <w:szCs w:val="16"/>
        </w:rPr>
        <w:t xml:space="preserve">Carolina Cherry </w:t>
      </w:r>
      <w:r w:rsidR="00AE7840">
        <w:rPr>
          <w:rFonts w:ascii="Verdana" w:hAnsi="Verdana" w:cs="PalatinoLinotype-Roman"/>
          <w:sz w:val="16"/>
          <w:szCs w:val="16"/>
        </w:rPr>
        <w:tab/>
        <w:t xml:space="preserve">                </w:t>
      </w:r>
      <w:r w:rsidR="00F148DD">
        <w:rPr>
          <w:rFonts w:ascii="Verdana" w:hAnsi="Verdana" w:cs="PalatinoLinotype-Roman"/>
          <w:sz w:val="16"/>
          <w:szCs w:val="16"/>
        </w:rPr>
        <w:t xml:space="preserve">  </w:t>
      </w:r>
      <w:r w:rsidR="00AE7840">
        <w:rPr>
          <w:rFonts w:ascii="Verdana" w:hAnsi="Verdana" w:cs="PalatinoLinotype-Roman"/>
          <w:sz w:val="16"/>
          <w:szCs w:val="16"/>
        </w:rPr>
        <w:t xml:space="preserve">X </w:t>
      </w:r>
      <w:r w:rsidR="00AE7840">
        <w:rPr>
          <w:rFonts w:ascii="Verdana" w:hAnsi="Verdana" w:cs="PalatinoLinotype-Roman"/>
          <w:sz w:val="16"/>
          <w:szCs w:val="16"/>
        </w:rPr>
        <w:tab/>
      </w:r>
      <w:r w:rsidR="00AE7840">
        <w:rPr>
          <w:rFonts w:ascii="Verdana" w:hAnsi="Verdana" w:cs="PalatinoLinotype-Roman"/>
          <w:sz w:val="16"/>
          <w:szCs w:val="16"/>
        </w:rPr>
        <w:tab/>
      </w:r>
      <w:r w:rsidRPr="00AE7840">
        <w:rPr>
          <w:rFonts w:ascii="Verdana" w:hAnsi="Verdana" w:cs="PalatinoLinotype-Roman"/>
          <w:sz w:val="16"/>
          <w:szCs w:val="16"/>
        </w:rPr>
        <w:t>Great shrub/ good screen shiny evergreen.</w:t>
      </w:r>
      <w:proofErr w:type="gramEnd"/>
      <w:r w:rsidRPr="00AE7840">
        <w:rPr>
          <w:rFonts w:ascii="Verdana" w:hAnsi="Verdana" w:cs="PalatinoLinotype-Roman"/>
          <w:sz w:val="16"/>
          <w:szCs w:val="16"/>
        </w:rPr>
        <w:t xml:space="preserve"> Tough</w:t>
      </w:r>
    </w:p>
    <w:p w14:paraId="059B9F1C" w14:textId="77777777" w:rsidR="00C45182" w:rsidRDefault="00C45182" w:rsidP="00615C1A">
      <w:pPr>
        <w:autoSpaceDE w:val="0"/>
        <w:autoSpaceDN w:val="0"/>
        <w:adjustRightInd w:val="0"/>
        <w:spacing w:after="0" w:line="240" w:lineRule="auto"/>
        <w:ind w:left="5040" w:firstLine="720"/>
        <w:jc w:val="both"/>
        <w:rPr>
          <w:rFonts w:ascii="Verdana" w:hAnsi="Verdana" w:cs="PalatinoLinotype-Roman"/>
          <w:sz w:val="16"/>
          <w:szCs w:val="16"/>
        </w:rPr>
      </w:pPr>
      <w:r w:rsidRPr="00AE7840">
        <w:rPr>
          <w:rFonts w:ascii="Verdana" w:hAnsi="Verdana" w:cs="PalatinoLinotype-Roman"/>
          <w:sz w:val="16"/>
          <w:szCs w:val="16"/>
        </w:rPr>
        <w:t xml:space="preserve"> </w:t>
      </w:r>
      <w:proofErr w:type="gramStart"/>
      <w:r w:rsidRPr="00AE7840">
        <w:rPr>
          <w:rFonts w:ascii="Verdana" w:hAnsi="Verdana" w:cs="PalatinoLinotype-Roman"/>
          <w:sz w:val="16"/>
          <w:szCs w:val="16"/>
        </w:rPr>
        <w:t>w</w:t>
      </w:r>
      <w:proofErr w:type="gramEnd"/>
      <w:r w:rsidRPr="00AE7840">
        <w:rPr>
          <w:rFonts w:ascii="Verdana" w:hAnsi="Verdana" w:cs="PalatinoLinotype-Roman"/>
          <w:sz w:val="16"/>
          <w:szCs w:val="16"/>
        </w:rPr>
        <w:t>/ arid forest look</w:t>
      </w:r>
      <w:r w:rsidR="00AE7840">
        <w:rPr>
          <w:rFonts w:ascii="Verdana" w:hAnsi="Verdana" w:cs="PalatinoLinotype-Roman"/>
          <w:sz w:val="16"/>
          <w:szCs w:val="16"/>
        </w:rPr>
        <w:t>.</w:t>
      </w:r>
    </w:p>
    <w:p w14:paraId="3E33B28A" w14:textId="77777777" w:rsidR="00AE7840" w:rsidRPr="00AE7840" w:rsidRDefault="00AE7840" w:rsidP="00615C1A">
      <w:pPr>
        <w:autoSpaceDE w:val="0"/>
        <w:autoSpaceDN w:val="0"/>
        <w:adjustRightInd w:val="0"/>
        <w:spacing w:after="0" w:line="240" w:lineRule="auto"/>
        <w:ind w:left="5040" w:firstLine="720"/>
        <w:jc w:val="both"/>
        <w:rPr>
          <w:rFonts w:ascii="Verdana" w:hAnsi="Verdana" w:cs="PalatinoLinotype-Roman"/>
          <w:sz w:val="16"/>
          <w:szCs w:val="16"/>
        </w:rPr>
      </w:pPr>
    </w:p>
    <w:p w14:paraId="605528E7" w14:textId="77777777" w:rsidR="00C45182" w:rsidRDefault="00C45182" w:rsidP="00615C1A">
      <w:pPr>
        <w:autoSpaceDE w:val="0"/>
        <w:autoSpaceDN w:val="0"/>
        <w:adjustRightInd w:val="0"/>
        <w:spacing w:after="0" w:line="240" w:lineRule="auto"/>
        <w:jc w:val="both"/>
        <w:rPr>
          <w:rFonts w:ascii="Verdana" w:hAnsi="Verdana" w:cs="PalatinoLinotype-Roman"/>
          <w:sz w:val="16"/>
          <w:szCs w:val="16"/>
        </w:rPr>
      </w:pPr>
      <w:r w:rsidRPr="00AE7840">
        <w:rPr>
          <w:rFonts w:ascii="Verdana" w:hAnsi="Verdana" w:cs="PalatinoLinotype-Italic"/>
          <w:i/>
          <w:iCs/>
          <w:sz w:val="16"/>
          <w:szCs w:val="16"/>
        </w:rPr>
        <w:t>Prunus lusitanica</w:t>
      </w:r>
      <w:r w:rsidR="00AE7840">
        <w:rPr>
          <w:rFonts w:ascii="Verdana" w:hAnsi="Verdana" w:cs="PalatinoLinotype-Italic"/>
          <w:i/>
          <w:iCs/>
          <w:sz w:val="16"/>
          <w:szCs w:val="16"/>
        </w:rPr>
        <w:tab/>
      </w:r>
      <w:r w:rsidR="00AE7840">
        <w:rPr>
          <w:rFonts w:ascii="Verdana" w:hAnsi="Verdana" w:cs="PalatinoLinotype-Italic"/>
          <w:i/>
          <w:iCs/>
          <w:sz w:val="16"/>
          <w:szCs w:val="16"/>
        </w:rPr>
        <w:tab/>
      </w:r>
      <w:r w:rsidRPr="00AE7840">
        <w:rPr>
          <w:rFonts w:ascii="Verdana" w:hAnsi="Verdana" w:cs="PalatinoLinotype-Italic"/>
          <w:i/>
          <w:iCs/>
          <w:sz w:val="16"/>
          <w:szCs w:val="16"/>
        </w:rPr>
        <w:t xml:space="preserve"> </w:t>
      </w:r>
      <w:r w:rsidRPr="00AE7840">
        <w:rPr>
          <w:rFonts w:ascii="Verdana" w:hAnsi="Verdana" w:cs="PalatinoLinotype-Roman"/>
          <w:sz w:val="16"/>
          <w:szCs w:val="16"/>
        </w:rPr>
        <w:t xml:space="preserve">Portugal Laurel </w:t>
      </w:r>
      <w:r w:rsidR="00AE7840">
        <w:rPr>
          <w:rFonts w:ascii="Verdana" w:hAnsi="Verdana" w:cs="PalatinoLinotype-Roman"/>
          <w:sz w:val="16"/>
          <w:szCs w:val="16"/>
        </w:rPr>
        <w:tab/>
      </w:r>
      <w:r w:rsidR="00AE7840">
        <w:rPr>
          <w:rFonts w:ascii="Verdana" w:hAnsi="Verdana" w:cs="PalatinoLinotype-Roman"/>
          <w:sz w:val="16"/>
          <w:szCs w:val="16"/>
        </w:rPr>
        <w:tab/>
        <w:t xml:space="preserve">   </w:t>
      </w:r>
      <w:r w:rsidR="00F148DD">
        <w:rPr>
          <w:rFonts w:ascii="Verdana" w:hAnsi="Verdana" w:cs="PalatinoLinotype-Roman"/>
          <w:sz w:val="16"/>
          <w:szCs w:val="16"/>
        </w:rPr>
        <w:t xml:space="preserve"> </w:t>
      </w:r>
      <w:r w:rsidR="00AE7840">
        <w:rPr>
          <w:rFonts w:ascii="Verdana" w:hAnsi="Verdana" w:cs="PalatinoLinotype-Roman"/>
          <w:sz w:val="16"/>
          <w:szCs w:val="16"/>
        </w:rPr>
        <w:t xml:space="preserve"> X</w:t>
      </w:r>
      <w:r w:rsidR="00AE7840">
        <w:rPr>
          <w:rFonts w:ascii="Verdana" w:hAnsi="Verdana" w:cs="PalatinoLinotype-Roman"/>
          <w:sz w:val="16"/>
          <w:szCs w:val="16"/>
        </w:rPr>
        <w:tab/>
      </w:r>
      <w:r w:rsidR="00AE7840">
        <w:rPr>
          <w:rFonts w:ascii="Verdana" w:hAnsi="Verdana" w:cs="PalatinoLinotype-Roman"/>
          <w:sz w:val="16"/>
          <w:szCs w:val="16"/>
        </w:rPr>
        <w:tab/>
      </w:r>
      <w:proofErr w:type="gramStart"/>
      <w:r w:rsidRPr="00AE7840">
        <w:rPr>
          <w:rFonts w:ascii="Verdana" w:hAnsi="Verdana" w:cs="PalatinoLinotype-Roman"/>
          <w:sz w:val="16"/>
          <w:szCs w:val="16"/>
        </w:rPr>
        <w:t>Good</w:t>
      </w:r>
      <w:proofErr w:type="gramEnd"/>
      <w:r w:rsidRPr="00AE7840">
        <w:rPr>
          <w:rFonts w:ascii="Verdana" w:hAnsi="Verdana" w:cs="PalatinoLinotype-Roman"/>
          <w:sz w:val="16"/>
          <w:szCs w:val="16"/>
        </w:rPr>
        <w:t>, tough shrub</w:t>
      </w:r>
      <w:r w:rsidR="00AE7840">
        <w:rPr>
          <w:rFonts w:ascii="Verdana" w:hAnsi="Verdana" w:cs="PalatinoLinotype-Roman"/>
          <w:sz w:val="16"/>
          <w:szCs w:val="16"/>
        </w:rPr>
        <w:t>.</w:t>
      </w:r>
    </w:p>
    <w:p w14:paraId="3E0F1EC7" w14:textId="77777777" w:rsidR="00AE7840" w:rsidRPr="00AE7840" w:rsidRDefault="00AE7840" w:rsidP="00615C1A">
      <w:pPr>
        <w:autoSpaceDE w:val="0"/>
        <w:autoSpaceDN w:val="0"/>
        <w:adjustRightInd w:val="0"/>
        <w:spacing w:after="0" w:line="240" w:lineRule="auto"/>
        <w:jc w:val="both"/>
        <w:rPr>
          <w:rFonts w:ascii="Verdana" w:hAnsi="Verdana" w:cs="PalatinoLinotype-Roman"/>
          <w:sz w:val="16"/>
          <w:szCs w:val="16"/>
        </w:rPr>
      </w:pPr>
    </w:p>
    <w:p w14:paraId="651C919B" w14:textId="77777777" w:rsidR="00C45182" w:rsidRDefault="00C45182" w:rsidP="00615C1A">
      <w:pPr>
        <w:autoSpaceDE w:val="0"/>
        <w:autoSpaceDN w:val="0"/>
        <w:adjustRightInd w:val="0"/>
        <w:spacing w:after="0" w:line="240" w:lineRule="auto"/>
        <w:jc w:val="both"/>
        <w:rPr>
          <w:rFonts w:ascii="Verdana" w:hAnsi="Verdana" w:cs="PalatinoLinotype-Roman"/>
          <w:sz w:val="16"/>
          <w:szCs w:val="16"/>
        </w:rPr>
      </w:pPr>
      <w:r w:rsidRPr="00AE7840">
        <w:rPr>
          <w:rFonts w:ascii="Verdana" w:hAnsi="Verdana" w:cs="PalatinoLinotype-Italic"/>
          <w:i/>
          <w:iCs/>
          <w:sz w:val="16"/>
          <w:szCs w:val="16"/>
        </w:rPr>
        <w:t>Prunus ilicifolia illicifolia</w:t>
      </w:r>
      <w:r w:rsidR="00AE7840">
        <w:rPr>
          <w:rFonts w:ascii="Verdana" w:hAnsi="Verdana" w:cs="PalatinoLinotype-Italic"/>
          <w:i/>
          <w:iCs/>
          <w:sz w:val="16"/>
          <w:szCs w:val="16"/>
        </w:rPr>
        <w:tab/>
      </w:r>
      <w:r w:rsidRPr="00AE7840">
        <w:rPr>
          <w:rFonts w:ascii="Verdana" w:hAnsi="Verdana" w:cs="PalatinoLinotype-Italic"/>
          <w:i/>
          <w:iCs/>
          <w:sz w:val="16"/>
          <w:szCs w:val="16"/>
        </w:rPr>
        <w:t xml:space="preserve"> </w:t>
      </w:r>
      <w:r w:rsidRPr="00AE7840">
        <w:rPr>
          <w:rFonts w:ascii="Verdana" w:hAnsi="Verdana" w:cs="PalatinoLinotype-Roman"/>
          <w:sz w:val="16"/>
          <w:szCs w:val="16"/>
        </w:rPr>
        <w:t xml:space="preserve">Holly-Leaf Cherry </w:t>
      </w:r>
      <w:r w:rsidR="00AE7840">
        <w:rPr>
          <w:rFonts w:ascii="Verdana" w:hAnsi="Verdana" w:cs="PalatinoLinotype-Roman"/>
          <w:sz w:val="16"/>
          <w:szCs w:val="16"/>
        </w:rPr>
        <w:tab/>
        <w:t xml:space="preserve">   </w:t>
      </w:r>
      <w:r w:rsidR="00F148DD">
        <w:rPr>
          <w:rFonts w:ascii="Verdana" w:hAnsi="Verdana" w:cs="PalatinoLinotype-Roman"/>
          <w:sz w:val="16"/>
          <w:szCs w:val="16"/>
        </w:rPr>
        <w:t xml:space="preserve">  X     </w:t>
      </w:r>
      <w:r w:rsidR="00AE7840">
        <w:rPr>
          <w:rFonts w:ascii="Verdana" w:hAnsi="Verdana" w:cs="PalatinoLinotype-Roman"/>
          <w:sz w:val="16"/>
          <w:szCs w:val="16"/>
        </w:rPr>
        <w:t>X</w:t>
      </w:r>
      <w:r w:rsidR="00AE7840">
        <w:rPr>
          <w:rFonts w:ascii="Verdana" w:hAnsi="Verdana" w:cs="PalatinoLinotype-Roman"/>
          <w:sz w:val="16"/>
          <w:szCs w:val="16"/>
        </w:rPr>
        <w:tab/>
      </w:r>
      <w:r w:rsidRPr="00AE7840">
        <w:rPr>
          <w:rFonts w:ascii="Verdana" w:hAnsi="Verdana" w:cs="PalatinoLinotype-Roman"/>
          <w:sz w:val="16"/>
          <w:szCs w:val="16"/>
        </w:rPr>
        <w:t>Often used as giant shrub - needs good drainage</w:t>
      </w:r>
      <w:r w:rsidR="00AE7840">
        <w:rPr>
          <w:rFonts w:ascii="Verdana" w:hAnsi="Verdana" w:cs="PalatinoLinotype-Roman"/>
          <w:sz w:val="16"/>
          <w:szCs w:val="16"/>
        </w:rPr>
        <w:t>.</w:t>
      </w:r>
    </w:p>
    <w:p w14:paraId="140AD4EF" w14:textId="77777777" w:rsidR="00AE7840" w:rsidRPr="00AE7840" w:rsidRDefault="00AE7840" w:rsidP="00615C1A">
      <w:pPr>
        <w:autoSpaceDE w:val="0"/>
        <w:autoSpaceDN w:val="0"/>
        <w:adjustRightInd w:val="0"/>
        <w:spacing w:after="0" w:line="240" w:lineRule="auto"/>
        <w:jc w:val="both"/>
        <w:rPr>
          <w:rFonts w:ascii="Verdana" w:hAnsi="Verdana" w:cs="PalatinoLinotype-Roman"/>
          <w:sz w:val="16"/>
          <w:szCs w:val="16"/>
        </w:rPr>
      </w:pPr>
    </w:p>
    <w:p w14:paraId="7E977E55" w14:textId="77777777" w:rsidR="00C45182" w:rsidRDefault="00C45182" w:rsidP="00615C1A">
      <w:pPr>
        <w:autoSpaceDE w:val="0"/>
        <w:autoSpaceDN w:val="0"/>
        <w:adjustRightInd w:val="0"/>
        <w:spacing w:after="0" w:line="240" w:lineRule="auto"/>
        <w:jc w:val="both"/>
        <w:rPr>
          <w:rFonts w:ascii="Verdana" w:hAnsi="Verdana" w:cs="PalatinoLinotype-Roman"/>
          <w:sz w:val="16"/>
          <w:szCs w:val="16"/>
        </w:rPr>
      </w:pPr>
      <w:r w:rsidRPr="00AE7840">
        <w:rPr>
          <w:rFonts w:ascii="Verdana" w:hAnsi="Verdana" w:cs="PalatinoLinotype-Italic"/>
          <w:i/>
          <w:iCs/>
          <w:sz w:val="16"/>
          <w:szCs w:val="16"/>
        </w:rPr>
        <w:t xml:space="preserve">Prunus ilicifolia lyonii </w:t>
      </w:r>
      <w:r w:rsidR="00AE7840">
        <w:rPr>
          <w:rFonts w:ascii="Verdana" w:hAnsi="Verdana" w:cs="PalatinoLinotype-Italic"/>
          <w:i/>
          <w:iCs/>
          <w:sz w:val="16"/>
          <w:szCs w:val="16"/>
        </w:rPr>
        <w:tab/>
        <w:t xml:space="preserve"> </w:t>
      </w:r>
      <w:r w:rsidRPr="00AE7840">
        <w:rPr>
          <w:rFonts w:ascii="Verdana" w:hAnsi="Verdana" w:cs="PalatinoLinotype-Roman"/>
          <w:sz w:val="16"/>
          <w:szCs w:val="16"/>
        </w:rPr>
        <w:t>Catalina Cherry</w:t>
      </w:r>
      <w:r w:rsidR="00AE7840">
        <w:rPr>
          <w:rFonts w:ascii="Verdana" w:hAnsi="Verdana" w:cs="PalatinoLinotype-Roman"/>
          <w:sz w:val="16"/>
          <w:szCs w:val="16"/>
        </w:rPr>
        <w:tab/>
      </w:r>
      <w:r w:rsidR="00AE7840">
        <w:rPr>
          <w:rFonts w:ascii="Verdana" w:hAnsi="Verdana" w:cs="PalatinoLinotype-Roman"/>
          <w:sz w:val="16"/>
          <w:szCs w:val="16"/>
        </w:rPr>
        <w:tab/>
        <w:t xml:space="preserve">            X</w:t>
      </w:r>
      <w:r w:rsidR="00AE7840">
        <w:rPr>
          <w:rFonts w:ascii="Verdana" w:hAnsi="Verdana" w:cs="PalatinoLinotype-Roman"/>
          <w:sz w:val="16"/>
          <w:szCs w:val="16"/>
        </w:rPr>
        <w:tab/>
      </w:r>
      <w:r w:rsidRPr="00AE7840">
        <w:rPr>
          <w:rFonts w:ascii="Verdana" w:hAnsi="Verdana" w:cs="PalatinoLinotype-Roman"/>
          <w:sz w:val="16"/>
          <w:szCs w:val="16"/>
        </w:rPr>
        <w:t xml:space="preserve"> </w:t>
      </w:r>
      <w:proofErr w:type="gramStart"/>
      <w:r w:rsidRPr="00AE7840">
        <w:rPr>
          <w:rFonts w:ascii="Verdana" w:hAnsi="Verdana" w:cs="PalatinoLinotype-Roman"/>
          <w:sz w:val="16"/>
          <w:szCs w:val="16"/>
        </w:rPr>
        <w:t>Good</w:t>
      </w:r>
      <w:proofErr w:type="gramEnd"/>
      <w:r w:rsidRPr="00AE7840">
        <w:rPr>
          <w:rFonts w:ascii="Verdana" w:hAnsi="Verdana" w:cs="PalatinoLinotype-Roman"/>
          <w:sz w:val="16"/>
          <w:szCs w:val="16"/>
        </w:rPr>
        <w:t>, carefree, attractive w/ little water</w:t>
      </w:r>
      <w:r w:rsidR="00AE7840">
        <w:rPr>
          <w:rFonts w:ascii="Verdana" w:hAnsi="Verdana" w:cs="PalatinoLinotype-Roman"/>
          <w:sz w:val="16"/>
          <w:szCs w:val="16"/>
        </w:rPr>
        <w:t>.</w:t>
      </w:r>
    </w:p>
    <w:p w14:paraId="14D674D9" w14:textId="77777777" w:rsidR="00AE7840" w:rsidRPr="00AE7840" w:rsidRDefault="00AE7840" w:rsidP="00615C1A">
      <w:pPr>
        <w:autoSpaceDE w:val="0"/>
        <w:autoSpaceDN w:val="0"/>
        <w:adjustRightInd w:val="0"/>
        <w:spacing w:after="0" w:line="240" w:lineRule="auto"/>
        <w:jc w:val="both"/>
        <w:rPr>
          <w:rFonts w:ascii="Verdana" w:hAnsi="Verdana" w:cs="PalatinoLinotype-Roman"/>
          <w:sz w:val="16"/>
          <w:szCs w:val="16"/>
        </w:rPr>
      </w:pPr>
    </w:p>
    <w:p w14:paraId="024D66F4" w14:textId="77777777" w:rsidR="00AE7840" w:rsidRDefault="00C45182" w:rsidP="00615C1A">
      <w:pPr>
        <w:autoSpaceDE w:val="0"/>
        <w:autoSpaceDN w:val="0"/>
        <w:adjustRightInd w:val="0"/>
        <w:spacing w:after="0" w:line="240" w:lineRule="auto"/>
        <w:jc w:val="both"/>
        <w:rPr>
          <w:rFonts w:ascii="Verdana" w:hAnsi="Verdana" w:cs="PalatinoLinotype-Roman"/>
          <w:sz w:val="16"/>
          <w:szCs w:val="16"/>
        </w:rPr>
      </w:pPr>
      <w:r w:rsidRPr="00AE7840">
        <w:rPr>
          <w:rFonts w:ascii="Verdana" w:hAnsi="Verdana" w:cs="PalatinoLinotype-Italic"/>
          <w:i/>
          <w:iCs/>
          <w:sz w:val="16"/>
          <w:szCs w:val="16"/>
        </w:rPr>
        <w:t>Quercus agrifolia</w:t>
      </w:r>
      <w:r w:rsidR="00AE7840">
        <w:rPr>
          <w:rFonts w:ascii="Verdana" w:hAnsi="Verdana" w:cs="PalatinoLinotype-Italic"/>
          <w:i/>
          <w:iCs/>
          <w:sz w:val="16"/>
          <w:szCs w:val="16"/>
        </w:rPr>
        <w:tab/>
      </w:r>
      <w:r w:rsidR="00AE7840">
        <w:rPr>
          <w:rFonts w:ascii="Verdana" w:hAnsi="Verdana" w:cs="PalatinoLinotype-Italic"/>
          <w:i/>
          <w:iCs/>
          <w:sz w:val="16"/>
          <w:szCs w:val="16"/>
        </w:rPr>
        <w:tab/>
      </w:r>
      <w:r w:rsidRPr="00AE7840">
        <w:rPr>
          <w:rFonts w:ascii="Verdana" w:hAnsi="Verdana" w:cs="PalatinoLinotype-Italic"/>
          <w:i/>
          <w:iCs/>
          <w:sz w:val="16"/>
          <w:szCs w:val="16"/>
        </w:rPr>
        <w:t xml:space="preserve"> </w:t>
      </w:r>
      <w:r w:rsidRPr="00AE7840">
        <w:rPr>
          <w:rFonts w:ascii="Verdana" w:hAnsi="Verdana" w:cs="PalatinoLinotype-Roman"/>
          <w:sz w:val="16"/>
          <w:szCs w:val="16"/>
        </w:rPr>
        <w:t>California Live Oak</w:t>
      </w:r>
      <w:r w:rsidR="00AE7840">
        <w:rPr>
          <w:rFonts w:ascii="Verdana" w:hAnsi="Verdana" w:cs="PalatinoLinotype-Roman"/>
          <w:sz w:val="16"/>
          <w:szCs w:val="16"/>
        </w:rPr>
        <w:t xml:space="preserve">    </w:t>
      </w:r>
      <w:r w:rsidR="00F148DD">
        <w:rPr>
          <w:rFonts w:ascii="Verdana" w:hAnsi="Verdana" w:cs="PalatinoLinotype-Roman"/>
          <w:sz w:val="16"/>
          <w:szCs w:val="16"/>
        </w:rPr>
        <w:t xml:space="preserve">    X            </w:t>
      </w:r>
      <w:r w:rsidR="00AE7840">
        <w:rPr>
          <w:rFonts w:ascii="Verdana" w:hAnsi="Verdana" w:cs="PalatinoLinotype-Roman"/>
          <w:sz w:val="16"/>
          <w:szCs w:val="16"/>
        </w:rPr>
        <w:t xml:space="preserve"> X</w:t>
      </w:r>
      <w:r w:rsidR="00AE7840">
        <w:rPr>
          <w:rFonts w:ascii="Verdana" w:hAnsi="Verdana" w:cs="PalatinoLinotype-Roman"/>
          <w:sz w:val="16"/>
          <w:szCs w:val="16"/>
        </w:rPr>
        <w:tab/>
      </w:r>
      <w:r w:rsidRPr="00AE7840">
        <w:rPr>
          <w:rFonts w:ascii="Verdana" w:hAnsi="Verdana" w:cs="PalatinoLinotype-Roman"/>
          <w:sz w:val="16"/>
          <w:szCs w:val="16"/>
        </w:rPr>
        <w:t>Great; nat</w:t>
      </w:r>
      <w:r w:rsidR="00AE7840">
        <w:rPr>
          <w:rFonts w:ascii="Verdana" w:hAnsi="Verdana" w:cs="PalatinoLinotype-Roman"/>
          <w:sz w:val="16"/>
          <w:szCs w:val="16"/>
        </w:rPr>
        <w:t xml:space="preserve">ive grown, needs minimal summer </w:t>
      </w:r>
    </w:p>
    <w:p w14:paraId="6E734201" w14:textId="77777777" w:rsidR="00AE7840" w:rsidRDefault="00AE7840"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Pr>
          <w:rFonts w:ascii="Verdana" w:hAnsi="Verdana" w:cs="PalatinoLinotype-Roman"/>
          <w:sz w:val="16"/>
          <w:szCs w:val="16"/>
        </w:rPr>
        <w:t>water</w:t>
      </w:r>
      <w:proofErr w:type="gramEnd"/>
      <w:r>
        <w:rPr>
          <w:rFonts w:ascii="Verdana" w:hAnsi="Verdana" w:cs="PalatinoLinotype-Roman"/>
          <w:sz w:val="16"/>
          <w:szCs w:val="16"/>
        </w:rPr>
        <w:t xml:space="preserve">; do not use with </w:t>
      </w:r>
      <w:r w:rsidR="00C45182" w:rsidRPr="00AE7840">
        <w:rPr>
          <w:rFonts w:ascii="Verdana" w:hAnsi="Verdana" w:cs="PalatinoLinotype-Roman"/>
          <w:sz w:val="16"/>
          <w:szCs w:val="16"/>
        </w:rPr>
        <w:t xml:space="preserve">regular irrigation. Most </w:t>
      </w:r>
    </w:p>
    <w:p w14:paraId="56B81660" w14:textId="77777777" w:rsidR="00C45182" w:rsidRDefault="00AE7840"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sidR="00C45182" w:rsidRPr="00AE7840">
        <w:rPr>
          <w:rFonts w:ascii="Verdana" w:hAnsi="Verdana" w:cs="PalatinoLinotype-Roman"/>
          <w:sz w:val="16"/>
          <w:szCs w:val="16"/>
        </w:rPr>
        <w:t>common</w:t>
      </w:r>
      <w:proofErr w:type="gramEnd"/>
      <w:r w:rsidR="00C45182" w:rsidRPr="00AE7840">
        <w:rPr>
          <w:rFonts w:ascii="Verdana" w:hAnsi="Verdana" w:cs="PalatinoLinotype-Roman"/>
          <w:sz w:val="16"/>
          <w:szCs w:val="16"/>
        </w:rPr>
        <w:t xml:space="preserve"> local oak; use more in wild areas</w:t>
      </w:r>
      <w:r>
        <w:rPr>
          <w:rFonts w:ascii="Verdana" w:hAnsi="Verdana" w:cs="PalatinoLinotype-Roman"/>
          <w:sz w:val="16"/>
          <w:szCs w:val="16"/>
        </w:rPr>
        <w:t>.</w:t>
      </w:r>
    </w:p>
    <w:p w14:paraId="6F3F54F0" w14:textId="77777777" w:rsidR="00AE7840" w:rsidRPr="00AE7840" w:rsidRDefault="00AE7840" w:rsidP="00615C1A">
      <w:pPr>
        <w:autoSpaceDE w:val="0"/>
        <w:autoSpaceDN w:val="0"/>
        <w:adjustRightInd w:val="0"/>
        <w:spacing w:after="0" w:line="240" w:lineRule="auto"/>
        <w:jc w:val="both"/>
        <w:rPr>
          <w:rFonts w:ascii="Verdana" w:hAnsi="Verdana" w:cs="PalatinoLinotype-Roman"/>
          <w:sz w:val="16"/>
          <w:szCs w:val="16"/>
        </w:rPr>
      </w:pPr>
    </w:p>
    <w:p w14:paraId="6BAA62E3" w14:textId="77777777" w:rsidR="00D46F3F" w:rsidRDefault="00C45182" w:rsidP="00615C1A">
      <w:pPr>
        <w:autoSpaceDE w:val="0"/>
        <w:autoSpaceDN w:val="0"/>
        <w:adjustRightInd w:val="0"/>
        <w:spacing w:after="0" w:line="240" w:lineRule="auto"/>
        <w:jc w:val="both"/>
        <w:rPr>
          <w:rFonts w:ascii="Verdana" w:hAnsi="Verdana" w:cs="PalatinoLinotype-Roman"/>
          <w:sz w:val="16"/>
          <w:szCs w:val="16"/>
        </w:rPr>
      </w:pPr>
      <w:r w:rsidRPr="00AE7840">
        <w:rPr>
          <w:rFonts w:ascii="Verdana" w:hAnsi="Verdana" w:cs="PalatinoLinotype-Italic"/>
          <w:i/>
          <w:iCs/>
          <w:sz w:val="16"/>
          <w:szCs w:val="16"/>
        </w:rPr>
        <w:t xml:space="preserve">Quercus chrysolepis </w:t>
      </w:r>
      <w:r w:rsidR="00AE7840">
        <w:rPr>
          <w:rFonts w:ascii="Verdana" w:hAnsi="Verdana" w:cs="PalatinoLinotype-Italic"/>
          <w:i/>
          <w:iCs/>
          <w:sz w:val="16"/>
          <w:szCs w:val="16"/>
        </w:rPr>
        <w:tab/>
      </w:r>
      <w:r w:rsidRPr="00AE7840">
        <w:rPr>
          <w:rFonts w:ascii="Verdana" w:hAnsi="Verdana" w:cs="PalatinoLinotype-Roman"/>
          <w:sz w:val="16"/>
          <w:szCs w:val="16"/>
        </w:rPr>
        <w:t xml:space="preserve">Golden Cup Oak </w:t>
      </w:r>
      <w:r w:rsidR="00D46F3F">
        <w:rPr>
          <w:rFonts w:ascii="Verdana" w:hAnsi="Verdana" w:cs="PalatinoLinotype-Roman"/>
          <w:sz w:val="16"/>
          <w:szCs w:val="16"/>
        </w:rPr>
        <w:tab/>
      </w:r>
      <w:r w:rsidR="00D46F3F">
        <w:rPr>
          <w:rFonts w:ascii="Verdana" w:hAnsi="Verdana" w:cs="PalatinoLinotype-Roman"/>
          <w:sz w:val="16"/>
          <w:szCs w:val="16"/>
        </w:rPr>
        <w:tab/>
        <w:t xml:space="preserve">    X</w:t>
      </w:r>
      <w:r w:rsidR="00D46F3F">
        <w:rPr>
          <w:rFonts w:ascii="Verdana" w:hAnsi="Verdana" w:cs="PalatinoLinotype-Roman"/>
          <w:sz w:val="16"/>
          <w:szCs w:val="16"/>
        </w:rPr>
        <w:tab/>
      </w:r>
      <w:r w:rsidR="00D46F3F">
        <w:rPr>
          <w:rFonts w:ascii="Verdana" w:hAnsi="Verdana" w:cs="PalatinoLinotype-Roman"/>
          <w:sz w:val="16"/>
          <w:szCs w:val="16"/>
        </w:rPr>
        <w:tab/>
      </w:r>
      <w:r w:rsidRPr="00AE7840">
        <w:rPr>
          <w:rFonts w:ascii="Verdana" w:hAnsi="Verdana" w:cs="PalatinoLinotype-Roman"/>
          <w:sz w:val="16"/>
          <w:szCs w:val="16"/>
        </w:rPr>
        <w:t xml:space="preserve">Great structure (needs room) needs good </w:t>
      </w:r>
    </w:p>
    <w:p w14:paraId="02A0874B" w14:textId="77777777" w:rsidR="00C45182" w:rsidRDefault="00D46F3F"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sidRPr="00AE7840">
        <w:rPr>
          <w:rFonts w:ascii="Verdana" w:hAnsi="Verdana" w:cs="PalatinoLinotype-Roman"/>
          <w:sz w:val="16"/>
          <w:szCs w:val="16"/>
        </w:rPr>
        <w:t>D</w:t>
      </w:r>
      <w:r w:rsidR="00C45182" w:rsidRPr="00AE7840">
        <w:rPr>
          <w:rFonts w:ascii="Verdana" w:hAnsi="Verdana" w:cs="PalatinoLinotype-Roman"/>
          <w:sz w:val="16"/>
          <w:szCs w:val="16"/>
        </w:rPr>
        <w:t>rainage</w:t>
      </w:r>
      <w:r>
        <w:rPr>
          <w:rFonts w:ascii="Verdana" w:hAnsi="Verdana" w:cs="PalatinoLinotype-Roman"/>
          <w:sz w:val="16"/>
          <w:szCs w:val="16"/>
        </w:rPr>
        <w:t>.</w:t>
      </w:r>
    </w:p>
    <w:p w14:paraId="63730037"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proofErr w:type="gramStart"/>
      <w:r w:rsidRPr="00D46F3F">
        <w:rPr>
          <w:rFonts w:ascii="Verdana" w:hAnsi="Verdana" w:cs="PalatinoLinotype-Italic"/>
          <w:i/>
          <w:iCs/>
          <w:sz w:val="16"/>
          <w:szCs w:val="16"/>
        </w:rPr>
        <w:t xml:space="preserve">Quercus ilex </w:t>
      </w:r>
      <w:r>
        <w:rPr>
          <w:rFonts w:ascii="Verdana" w:hAnsi="Verdana" w:cs="PalatinoLinotype-Italic"/>
          <w:i/>
          <w:iCs/>
          <w:sz w:val="16"/>
          <w:szCs w:val="16"/>
        </w:rPr>
        <w:tab/>
      </w:r>
      <w:r>
        <w:rPr>
          <w:rFonts w:ascii="Verdana" w:hAnsi="Verdana" w:cs="PalatinoLinotype-Italic"/>
          <w:i/>
          <w:iCs/>
          <w:sz w:val="16"/>
          <w:szCs w:val="16"/>
        </w:rPr>
        <w:tab/>
      </w:r>
      <w:r w:rsidRPr="00D46F3F">
        <w:rPr>
          <w:rFonts w:ascii="Verdana" w:hAnsi="Verdana" w:cs="PalatinoLinotype-Roman"/>
          <w:sz w:val="16"/>
          <w:szCs w:val="16"/>
        </w:rPr>
        <w:t>Holly Oak</w:t>
      </w:r>
      <w:r>
        <w:rPr>
          <w:rFonts w:ascii="Verdana" w:hAnsi="Verdana" w:cs="PalatinoLinotype-Roman"/>
          <w:sz w:val="16"/>
          <w:szCs w:val="16"/>
        </w:rPr>
        <w:tab/>
        <w:t xml:space="preserve">     </w:t>
      </w:r>
      <w:r w:rsidR="00F148DD">
        <w:rPr>
          <w:rFonts w:ascii="Verdana" w:hAnsi="Verdana" w:cs="PalatinoLinotype-Roman"/>
          <w:sz w:val="16"/>
          <w:szCs w:val="16"/>
        </w:rPr>
        <w:t xml:space="preserve">    </w:t>
      </w:r>
      <w:r>
        <w:rPr>
          <w:rFonts w:ascii="Verdana" w:hAnsi="Verdana" w:cs="PalatinoLinotype-Roman"/>
          <w:sz w:val="16"/>
          <w:szCs w:val="16"/>
        </w:rPr>
        <w:t xml:space="preserve"> X</w:t>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sidRPr="00D46F3F">
        <w:rPr>
          <w:rFonts w:ascii="Verdana" w:hAnsi="Verdana" w:cs="PalatinoLinotype-Roman"/>
          <w:sz w:val="16"/>
          <w:szCs w:val="16"/>
        </w:rPr>
        <w:t>Good evergreen tree.</w:t>
      </w:r>
      <w:proofErr w:type="gramEnd"/>
      <w:r w:rsidRPr="00D46F3F">
        <w:rPr>
          <w:rFonts w:ascii="Verdana" w:hAnsi="Verdana" w:cs="PalatinoLinotype-Roman"/>
          <w:sz w:val="16"/>
          <w:szCs w:val="16"/>
        </w:rPr>
        <w:t xml:space="preserve"> Good small-scale street </w:t>
      </w:r>
    </w:p>
    <w:p w14:paraId="4DDC321F"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sidRPr="00D46F3F">
        <w:rPr>
          <w:rFonts w:ascii="Verdana" w:hAnsi="Verdana" w:cs="PalatinoLinotype-Roman"/>
          <w:sz w:val="16"/>
          <w:szCs w:val="16"/>
        </w:rPr>
        <w:t>tree</w:t>
      </w:r>
      <w:proofErr w:type="gramEnd"/>
      <w:r w:rsidRPr="00D46F3F">
        <w:rPr>
          <w:rFonts w:ascii="Verdana" w:hAnsi="Verdana" w:cs="PalatinoLinotype-Roman"/>
          <w:sz w:val="16"/>
          <w:szCs w:val="16"/>
        </w:rPr>
        <w:t>/ thrives in lawns,</w:t>
      </w:r>
      <w:r>
        <w:rPr>
          <w:rFonts w:ascii="Verdana" w:hAnsi="Verdana" w:cs="PalatinoLinotype-Roman"/>
          <w:sz w:val="16"/>
          <w:szCs w:val="16"/>
        </w:rPr>
        <w:t xml:space="preserve"> extremely fertile acorn</w:t>
      </w:r>
      <w:r w:rsidRPr="00D46F3F">
        <w:rPr>
          <w:rFonts w:ascii="Verdana" w:hAnsi="Verdana" w:cs="PalatinoLinotype-Roman"/>
          <w:sz w:val="16"/>
          <w:szCs w:val="16"/>
        </w:rPr>
        <w:t xml:space="preserve">s </w:t>
      </w:r>
    </w:p>
    <w:p w14:paraId="137BAE93"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sidRPr="00D46F3F">
        <w:rPr>
          <w:rFonts w:ascii="Verdana" w:hAnsi="Verdana" w:cs="PalatinoLinotype-Roman"/>
          <w:sz w:val="16"/>
          <w:szCs w:val="16"/>
        </w:rPr>
        <w:t>are</w:t>
      </w:r>
      <w:proofErr w:type="gramEnd"/>
      <w:r w:rsidRPr="00D46F3F">
        <w:rPr>
          <w:rFonts w:ascii="Verdana" w:hAnsi="Verdana" w:cs="PalatinoLinotype-Roman"/>
          <w:sz w:val="16"/>
          <w:szCs w:val="16"/>
        </w:rPr>
        <w:t xml:space="preserve"> nuisance in shrub beds</w:t>
      </w:r>
      <w:r>
        <w:rPr>
          <w:rFonts w:ascii="Verdana" w:hAnsi="Verdana" w:cs="PalatinoLinotype-Roman"/>
          <w:sz w:val="16"/>
          <w:szCs w:val="16"/>
        </w:rPr>
        <w:t>.</w:t>
      </w:r>
    </w:p>
    <w:p w14:paraId="0AE4F2AE" w14:textId="77777777" w:rsidR="00D46F3F" w:rsidRPr="00D46F3F" w:rsidRDefault="00D46F3F" w:rsidP="00615C1A">
      <w:pPr>
        <w:autoSpaceDE w:val="0"/>
        <w:autoSpaceDN w:val="0"/>
        <w:adjustRightInd w:val="0"/>
        <w:spacing w:after="0" w:line="240" w:lineRule="auto"/>
        <w:jc w:val="both"/>
        <w:rPr>
          <w:rFonts w:ascii="Verdana" w:hAnsi="Verdana" w:cs="PalatinoLinotype-Roman"/>
          <w:sz w:val="16"/>
          <w:szCs w:val="16"/>
        </w:rPr>
      </w:pPr>
    </w:p>
    <w:p w14:paraId="0C3EB64F"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Quercus suber </w:t>
      </w:r>
      <w:r>
        <w:rPr>
          <w:rFonts w:ascii="Verdana" w:hAnsi="Verdana" w:cs="PalatinoLinotype-Italic"/>
          <w:i/>
          <w:iCs/>
          <w:sz w:val="16"/>
          <w:szCs w:val="16"/>
        </w:rPr>
        <w:tab/>
      </w:r>
      <w:r>
        <w:rPr>
          <w:rFonts w:ascii="Verdana" w:hAnsi="Verdana" w:cs="PalatinoLinotype-Italic"/>
          <w:i/>
          <w:iCs/>
          <w:sz w:val="16"/>
          <w:szCs w:val="16"/>
        </w:rPr>
        <w:tab/>
      </w:r>
      <w:r w:rsidRPr="00D46F3F">
        <w:rPr>
          <w:rFonts w:ascii="Verdana" w:hAnsi="Verdana" w:cs="PalatinoLinotype-Roman"/>
          <w:sz w:val="16"/>
          <w:szCs w:val="16"/>
        </w:rPr>
        <w:t xml:space="preserve">Cork Oak </w:t>
      </w:r>
      <w:r>
        <w:rPr>
          <w:rFonts w:ascii="Verdana" w:hAnsi="Verdana" w:cs="PalatinoLinotype-Roman"/>
          <w:sz w:val="16"/>
          <w:szCs w:val="16"/>
        </w:rPr>
        <w:tab/>
      </w:r>
      <w:r>
        <w:rPr>
          <w:rFonts w:ascii="Verdana" w:hAnsi="Verdana" w:cs="PalatinoLinotype-Roman"/>
          <w:sz w:val="16"/>
          <w:szCs w:val="16"/>
        </w:rPr>
        <w:tab/>
        <w:t xml:space="preserve">     X</w:t>
      </w:r>
      <w:r>
        <w:rPr>
          <w:rFonts w:ascii="Verdana" w:hAnsi="Verdana" w:cs="PalatinoLinotype-Roman"/>
          <w:sz w:val="16"/>
          <w:szCs w:val="16"/>
        </w:rPr>
        <w:tab/>
      </w:r>
      <w:r>
        <w:rPr>
          <w:rFonts w:ascii="Verdana" w:hAnsi="Verdana" w:cs="PalatinoLinotype-Roman"/>
          <w:sz w:val="16"/>
          <w:szCs w:val="16"/>
        </w:rPr>
        <w:tab/>
      </w:r>
      <w:r w:rsidRPr="00D46F3F">
        <w:rPr>
          <w:rFonts w:ascii="Verdana" w:hAnsi="Verdana" w:cs="PalatinoLinotype-Roman"/>
          <w:sz w:val="16"/>
          <w:szCs w:val="16"/>
        </w:rPr>
        <w:t xml:space="preserve">Good avenue tree/ more need to be planted so </w:t>
      </w:r>
    </w:p>
    <w:p w14:paraId="5CE4B7E9"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sidRPr="00D46F3F">
        <w:rPr>
          <w:rFonts w:ascii="Verdana" w:hAnsi="Verdana" w:cs="PalatinoLinotype-Roman"/>
          <w:sz w:val="16"/>
          <w:szCs w:val="16"/>
        </w:rPr>
        <w:t>people</w:t>
      </w:r>
      <w:proofErr w:type="gramEnd"/>
      <w:r w:rsidRPr="00D46F3F">
        <w:rPr>
          <w:rFonts w:ascii="Verdana" w:hAnsi="Verdana" w:cs="PalatinoLinotype-Roman"/>
          <w:sz w:val="16"/>
          <w:szCs w:val="16"/>
        </w:rPr>
        <w:t xml:space="preserve"> can feel its bark</w:t>
      </w:r>
      <w:r>
        <w:rPr>
          <w:rFonts w:ascii="Verdana" w:hAnsi="Verdana" w:cs="PalatinoLinotype-Roman"/>
          <w:sz w:val="16"/>
          <w:szCs w:val="16"/>
        </w:rPr>
        <w:t>.</w:t>
      </w:r>
    </w:p>
    <w:p w14:paraId="4D703CDC" w14:textId="77777777" w:rsidR="00D46F3F" w:rsidRPr="00D46F3F" w:rsidRDefault="00D46F3F" w:rsidP="00615C1A">
      <w:pPr>
        <w:autoSpaceDE w:val="0"/>
        <w:autoSpaceDN w:val="0"/>
        <w:adjustRightInd w:val="0"/>
        <w:spacing w:after="0" w:line="240" w:lineRule="auto"/>
        <w:jc w:val="both"/>
        <w:rPr>
          <w:rFonts w:ascii="Verdana" w:hAnsi="Verdana" w:cs="PalatinoLinotype-Roman"/>
          <w:sz w:val="16"/>
          <w:szCs w:val="16"/>
        </w:rPr>
      </w:pPr>
    </w:p>
    <w:p w14:paraId="65DBAE3E"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Quercus virginiana </w:t>
      </w:r>
      <w:r>
        <w:rPr>
          <w:rFonts w:ascii="Verdana" w:hAnsi="Verdana" w:cs="PalatinoLinotype-Italic"/>
          <w:i/>
          <w:iCs/>
          <w:sz w:val="16"/>
          <w:szCs w:val="16"/>
        </w:rPr>
        <w:tab/>
      </w:r>
      <w:r w:rsidRPr="00D46F3F">
        <w:rPr>
          <w:rFonts w:ascii="Verdana" w:hAnsi="Verdana" w:cs="PalatinoLinotype-Roman"/>
          <w:sz w:val="16"/>
          <w:szCs w:val="16"/>
        </w:rPr>
        <w:t>Southern Live Oak</w:t>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sidRPr="00D46F3F">
        <w:rPr>
          <w:rFonts w:ascii="Verdana" w:hAnsi="Verdana" w:cs="PalatinoLinotype-Roman"/>
          <w:sz w:val="16"/>
          <w:szCs w:val="16"/>
        </w:rPr>
        <w:t>Best oak f</w:t>
      </w:r>
      <w:r>
        <w:rPr>
          <w:rFonts w:ascii="Verdana" w:hAnsi="Verdana" w:cs="PalatinoLinotype-Roman"/>
          <w:sz w:val="16"/>
          <w:szCs w:val="16"/>
        </w:rPr>
        <w:t xml:space="preserve">or lawn planting- takes regular </w:t>
      </w:r>
    </w:p>
    <w:p w14:paraId="37B87710"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sidRPr="00D46F3F">
        <w:rPr>
          <w:rFonts w:ascii="Verdana" w:hAnsi="Verdana" w:cs="PalatinoLinotype-Roman"/>
          <w:sz w:val="16"/>
          <w:szCs w:val="16"/>
        </w:rPr>
        <w:t>irrigation</w:t>
      </w:r>
      <w:proofErr w:type="gramEnd"/>
      <w:r w:rsidRPr="00D46F3F">
        <w:rPr>
          <w:rFonts w:ascii="Verdana" w:hAnsi="Verdana" w:cs="PalatinoLinotype-Roman"/>
          <w:sz w:val="16"/>
          <w:szCs w:val="16"/>
        </w:rPr>
        <w:t>/ look great on</w:t>
      </w:r>
      <w:r>
        <w:rPr>
          <w:rFonts w:ascii="Verdana" w:hAnsi="Verdana" w:cs="PalatinoLinotype-Roman"/>
          <w:sz w:val="16"/>
          <w:szCs w:val="16"/>
        </w:rPr>
        <w:t xml:space="preserve"> </w:t>
      </w:r>
      <w:r w:rsidRPr="00D46F3F">
        <w:rPr>
          <w:rFonts w:ascii="Verdana" w:hAnsi="Verdana" w:cs="PalatinoLinotype-Roman"/>
          <w:sz w:val="16"/>
          <w:szCs w:val="16"/>
        </w:rPr>
        <w:t>campus lawns</w:t>
      </w:r>
      <w:r>
        <w:rPr>
          <w:rFonts w:ascii="Verdana" w:hAnsi="Verdana" w:cs="PalatinoLinotype-Roman"/>
          <w:sz w:val="16"/>
          <w:szCs w:val="16"/>
        </w:rPr>
        <w:t>.</w:t>
      </w:r>
    </w:p>
    <w:p w14:paraId="3ABC61ED" w14:textId="77777777" w:rsidR="00D46F3F" w:rsidRPr="00D46F3F" w:rsidRDefault="00D46F3F" w:rsidP="00615C1A">
      <w:pPr>
        <w:autoSpaceDE w:val="0"/>
        <w:autoSpaceDN w:val="0"/>
        <w:adjustRightInd w:val="0"/>
        <w:spacing w:after="0" w:line="240" w:lineRule="auto"/>
        <w:jc w:val="both"/>
        <w:rPr>
          <w:rFonts w:ascii="Verdana" w:hAnsi="Verdana" w:cs="PalatinoLinotype-Roman"/>
          <w:sz w:val="16"/>
          <w:szCs w:val="16"/>
        </w:rPr>
      </w:pPr>
    </w:p>
    <w:p w14:paraId="68059504"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proofErr w:type="gramStart"/>
      <w:r w:rsidRPr="00D46F3F">
        <w:rPr>
          <w:rFonts w:ascii="Verdana" w:hAnsi="Verdana" w:cs="PalatinoLinotype-Italic"/>
          <w:i/>
          <w:iCs/>
          <w:sz w:val="16"/>
          <w:szCs w:val="16"/>
        </w:rPr>
        <w:t xml:space="preserve">Tipuana tipu </w:t>
      </w:r>
      <w:r w:rsidR="00CD3CA2">
        <w:rPr>
          <w:rFonts w:ascii="Verdana" w:hAnsi="Verdana" w:cs="PalatinoLinotype-Italic"/>
          <w:i/>
          <w:iCs/>
          <w:sz w:val="16"/>
          <w:szCs w:val="16"/>
        </w:rPr>
        <w:tab/>
      </w:r>
      <w:r w:rsidR="00CD3CA2">
        <w:rPr>
          <w:rFonts w:ascii="Verdana" w:hAnsi="Verdana" w:cs="PalatinoLinotype-Italic"/>
          <w:i/>
          <w:iCs/>
          <w:sz w:val="16"/>
          <w:szCs w:val="16"/>
        </w:rPr>
        <w:tab/>
      </w:r>
      <w:r w:rsidRPr="00D46F3F">
        <w:rPr>
          <w:rFonts w:ascii="Verdana" w:hAnsi="Verdana" w:cs="PalatinoLinotype-Roman"/>
          <w:sz w:val="16"/>
          <w:szCs w:val="16"/>
        </w:rPr>
        <w:t xml:space="preserve">Tipu Tree </w:t>
      </w:r>
      <w:r w:rsidR="00CD3CA2">
        <w:rPr>
          <w:rFonts w:ascii="Verdana" w:hAnsi="Verdana" w:cs="PalatinoLinotype-Roman"/>
          <w:sz w:val="16"/>
          <w:szCs w:val="16"/>
        </w:rPr>
        <w:tab/>
        <w:t xml:space="preserve">      </w:t>
      </w:r>
      <w:r w:rsidR="00F148DD">
        <w:rPr>
          <w:rFonts w:ascii="Verdana" w:hAnsi="Verdana" w:cs="PalatinoLinotype-Roman"/>
          <w:sz w:val="16"/>
          <w:szCs w:val="16"/>
        </w:rPr>
        <w:t xml:space="preserve">     X</w:t>
      </w:r>
      <w:r w:rsidR="00F148DD">
        <w:rPr>
          <w:rFonts w:ascii="Verdana" w:hAnsi="Verdana" w:cs="PalatinoLinotype-Roman"/>
          <w:sz w:val="16"/>
          <w:szCs w:val="16"/>
        </w:rPr>
        <w:tab/>
      </w:r>
      <w:r w:rsidR="00CD3CA2">
        <w:rPr>
          <w:rFonts w:ascii="Verdana" w:hAnsi="Verdana" w:cs="PalatinoLinotype-Roman"/>
          <w:sz w:val="16"/>
          <w:szCs w:val="16"/>
        </w:rPr>
        <w:t>X</w:t>
      </w:r>
      <w:r w:rsidR="00CD3CA2">
        <w:rPr>
          <w:rFonts w:ascii="Verdana" w:hAnsi="Verdana" w:cs="PalatinoLinotype-Roman"/>
          <w:sz w:val="16"/>
          <w:szCs w:val="16"/>
        </w:rPr>
        <w:tab/>
      </w:r>
      <w:r w:rsidR="00CD3CA2">
        <w:rPr>
          <w:rFonts w:ascii="Verdana" w:hAnsi="Verdana" w:cs="PalatinoLinotype-Roman"/>
          <w:sz w:val="16"/>
          <w:szCs w:val="16"/>
        </w:rPr>
        <w:tab/>
      </w:r>
      <w:r w:rsidRPr="00D46F3F">
        <w:rPr>
          <w:rFonts w:ascii="Verdana" w:hAnsi="Verdana" w:cs="PalatinoLinotype-Roman"/>
          <w:sz w:val="16"/>
          <w:szCs w:val="16"/>
        </w:rPr>
        <w:t>Bold structure</w:t>
      </w:r>
      <w:r w:rsidR="00CD3CA2">
        <w:rPr>
          <w:rFonts w:ascii="Verdana" w:hAnsi="Verdana" w:cs="PalatinoLinotype-Roman"/>
          <w:sz w:val="16"/>
          <w:szCs w:val="16"/>
        </w:rPr>
        <w:t>.</w:t>
      </w:r>
      <w:proofErr w:type="gramEnd"/>
    </w:p>
    <w:p w14:paraId="3932A514" w14:textId="77777777" w:rsidR="00CD3CA2" w:rsidRPr="00D46F3F" w:rsidRDefault="00CD3CA2" w:rsidP="00615C1A">
      <w:pPr>
        <w:autoSpaceDE w:val="0"/>
        <w:autoSpaceDN w:val="0"/>
        <w:adjustRightInd w:val="0"/>
        <w:spacing w:after="0" w:line="240" w:lineRule="auto"/>
        <w:jc w:val="both"/>
        <w:rPr>
          <w:rFonts w:ascii="Verdana" w:hAnsi="Verdana" w:cs="PalatinoLinotype-Roman"/>
          <w:sz w:val="16"/>
          <w:szCs w:val="16"/>
        </w:rPr>
      </w:pPr>
    </w:p>
    <w:p w14:paraId="66F3B5F2" w14:textId="77777777" w:rsidR="00CD3CA2"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Ulmus parvifolia ‘Drake’ </w:t>
      </w:r>
      <w:r w:rsidR="00CD3CA2">
        <w:rPr>
          <w:rFonts w:ascii="Verdana" w:hAnsi="Verdana" w:cs="PalatinoLinotype-Italic"/>
          <w:i/>
          <w:iCs/>
          <w:sz w:val="16"/>
          <w:szCs w:val="16"/>
        </w:rPr>
        <w:tab/>
      </w:r>
      <w:r w:rsidR="00CD3CA2">
        <w:rPr>
          <w:rFonts w:ascii="Verdana" w:hAnsi="Verdana" w:cs="PalatinoLinotype-Roman"/>
          <w:sz w:val="16"/>
          <w:szCs w:val="16"/>
        </w:rPr>
        <w:t>Chinese</w:t>
      </w:r>
      <w:r w:rsidRPr="00D46F3F">
        <w:rPr>
          <w:rFonts w:ascii="Verdana" w:hAnsi="Verdana" w:cs="PalatinoLinotype-Roman"/>
          <w:sz w:val="16"/>
          <w:szCs w:val="16"/>
        </w:rPr>
        <w:t xml:space="preserve"> Elm</w:t>
      </w:r>
      <w:r w:rsidR="00CD3CA2">
        <w:rPr>
          <w:rFonts w:ascii="Verdana" w:hAnsi="Verdana" w:cs="PalatinoLinotype-Roman"/>
          <w:sz w:val="16"/>
          <w:szCs w:val="16"/>
        </w:rPr>
        <w:tab/>
      </w:r>
      <w:r w:rsidR="00CD3CA2">
        <w:rPr>
          <w:rFonts w:ascii="Verdana" w:hAnsi="Verdana" w:cs="PalatinoLinotype-Roman"/>
          <w:sz w:val="16"/>
          <w:szCs w:val="16"/>
        </w:rPr>
        <w:tab/>
        <w:t xml:space="preserve">      X</w:t>
      </w:r>
      <w:r w:rsidR="00CD3CA2">
        <w:rPr>
          <w:rFonts w:ascii="Verdana" w:hAnsi="Verdana" w:cs="PalatinoLinotype-Roman"/>
          <w:sz w:val="16"/>
          <w:szCs w:val="16"/>
        </w:rPr>
        <w:tab/>
      </w:r>
      <w:r w:rsidR="00CD3CA2">
        <w:rPr>
          <w:rFonts w:ascii="Verdana" w:hAnsi="Verdana" w:cs="PalatinoLinotype-Roman"/>
          <w:sz w:val="16"/>
          <w:szCs w:val="16"/>
        </w:rPr>
        <w:tab/>
      </w:r>
      <w:r w:rsidRPr="00D46F3F">
        <w:rPr>
          <w:rFonts w:ascii="Verdana" w:hAnsi="Verdana" w:cs="PalatinoLinotype-Roman"/>
          <w:sz w:val="16"/>
          <w:szCs w:val="16"/>
        </w:rPr>
        <w:t xml:space="preserve">Drake’ has small leaves, weeping habit; ‘True </w:t>
      </w:r>
    </w:p>
    <w:p w14:paraId="2E980245" w14:textId="77777777" w:rsidR="00D46F3F" w:rsidRDefault="00CD3CA2"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t xml:space="preserve">Green’ varietal is most </w:t>
      </w:r>
      <w:r w:rsidR="00D46F3F" w:rsidRPr="00D46F3F">
        <w:rPr>
          <w:rFonts w:ascii="Verdana" w:hAnsi="Verdana" w:cs="PalatinoLinotype-Roman"/>
          <w:sz w:val="16"/>
          <w:szCs w:val="16"/>
        </w:rPr>
        <w:t>evergreen of species.</w:t>
      </w:r>
    </w:p>
    <w:p w14:paraId="189BE67D" w14:textId="77777777" w:rsidR="00CD3CA2" w:rsidRPr="00D46F3F" w:rsidRDefault="00CD3CA2" w:rsidP="00615C1A">
      <w:pPr>
        <w:autoSpaceDE w:val="0"/>
        <w:autoSpaceDN w:val="0"/>
        <w:adjustRightInd w:val="0"/>
        <w:spacing w:after="0" w:line="240" w:lineRule="auto"/>
        <w:jc w:val="both"/>
        <w:rPr>
          <w:rFonts w:ascii="Verdana" w:hAnsi="Verdana" w:cs="PalatinoLinotype-Roman"/>
          <w:sz w:val="16"/>
          <w:szCs w:val="16"/>
        </w:rPr>
      </w:pPr>
    </w:p>
    <w:p w14:paraId="2FE5FF96" w14:textId="77777777" w:rsidR="00CD3CA2"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Umbellularia californica </w:t>
      </w:r>
      <w:r w:rsidR="00CD3CA2">
        <w:rPr>
          <w:rFonts w:ascii="Verdana" w:hAnsi="Verdana" w:cs="PalatinoLinotype-Italic"/>
          <w:i/>
          <w:iCs/>
          <w:sz w:val="16"/>
          <w:szCs w:val="16"/>
        </w:rPr>
        <w:tab/>
      </w:r>
      <w:r w:rsidRPr="00D46F3F">
        <w:rPr>
          <w:rFonts w:ascii="Verdana" w:hAnsi="Verdana" w:cs="PalatinoLinotype-Roman"/>
          <w:sz w:val="16"/>
          <w:szCs w:val="16"/>
        </w:rPr>
        <w:t>California Laurel Bay</w:t>
      </w:r>
      <w:r w:rsidR="00F148DD">
        <w:rPr>
          <w:rFonts w:ascii="Verdana" w:hAnsi="Verdana" w:cs="PalatinoLinotype-Roman"/>
          <w:sz w:val="16"/>
          <w:szCs w:val="16"/>
        </w:rPr>
        <w:tab/>
        <w:t xml:space="preserve">      X     </w:t>
      </w:r>
      <w:r w:rsidR="00CD3CA2">
        <w:rPr>
          <w:rFonts w:ascii="Verdana" w:hAnsi="Verdana" w:cs="PalatinoLinotype-Roman"/>
          <w:sz w:val="16"/>
          <w:szCs w:val="16"/>
        </w:rPr>
        <w:t>X</w:t>
      </w:r>
      <w:r w:rsidR="00CD3CA2">
        <w:rPr>
          <w:rFonts w:ascii="Verdana" w:hAnsi="Verdana" w:cs="PalatinoLinotype-Roman"/>
          <w:sz w:val="16"/>
          <w:szCs w:val="16"/>
        </w:rPr>
        <w:tab/>
      </w:r>
      <w:r w:rsidRPr="00D46F3F">
        <w:rPr>
          <w:rFonts w:ascii="Verdana" w:hAnsi="Verdana" w:cs="PalatinoLinotype-Roman"/>
          <w:sz w:val="16"/>
          <w:szCs w:val="16"/>
        </w:rPr>
        <w:t xml:space="preserve">None on campus now. Extremely aromatic leaf, </w:t>
      </w:r>
    </w:p>
    <w:p w14:paraId="258ADD7C" w14:textId="77777777" w:rsidR="00CD3CA2" w:rsidRDefault="00CD3CA2"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Pr>
          <w:rFonts w:ascii="Verdana" w:hAnsi="Verdana" w:cs="PalatinoLinotype-Roman"/>
          <w:sz w:val="16"/>
          <w:szCs w:val="16"/>
        </w:rPr>
        <w:t>nice</w:t>
      </w:r>
      <w:proofErr w:type="gramEnd"/>
      <w:r>
        <w:rPr>
          <w:rFonts w:ascii="Verdana" w:hAnsi="Verdana" w:cs="PalatinoLinotype-Roman"/>
          <w:sz w:val="16"/>
          <w:szCs w:val="16"/>
        </w:rPr>
        <w:t xml:space="preserve"> shape. </w:t>
      </w:r>
      <w:proofErr w:type="gramStart"/>
      <w:r>
        <w:rPr>
          <w:rFonts w:ascii="Verdana" w:hAnsi="Verdana" w:cs="PalatinoLinotype-Roman"/>
          <w:sz w:val="16"/>
          <w:szCs w:val="16"/>
        </w:rPr>
        <w:t xml:space="preserve">Small tree </w:t>
      </w:r>
      <w:r w:rsidR="00D46F3F" w:rsidRPr="00D46F3F">
        <w:rPr>
          <w:rFonts w:ascii="Verdana" w:hAnsi="Verdana" w:cs="PalatinoLinotype-Roman"/>
          <w:sz w:val="16"/>
          <w:szCs w:val="16"/>
        </w:rPr>
        <w:t>in southern California</w:t>
      </w:r>
      <w:r>
        <w:rPr>
          <w:rFonts w:ascii="Verdana" w:hAnsi="Verdana" w:cs="PalatinoLinotype-Roman"/>
          <w:sz w:val="16"/>
          <w:szCs w:val="16"/>
        </w:rPr>
        <w:t>.</w:t>
      </w:r>
      <w:proofErr w:type="gramEnd"/>
    </w:p>
    <w:p w14:paraId="5B5F962B" w14:textId="77777777" w:rsidR="009539C6" w:rsidRDefault="009539C6" w:rsidP="00615C1A">
      <w:pPr>
        <w:autoSpaceDE w:val="0"/>
        <w:autoSpaceDN w:val="0"/>
        <w:adjustRightInd w:val="0"/>
        <w:spacing w:after="0" w:line="240" w:lineRule="auto"/>
        <w:jc w:val="both"/>
        <w:rPr>
          <w:rFonts w:ascii="Verdana" w:hAnsi="Verdana" w:cs="PalatinoLinotype-Roman"/>
          <w:sz w:val="16"/>
          <w:szCs w:val="16"/>
        </w:rPr>
      </w:pPr>
    </w:p>
    <w:p w14:paraId="7D10CB54" w14:textId="77777777" w:rsidR="00D46F3F" w:rsidRDefault="00D677A9" w:rsidP="00615C1A">
      <w:pPr>
        <w:autoSpaceDE w:val="0"/>
        <w:autoSpaceDN w:val="0"/>
        <w:adjustRightInd w:val="0"/>
        <w:spacing w:after="0" w:line="240" w:lineRule="auto"/>
        <w:jc w:val="both"/>
        <w:rPr>
          <w:rFonts w:ascii="Verdana" w:hAnsi="Verdana" w:cs="PalatinoLinotype-Roman"/>
          <w:b/>
          <w:sz w:val="16"/>
          <w:szCs w:val="16"/>
        </w:rPr>
      </w:pPr>
      <w:r>
        <w:rPr>
          <w:rFonts w:ascii="Verdana" w:hAnsi="Verdana" w:cs="PalatinoLinotype-Italic"/>
          <w:b/>
          <w:iCs/>
          <w:sz w:val="16"/>
          <w:szCs w:val="16"/>
        </w:rPr>
        <w:t>Please note</w:t>
      </w:r>
      <w:r w:rsidR="00D46F3F">
        <w:rPr>
          <w:rFonts w:ascii="Verdana" w:hAnsi="Verdana" w:cs="PalatinoLinotype-Italic"/>
          <w:b/>
          <w:iCs/>
          <w:sz w:val="16"/>
          <w:szCs w:val="16"/>
        </w:rPr>
        <w:t xml:space="preserve">: </w:t>
      </w:r>
      <w:r w:rsidR="00D46F3F" w:rsidRPr="00D46F3F">
        <w:rPr>
          <w:rFonts w:ascii="Verdana" w:hAnsi="Verdana" w:cs="PalatinoLinotype-Italic"/>
          <w:b/>
          <w:iCs/>
          <w:sz w:val="16"/>
          <w:szCs w:val="16"/>
        </w:rPr>
        <w:t xml:space="preserve">the Schinus molle; </w:t>
      </w:r>
      <w:r w:rsidR="00D46F3F" w:rsidRPr="00D46F3F">
        <w:rPr>
          <w:rFonts w:ascii="Verdana" w:hAnsi="Verdana" w:cs="PalatinoLinotype-Roman"/>
          <w:b/>
          <w:sz w:val="16"/>
          <w:szCs w:val="16"/>
        </w:rPr>
        <w:t xml:space="preserve">California Pepper and the </w:t>
      </w:r>
      <w:r w:rsidR="00D46F3F" w:rsidRPr="00D46F3F">
        <w:rPr>
          <w:rFonts w:ascii="Verdana" w:hAnsi="Verdana" w:cs="PalatinoLinotype-Italic"/>
          <w:b/>
          <w:iCs/>
          <w:sz w:val="16"/>
          <w:szCs w:val="16"/>
        </w:rPr>
        <w:t xml:space="preserve">Schinus terebinthefolius; </w:t>
      </w:r>
      <w:r w:rsidR="00D46F3F" w:rsidRPr="00D46F3F">
        <w:rPr>
          <w:rFonts w:ascii="Verdana" w:hAnsi="Verdana" w:cs="PalatinoLinotype-Roman"/>
          <w:b/>
          <w:sz w:val="16"/>
          <w:szCs w:val="16"/>
        </w:rPr>
        <w:t>Brazilian Pepper have been removed from the recommended list. These specie</w:t>
      </w:r>
      <w:r w:rsidR="00290AF7">
        <w:rPr>
          <w:rFonts w:ascii="Verdana" w:hAnsi="Verdana" w:cs="PalatinoLinotype-Roman"/>
          <w:b/>
          <w:sz w:val="16"/>
          <w:szCs w:val="16"/>
        </w:rPr>
        <w:t>s of tree</w:t>
      </w:r>
      <w:r w:rsidR="00D46F3F" w:rsidRPr="00D46F3F">
        <w:rPr>
          <w:rFonts w:ascii="Verdana" w:hAnsi="Verdana" w:cs="PalatinoLinotype-Roman"/>
          <w:b/>
          <w:sz w:val="16"/>
          <w:szCs w:val="16"/>
        </w:rPr>
        <w:t xml:space="preserve"> are classified as “invasive” in the State of California </w:t>
      </w:r>
      <w:r w:rsidR="0046787D">
        <w:rPr>
          <w:rFonts w:ascii="Verdana" w:hAnsi="Verdana" w:cs="PalatinoLinotype-Roman"/>
          <w:b/>
          <w:sz w:val="16"/>
          <w:szCs w:val="16"/>
        </w:rPr>
        <w:t xml:space="preserve">by the Department of Forestry. </w:t>
      </w:r>
    </w:p>
    <w:p w14:paraId="0855624F" w14:textId="77777777" w:rsidR="00DE3DFC" w:rsidRDefault="00DE3DFC" w:rsidP="00615C1A">
      <w:pPr>
        <w:autoSpaceDE w:val="0"/>
        <w:autoSpaceDN w:val="0"/>
        <w:adjustRightInd w:val="0"/>
        <w:spacing w:after="0" w:line="240" w:lineRule="auto"/>
        <w:jc w:val="both"/>
        <w:rPr>
          <w:rFonts w:ascii="Verdana" w:hAnsi="Verdana" w:cs="PalatinoLinotype-Roman"/>
          <w:b/>
          <w:sz w:val="16"/>
          <w:szCs w:val="16"/>
        </w:rPr>
      </w:pPr>
    </w:p>
    <w:p w14:paraId="4EA92FDD" w14:textId="77777777" w:rsidR="00DE3DFC" w:rsidRDefault="00DE3DFC" w:rsidP="00615C1A">
      <w:pPr>
        <w:autoSpaceDE w:val="0"/>
        <w:autoSpaceDN w:val="0"/>
        <w:adjustRightInd w:val="0"/>
        <w:spacing w:after="0" w:line="240" w:lineRule="auto"/>
        <w:jc w:val="both"/>
        <w:rPr>
          <w:rFonts w:ascii="Verdana" w:hAnsi="Verdana" w:cs="PalatinoLinotype-Roman"/>
          <w:b/>
          <w:sz w:val="16"/>
          <w:szCs w:val="16"/>
        </w:rPr>
      </w:pPr>
    </w:p>
    <w:p w14:paraId="4B9E0FD8" w14:textId="77777777" w:rsidR="00D677A9" w:rsidRPr="0046787D" w:rsidRDefault="00D677A9" w:rsidP="0046787D">
      <w:pPr>
        <w:autoSpaceDE w:val="0"/>
        <w:autoSpaceDN w:val="0"/>
        <w:adjustRightInd w:val="0"/>
        <w:spacing w:after="0" w:line="240" w:lineRule="auto"/>
        <w:rPr>
          <w:rFonts w:ascii="Verdana" w:hAnsi="Verdana" w:cs="PalatinoLinotype-Roman"/>
          <w:b/>
          <w:sz w:val="16"/>
          <w:szCs w:val="16"/>
        </w:rPr>
      </w:pPr>
    </w:p>
    <w:p w14:paraId="09D2B427" w14:textId="77777777" w:rsidR="009539C6" w:rsidRDefault="00CD3CA2" w:rsidP="009539C6">
      <w:pPr>
        <w:rPr>
          <w:rFonts w:ascii="Verdana" w:hAnsi="Verdana" w:cs="PalatinoLinotype-Roman"/>
          <w:sz w:val="16"/>
          <w:szCs w:val="16"/>
        </w:rPr>
      </w:pPr>
      <w:r>
        <w:rPr>
          <w:rFonts w:ascii="Verdana" w:hAnsi="Verdana" w:cs="PalatinoLinotype-Roman"/>
          <w:sz w:val="16"/>
          <w:szCs w:val="16"/>
        </w:rPr>
        <w:lastRenderedPageBreak/>
        <w:t xml:space="preserve"> </w:t>
      </w:r>
      <w:r w:rsidR="0046787D">
        <w:rPr>
          <w:rFonts w:ascii="Arial" w:hAnsi="Arial" w:cs="Arial"/>
          <w:noProof/>
          <w:color w:val="0044CC"/>
        </w:rPr>
        <w:drawing>
          <wp:inline distT="0" distB="0" distL="0" distR="0" wp14:anchorId="762F073D" wp14:editId="0535B177">
            <wp:extent cx="2040941" cy="1338604"/>
            <wp:effectExtent l="0" t="0" r="0" b="0"/>
            <wp:docPr id="54" name="Picture 54" descr="http://ts3.mm.bing.net/th?id=I.4994025485238318&amp;pid=1.7&amp;w=225&amp;h=148&amp;c=7&amp;rs=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I.4994025485238318&amp;pid=1.7&amp;w=225&amp;h=148&amp;c=7&amp;rs=1">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40723" cy="1338461"/>
                    </a:xfrm>
                    <a:prstGeom prst="rect">
                      <a:avLst/>
                    </a:prstGeom>
                    <a:noFill/>
                    <a:ln>
                      <a:noFill/>
                    </a:ln>
                  </pic:spPr>
                </pic:pic>
              </a:graphicData>
            </a:graphic>
          </wp:inline>
        </w:drawing>
      </w:r>
      <w:r>
        <w:rPr>
          <w:rFonts w:ascii="Verdana" w:hAnsi="Verdana" w:cs="PalatinoLinotype-Roman"/>
          <w:sz w:val="16"/>
          <w:szCs w:val="16"/>
        </w:rPr>
        <w:t xml:space="preserve">    </w:t>
      </w:r>
      <w:r w:rsidR="00D677A9">
        <w:rPr>
          <w:rFonts w:ascii="Arial" w:hAnsi="Arial" w:cs="Arial"/>
          <w:noProof/>
          <w:color w:val="0044CC"/>
        </w:rPr>
        <w:drawing>
          <wp:inline distT="0" distB="0" distL="0" distR="0" wp14:anchorId="77E5D0E8" wp14:editId="468C5AB4">
            <wp:extent cx="1799391" cy="1338681"/>
            <wp:effectExtent l="0" t="0" r="0" b="0"/>
            <wp:docPr id="55" name="Picture 55" descr="http://ts3.mm.bing.net/th?id=I.4839995094271494&amp;pid=1.7&amp;w=189&amp;h=144&amp;c=7&amp;rs=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I.4839995094271494&amp;pid=1.7&amp;w=189&amp;h=144&amp;c=7&amp;rs=1">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99590" cy="1338829"/>
                    </a:xfrm>
                    <a:prstGeom prst="rect">
                      <a:avLst/>
                    </a:prstGeom>
                    <a:noFill/>
                    <a:ln>
                      <a:noFill/>
                    </a:ln>
                  </pic:spPr>
                </pic:pic>
              </a:graphicData>
            </a:graphic>
          </wp:inline>
        </w:drawing>
      </w:r>
      <w:r>
        <w:rPr>
          <w:rFonts w:ascii="Verdana" w:hAnsi="Verdana" w:cs="PalatinoLinotype-Roman"/>
          <w:sz w:val="16"/>
          <w:szCs w:val="16"/>
        </w:rPr>
        <w:t xml:space="preserve">   </w:t>
      </w:r>
      <w:r w:rsidR="00D677A9">
        <w:rPr>
          <w:rFonts w:ascii="Arial" w:hAnsi="Arial" w:cs="Arial"/>
          <w:noProof/>
          <w:color w:val="0044CC"/>
        </w:rPr>
        <w:drawing>
          <wp:inline distT="0" distB="0" distL="0" distR="0" wp14:anchorId="11808023" wp14:editId="09C082E7">
            <wp:extent cx="2077517" cy="1338681"/>
            <wp:effectExtent l="0" t="0" r="0" b="0"/>
            <wp:docPr id="56" name="Picture 56" descr="http://ts4.mm.bing.net/th?id=I.4793450529883871&amp;pid=1.7&amp;w=243&amp;h=154&amp;c=7&amp;rs=1">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th?id=I.4793450529883871&amp;pid=1.7&amp;w=243&amp;h=154&amp;c=7&amp;rs=1">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77948" cy="1338959"/>
                    </a:xfrm>
                    <a:prstGeom prst="rect">
                      <a:avLst/>
                    </a:prstGeom>
                    <a:noFill/>
                    <a:ln>
                      <a:noFill/>
                    </a:ln>
                  </pic:spPr>
                </pic:pic>
              </a:graphicData>
            </a:graphic>
          </wp:inline>
        </w:drawing>
      </w:r>
    </w:p>
    <w:p w14:paraId="7355F81C" w14:textId="77777777" w:rsidR="00A11811" w:rsidRPr="00B3773E" w:rsidRDefault="006C5B75" w:rsidP="009539C6">
      <w:pPr>
        <w:rPr>
          <w:rFonts w:ascii="Verdana" w:hAnsi="Verdana" w:cs="PalatinoLinotype-Roman"/>
          <w:b/>
          <w:sz w:val="14"/>
          <w:szCs w:val="14"/>
        </w:rPr>
      </w:pPr>
      <w:r>
        <w:rPr>
          <w:rFonts w:ascii="Verdana" w:hAnsi="Verdana" w:cs="PalatinoLinotype-Roman"/>
          <w:b/>
          <w:sz w:val="14"/>
          <w:szCs w:val="14"/>
        </w:rPr>
        <w:t xml:space="preserve"> </w:t>
      </w:r>
      <w:r w:rsidR="0046787D" w:rsidRPr="00B3773E">
        <w:rPr>
          <w:rFonts w:ascii="Verdana" w:hAnsi="Verdana" w:cs="PalatinoLinotype-Roman"/>
          <w:b/>
          <w:sz w:val="14"/>
          <w:szCs w:val="14"/>
        </w:rPr>
        <w:t>Pittosp</w:t>
      </w:r>
      <w:r w:rsidR="00D677A9" w:rsidRPr="00B3773E">
        <w:rPr>
          <w:rFonts w:ascii="Verdana" w:hAnsi="Verdana" w:cs="PalatinoLinotype-Roman"/>
          <w:b/>
          <w:sz w:val="14"/>
          <w:szCs w:val="14"/>
        </w:rPr>
        <w:t>orum – Victorian Box</w:t>
      </w:r>
      <w:r w:rsidR="00D677A9" w:rsidRPr="00B3773E">
        <w:rPr>
          <w:rFonts w:ascii="Verdana" w:hAnsi="Verdana" w:cs="PalatinoLinotype-Roman"/>
          <w:b/>
          <w:sz w:val="14"/>
          <w:szCs w:val="14"/>
        </w:rPr>
        <w:tab/>
      </w:r>
      <w:r w:rsidR="00D677A9" w:rsidRPr="00B3773E">
        <w:rPr>
          <w:rFonts w:ascii="Verdana" w:hAnsi="Verdana" w:cs="PalatinoLinotype-Roman"/>
          <w:sz w:val="14"/>
          <w:szCs w:val="14"/>
        </w:rPr>
        <w:t xml:space="preserve">         </w:t>
      </w:r>
      <w:r>
        <w:rPr>
          <w:rFonts w:ascii="Verdana" w:hAnsi="Verdana" w:cs="PalatinoLinotype-Roman"/>
          <w:sz w:val="14"/>
          <w:szCs w:val="14"/>
        </w:rPr>
        <w:t xml:space="preserve"> </w:t>
      </w:r>
      <w:r w:rsidR="00D677A9" w:rsidRPr="00B3773E">
        <w:rPr>
          <w:rFonts w:ascii="Verdana" w:hAnsi="Verdana" w:cs="PalatinoLinotype-Roman"/>
          <w:sz w:val="14"/>
          <w:szCs w:val="14"/>
        </w:rPr>
        <w:t xml:space="preserve">  </w:t>
      </w:r>
      <w:r w:rsidR="00D677A9" w:rsidRPr="00B3773E">
        <w:rPr>
          <w:rFonts w:ascii="Verdana" w:hAnsi="Verdana" w:cs="PalatinoLinotype-Roman"/>
          <w:b/>
          <w:sz w:val="14"/>
          <w:szCs w:val="14"/>
        </w:rPr>
        <w:t>Southern Live Oak</w:t>
      </w:r>
      <w:r w:rsidR="00D677A9" w:rsidRPr="00B3773E">
        <w:rPr>
          <w:rFonts w:ascii="Verdana" w:hAnsi="Verdana" w:cs="PalatinoLinotype-Roman"/>
          <w:b/>
          <w:sz w:val="14"/>
          <w:szCs w:val="14"/>
        </w:rPr>
        <w:tab/>
      </w:r>
      <w:r w:rsidR="00D677A9" w:rsidRPr="00B3773E">
        <w:rPr>
          <w:rFonts w:ascii="Verdana" w:hAnsi="Verdana" w:cs="PalatinoLinotype-Roman"/>
          <w:b/>
          <w:sz w:val="14"/>
          <w:szCs w:val="14"/>
        </w:rPr>
        <w:tab/>
      </w:r>
      <w:r w:rsidR="002238BC" w:rsidRPr="00B3773E">
        <w:rPr>
          <w:rFonts w:ascii="Verdana" w:hAnsi="Verdana" w:cs="PalatinoLinotype-Roman"/>
          <w:b/>
          <w:sz w:val="14"/>
          <w:szCs w:val="14"/>
        </w:rPr>
        <w:t xml:space="preserve"> </w:t>
      </w:r>
      <w:r>
        <w:rPr>
          <w:rFonts w:ascii="Verdana" w:hAnsi="Verdana" w:cs="PalatinoLinotype-Roman"/>
          <w:b/>
          <w:sz w:val="14"/>
          <w:szCs w:val="14"/>
        </w:rPr>
        <w:tab/>
      </w:r>
      <w:r w:rsidR="00D677A9" w:rsidRPr="00B3773E">
        <w:rPr>
          <w:rFonts w:ascii="Verdana" w:hAnsi="Verdana" w:cs="PalatinoLinotype-Roman"/>
          <w:b/>
          <w:sz w:val="14"/>
          <w:szCs w:val="14"/>
        </w:rPr>
        <w:t>California Laurel Bay</w:t>
      </w:r>
    </w:p>
    <w:p w14:paraId="441C3000" w14:textId="77777777" w:rsidR="00CD3CA2" w:rsidRPr="00D87EFF" w:rsidRDefault="00CD3CA2" w:rsidP="00CD3CA2">
      <w:pPr>
        <w:autoSpaceDE w:val="0"/>
        <w:autoSpaceDN w:val="0"/>
        <w:adjustRightInd w:val="0"/>
        <w:spacing w:after="0" w:line="240" w:lineRule="auto"/>
        <w:ind w:left="2880" w:firstLine="720"/>
        <w:rPr>
          <w:rFonts w:ascii="PalatinoLinotype-Bold" w:eastAsiaTheme="minorEastAsia" w:hAnsi="PalatinoLinotype-Bold" w:cs="PalatinoLinotype-Bold"/>
          <w:b/>
          <w:bCs/>
          <w:sz w:val="16"/>
          <w:szCs w:val="16"/>
        </w:rPr>
      </w:pPr>
      <w:r>
        <w:rPr>
          <w:rFonts w:ascii="PalatinoLinotype-Bold" w:eastAsiaTheme="minorEastAsia" w:hAnsi="PalatinoLinotype-Bold" w:cs="PalatinoLinotype-Bold"/>
          <w:b/>
          <w:bCs/>
          <w:sz w:val="16"/>
          <w:szCs w:val="16"/>
        </w:rPr>
        <w:t xml:space="preserve">  </w:t>
      </w:r>
      <w:r w:rsidR="00F148DD">
        <w:rPr>
          <w:rFonts w:ascii="PalatinoLinotype-Bold" w:eastAsiaTheme="minorEastAsia" w:hAnsi="PalatinoLinotype-Bold" w:cs="PalatinoLinotype-Bold"/>
          <w:b/>
          <w:bCs/>
          <w:sz w:val="16"/>
          <w:szCs w:val="16"/>
        </w:rPr>
        <w:t xml:space="preserve">          </w:t>
      </w:r>
      <w:r w:rsidR="008D7BD3">
        <w:rPr>
          <w:rFonts w:ascii="PalatinoLinotype-Bold" w:eastAsiaTheme="minorEastAsia" w:hAnsi="PalatinoLinotype-Bold" w:cs="PalatinoLinotype-Bold"/>
          <w:b/>
          <w:bCs/>
          <w:sz w:val="16"/>
          <w:szCs w:val="16"/>
        </w:rPr>
        <w:t xml:space="preserve"> </w:t>
      </w:r>
      <w:r w:rsidR="00F148DD">
        <w:rPr>
          <w:rFonts w:ascii="PalatinoLinotype-Bold" w:eastAsiaTheme="minorEastAsia" w:hAnsi="PalatinoLinotype-Bold" w:cs="PalatinoLinotype-Bold"/>
          <w:b/>
          <w:bCs/>
          <w:sz w:val="16"/>
          <w:szCs w:val="16"/>
        </w:rPr>
        <w:t xml:space="preserve">D/T    H/T   </w:t>
      </w:r>
      <w:r>
        <w:rPr>
          <w:rFonts w:ascii="PalatinoLinotype-Bold" w:eastAsiaTheme="minorEastAsia" w:hAnsi="PalatinoLinotype-Bold" w:cs="PalatinoLinotype-Bold"/>
          <w:b/>
          <w:bCs/>
          <w:sz w:val="16"/>
          <w:szCs w:val="16"/>
        </w:rPr>
        <w:t xml:space="preserve"> </w:t>
      </w:r>
      <w:r w:rsidR="0030218E">
        <w:rPr>
          <w:rFonts w:ascii="PalatinoLinotype-Bold" w:eastAsiaTheme="minorEastAsia" w:hAnsi="PalatinoLinotype-Bold" w:cs="PalatinoLinotype-Bold"/>
          <w:b/>
          <w:bCs/>
          <w:sz w:val="16"/>
          <w:szCs w:val="16"/>
        </w:rPr>
        <w:t xml:space="preserve"> </w:t>
      </w:r>
      <w:r>
        <w:rPr>
          <w:rFonts w:ascii="PalatinoLinotype-Bold" w:eastAsiaTheme="minorEastAsia" w:hAnsi="PalatinoLinotype-Bold" w:cs="PalatinoLinotype-Bold"/>
          <w:b/>
          <w:bCs/>
          <w:sz w:val="16"/>
          <w:szCs w:val="16"/>
        </w:rPr>
        <w:t>CA/N</w:t>
      </w:r>
      <w:r>
        <w:rPr>
          <w:rFonts w:ascii="PalatinoLinotype-Bold" w:eastAsiaTheme="minorEastAsia" w:hAnsi="PalatinoLinotype-Bold" w:cs="PalatinoLinotype-Bold"/>
          <w:b/>
          <w:bCs/>
          <w:sz w:val="16"/>
          <w:szCs w:val="16"/>
        </w:rPr>
        <w:tab/>
        <w:t xml:space="preserve">Comments     </w:t>
      </w:r>
      <w:r>
        <w:rPr>
          <w:rFonts w:ascii="PalatinoLinotype-Bold" w:eastAsiaTheme="minorEastAsia" w:hAnsi="PalatinoLinotype-Bold" w:cs="PalatinoLinotype-Bold"/>
          <w:b/>
          <w:bCs/>
          <w:sz w:val="16"/>
          <w:szCs w:val="16"/>
        </w:rPr>
        <w:tab/>
        <w:t xml:space="preserve">             </w:t>
      </w:r>
    </w:p>
    <w:p w14:paraId="086A4426" w14:textId="77777777" w:rsidR="00CD3CA2" w:rsidRPr="00B3773E" w:rsidRDefault="00CD3CA2" w:rsidP="00615C1A">
      <w:pPr>
        <w:autoSpaceDE w:val="0"/>
        <w:autoSpaceDN w:val="0"/>
        <w:adjustRightInd w:val="0"/>
        <w:spacing w:after="0" w:line="240" w:lineRule="auto"/>
        <w:jc w:val="both"/>
        <w:rPr>
          <w:rFonts w:ascii="Verdana" w:eastAsiaTheme="minorEastAsia" w:hAnsi="Verdana" w:cs="PalatinoLinotype-Bold"/>
          <w:b/>
          <w:bCs/>
          <w:sz w:val="18"/>
          <w:szCs w:val="18"/>
        </w:rPr>
      </w:pPr>
      <w:r w:rsidRPr="00B3773E">
        <w:rPr>
          <w:rFonts w:ascii="Verdana" w:eastAsiaTheme="minorEastAsia" w:hAnsi="Verdana" w:cs="PalatinoLinotype-Bold"/>
          <w:b/>
          <w:bCs/>
          <w:sz w:val="18"/>
          <w:szCs w:val="18"/>
        </w:rPr>
        <w:t>Deciduous Trees</w:t>
      </w:r>
    </w:p>
    <w:p w14:paraId="6FC5189A" w14:textId="77777777" w:rsidR="0063494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Acer macrophyllum</w:t>
      </w:r>
      <w:r w:rsidR="0063494F">
        <w:rPr>
          <w:rFonts w:ascii="Verdana" w:hAnsi="Verdana" w:cs="PalatinoLinotype-Italic"/>
          <w:i/>
          <w:iCs/>
          <w:sz w:val="16"/>
          <w:szCs w:val="16"/>
        </w:rPr>
        <w:tab/>
      </w:r>
      <w:r w:rsidRPr="00D46F3F">
        <w:rPr>
          <w:rFonts w:ascii="Verdana" w:hAnsi="Verdana" w:cs="PalatinoLinotype-Italic"/>
          <w:i/>
          <w:iCs/>
          <w:sz w:val="16"/>
          <w:szCs w:val="16"/>
        </w:rPr>
        <w:t xml:space="preserve"> </w:t>
      </w:r>
      <w:r w:rsidRPr="00D46F3F">
        <w:rPr>
          <w:rFonts w:ascii="Verdana" w:hAnsi="Verdana" w:cs="PalatinoLinotype-Roman"/>
          <w:sz w:val="16"/>
          <w:szCs w:val="16"/>
        </w:rPr>
        <w:t>Bigleaf Maple</w:t>
      </w:r>
      <w:r w:rsidR="0063494F">
        <w:rPr>
          <w:rFonts w:ascii="Verdana" w:hAnsi="Verdana" w:cs="PalatinoLinotype-Roman"/>
          <w:sz w:val="16"/>
          <w:szCs w:val="16"/>
        </w:rPr>
        <w:tab/>
      </w:r>
      <w:r w:rsidR="0063494F">
        <w:rPr>
          <w:rFonts w:ascii="Verdana" w:hAnsi="Verdana" w:cs="PalatinoLinotype-Roman"/>
          <w:sz w:val="16"/>
          <w:szCs w:val="16"/>
        </w:rPr>
        <w:tab/>
      </w:r>
      <w:r w:rsidR="0063494F">
        <w:rPr>
          <w:rFonts w:ascii="Verdana" w:hAnsi="Verdana" w:cs="PalatinoLinotype-Roman"/>
          <w:sz w:val="16"/>
          <w:szCs w:val="16"/>
        </w:rPr>
        <w:tab/>
      </w:r>
      <w:r w:rsidR="0063494F">
        <w:rPr>
          <w:rFonts w:ascii="Verdana" w:hAnsi="Verdana" w:cs="PalatinoLinotype-Roman"/>
          <w:sz w:val="16"/>
          <w:szCs w:val="16"/>
        </w:rPr>
        <w:tab/>
      </w:r>
      <w:r w:rsidRPr="00D46F3F">
        <w:rPr>
          <w:rFonts w:ascii="Verdana" w:hAnsi="Verdana" w:cs="PalatinoLinotype-Roman"/>
          <w:sz w:val="16"/>
          <w:szCs w:val="16"/>
        </w:rPr>
        <w:t xml:space="preserve">Native to stream banks, moist canyons. Resists </w:t>
      </w:r>
    </w:p>
    <w:p w14:paraId="774DD1FD" w14:textId="77777777" w:rsidR="00D46F3F" w:rsidRDefault="0063494F"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Pr>
          <w:rFonts w:ascii="Verdana" w:hAnsi="Verdana" w:cs="PalatinoLinotype-Roman"/>
          <w:sz w:val="16"/>
          <w:szCs w:val="16"/>
        </w:rPr>
        <w:t>oak</w:t>
      </w:r>
      <w:proofErr w:type="gramEnd"/>
      <w:r>
        <w:rPr>
          <w:rFonts w:ascii="Verdana" w:hAnsi="Verdana" w:cs="PalatinoLinotype-Roman"/>
          <w:sz w:val="16"/>
          <w:szCs w:val="16"/>
        </w:rPr>
        <w:t xml:space="preserve"> root fungus. </w:t>
      </w:r>
      <w:proofErr w:type="gramStart"/>
      <w:r>
        <w:rPr>
          <w:rFonts w:ascii="Verdana" w:hAnsi="Verdana" w:cs="PalatinoLinotype-Roman"/>
          <w:sz w:val="16"/>
          <w:szCs w:val="16"/>
        </w:rPr>
        <w:t xml:space="preserve">Large </w:t>
      </w:r>
      <w:r w:rsidR="00D46F3F" w:rsidRPr="00D46F3F">
        <w:rPr>
          <w:rFonts w:ascii="Verdana" w:hAnsi="Verdana" w:cs="PalatinoLinotype-Roman"/>
          <w:sz w:val="16"/>
          <w:szCs w:val="16"/>
        </w:rPr>
        <w:t>shade tree.</w:t>
      </w:r>
      <w:proofErr w:type="gramEnd"/>
    </w:p>
    <w:p w14:paraId="7F7DD576" w14:textId="77777777" w:rsidR="0063494F" w:rsidRPr="00D46F3F" w:rsidRDefault="0063494F" w:rsidP="00615C1A">
      <w:pPr>
        <w:autoSpaceDE w:val="0"/>
        <w:autoSpaceDN w:val="0"/>
        <w:adjustRightInd w:val="0"/>
        <w:spacing w:after="0" w:line="240" w:lineRule="auto"/>
        <w:jc w:val="both"/>
        <w:rPr>
          <w:rFonts w:ascii="Verdana" w:hAnsi="Verdana" w:cs="PalatinoLinotype-Roman"/>
          <w:sz w:val="16"/>
          <w:szCs w:val="16"/>
        </w:rPr>
      </w:pPr>
    </w:p>
    <w:p w14:paraId="19730821" w14:textId="77777777" w:rsidR="0063494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Acer palmatum </w:t>
      </w:r>
      <w:r w:rsidR="0063494F">
        <w:rPr>
          <w:rFonts w:ascii="Verdana" w:hAnsi="Verdana" w:cs="PalatinoLinotype-Italic"/>
          <w:i/>
          <w:iCs/>
          <w:sz w:val="16"/>
          <w:szCs w:val="16"/>
        </w:rPr>
        <w:tab/>
      </w:r>
      <w:r w:rsidR="0063494F">
        <w:rPr>
          <w:rFonts w:ascii="Verdana" w:hAnsi="Verdana" w:cs="PalatinoLinotype-Italic"/>
          <w:i/>
          <w:iCs/>
          <w:sz w:val="16"/>
          <w:szCs w:val="16"/>
        </w:rPr>
        <w:tab/>
      </w:r>
      <w:r w:rsidR="0063494F">
        <w:rPr>
          <w:rFonts w:ascii="Verdana" w:hAnsi="Verdana" w:cs="PalatinoLinotype-Italic"/>
          <w:i/>
          <w:iCs/>
          <w:sz w:val="16"/>
          <w:szCs w:val="16"/>
        </w:rPr>
        <w:tab/>
      </w:r>
      <w:r w:rsidR="0063494F">
        <w:rPr>
          <w:rFonts w:ascii="Verdana" w:hAnsi="Verdana" w:cs="PalatinoLinotype-Italic"/>
          <w:i/>
          <w:iCs/>
          <w:sz w:val="16"/>
          <w:szCs w:val="16"/>
        </w:rPr>
        <w:tab/>
      </w:r>
      <w:r w:rsidR="0063494F">
        <w:rPr>
          <w:rFonts w:ascii="Verdana" w:hAnsi="Verdana" w:cs="PalatinoLinotype-Italic"/>
          <w:i/>
          <w:iCs/>
          <w:sz w:val="16"/>
          <w:szCs w:val="16"/>
        </w:rPr>
        <w:tab/>
      </w:r>
      <w:r w:rsidR="0063494F">
        <w:rPr>
          <w:rFonts w:ascii="Verdana" w:hAnsi="Verdana" w:cs="PalatinoLinotype-Italic"/>
          <w:i/>
          <w:iCs/>
          <w:sz w:val="16"/>
          <w:szCs w:val="16"/>
        </w:rPr>
        <w:tab/>
      </w:r>
      <w:r w:rsidR="0063494F">
        <w:rPr>
          <w:rFonts w:ascii="Verdana" w:hAnsi="Verdana" w:cs="PalatinoLinotype-Italic"/>
          <w:i/>
          <w:iCs/>
          <w:sz w:val="16"/>
          <w:szCs w:val="16"/>
        </w:rPr>
        <w:tab/>
      </w:r>
      <w:r w:rsidRPr="00D46F3F">
        <w:rPr>
          <w:rFonts w:ascii="Verdana" w:hAnsi="Verdana" w:cs="PalatinoLinotype-Roman"/>
          <w:sz w:val="16"/>
          <w:szCs w:val="16"/>
        </w:rPr>
        <w:t xml:space="preserve">Japanese </w:t>
      </w:r>
      <w:proofErr w:type="gramStart"/>
      <w:r w:rsidRPr="00D46F3F">
        <w:rPr>
          <w:rFonts w:ascii="Verdana" w:hAnsi="Verdana" w:cs="PalatinoLinotype-Roman"/>
          <w:sz w:val="16"/>
          <w:szCs w:val="16"/>
        </w:rPr>
        <w:t>Maple</w:t>
      </w:r>
      <w:proofErr w:type="gramEnd"/>
      <w:r w:rsidRPr="00D46F3F">
        <w:rPr>
          <w:rFonts w:ascii="Verdana" w:hAnsi="Verdana" w:cs="PalatinoLinotype-Roman"/>
          <w:sz w:val="16"/>
          <w:szCs w:val="16"/>
        </w:rPr>
        <w:t xml:space="preserve"> Does well in patios, as accents or </w:t>
      </w:r>
    </w:p>
    <w:p w14:paraId="6D0BA1FE" w14:textId="77777777" w:rsidR="00D46F3F" w:rsidRDefault="0063494F"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sidR="00D46F3F" w:rsidRPr="00D46F3F">
        <w:rPr>
          <w:rFonts w:ascii="Verdana" w:hAnsi="Verdana" w:cs="PalatinoLinotype-Roman"/>
          <w:sz w:val="16"/>
          <w:szCs w:val="16"/>
        </w:rPr>
        <w:t>large</w:t>
      </w:r>
      <w:proofErr w:type="gramEnd"/>
      <w:r w:rsidR="00D46F3F" w:rsidRPr="00D46F3F">
        <w:rPr>
          <w:rFonts w:ascii="Verdana" w:hAnsi="Verdana" w:cs="PalatinoLinotype-Roman"/>
          <w:sz w:val="16"/>
          <w:szCs w:val="16"/>
        </w:rPr>
        <w:t xml:space="preserve"> pots; nice mini-forests</w:t>
      </w:r>
      <w:r>
        <w:rPr>
          <w:rFonts w:ascii="Verdana" w:hAnsi="Verdana" w:cs="PalatinoLinotype-Roman"/>
          <w:sz w:val="16"/>
          <w:szCs w:val="16"/>
        </w:rPr>
        <w:t>.</w:t>
      </w:r>
    </w:p>
    <w:p w14:paraId="72527C77" w14:textId="77777777" w:rsidR="0063494F" w:rsidRPr="00D46F3F" w:rsidRDefault="0063494F" w:rsidP="00615C1A">
      <w:pPr>
        <w:autoSpaceDE w:val="0"/>
        <w:autoSpaceDN w:val="0"/>
        <w:adjustRightInd w:val="0"/>
        <w:spacing w:after="0" w:line="240" w:lineRule="auto"/>
        <w:jc w:val="both"/>
        <w:rPr>
          <w:rFonts w:ascii="Verdana" w:hAnsi="Verdana" w:cs="PalatinoLinotype-Roman"/>
          <w:sz w:val="16"/>
          <w:szCs w:val="16"/>
        </w:rPr>
      </w:pPr>
    </w:p>
    <w:p w14:paraId="617DD059"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Aesculus californica </w:t>
      </w:r>
      <w:r w:rsidR="0063494F">
        <w:rPr>
          <w:rFonts w:ascii="Verdana" w:hAnsi="Verdana" w:cs="PalatinoLinotype-Italic"/>
          <w:i/>
          <w:iCs/>
          <w:sz w:val="16"/>
          <w:szCs w:val="16"/>
        </w:rPr>
        <w:tab/>
      </w:r>
      <w:r w:rsidR="008D7BD3">
        <w:rPr>
          <w:rFonts w:ascii="Verdana" w:hAnsi="Verdana" w:cs="PalatinoLinotype-Italic"/>
          <w:i/>
          <w:iCs/>
          <w:sz w:val="16"/>
          <w:szCs w:val="16"/>
        </w:rPr>
        <w:t xml:space="preserve"> </w:t>
      </w:r>
      <w:r w:rsidRPr="00D46F3F">
        <w:rPr>
          <w:rFonts w:ascii="Verdana" w:hAnsi="Verdana" w:cs="PalatinoLinotype-Roman"/>
          <w:sz w:val="16"/>
          <w:szCs w:val="16"/>
        </w:rPr>
        <w:t xml:space="preserve">California Buckeye </w:t>
      </w:r>
      <w:r w:rsidR="0063494F">
        <w:rPr>
          <w:rFonts w:ascii="Verdana" w:hAnsi="Verdana" w:cs="PalatinoLinotype-Roman"/>
          <w:sz w:val="16"/>
          <w:szCs w:val="16"/>
        </w:rPr>
        <w:t xml:space="preserve">  </w:t>
      </w:r>
      <w:r w:rsidR="00F148DD">
        <w:rPr>
          <w:rFonts w:ascii="Verdana" w:hAnsi="Verdana" w:cs="PalatinoLinotype-Roman"/>
          <w:sz w:val="16"/>
          <w:szCs w:val="16"/>
        </w:rPr>
        <w:t xml:space="preserve">       X</w:t>
      </w:r>
      <w:r w:rsidR="00F148DD">
        <w:rPr>
          <w:rFonts w:ascii="Verdana" w:hAnsi="Verdana" w:cs="PalatinoLinotype-Roman"/>
          <w:sz w:val="16"/>
          <w:szCs w:val="16"/>
        </w:rPr>
        <w:tab/>
        <w:t xml:space="preserve">  </w:t>
      </w:r>
      <w:r w:rsidR="0063494F">
        <w:rPr>
          <w:rFonts w:ascii="Verdana" w:hAnsi="Verdana" w:cs="PalatinoLinotype-Roman"/>
          <w:sz w:val="16"/>
          <w:szCs w:val="16"/>
        </w:rPr>
        <w:t xml:space="preserve"> X</w:t>
      </w:r>
      <w:r w:rsidR="0063494F">
        <w:rPr>
          <w:rFonts w:ascii="Verdana" w:hAnsi="Verdana" w:cs="PalatinoLinotype-Roman"/>
          <w:sz w:val="16"/>
          <w:szCs w:val="16"/>
        </w:rPr>
        <w:tab/>
      </w:r>
      <w:r w:rsidRPr="00D46F3F">
        <w:rPr>
          <w:rFonts w:ascii="Verdana" w:hAnsi="Verdana" w:cs="PalatinoLinotype-Roman"/>
          <w:sz w:val="16"/>
          <w:szCs w:val="16"/>
        </w:rPr>
        <w:t>Good for native plantings; produces chestnuts</w:t>
      </w:r>
      <w:r w:rsidR="0063494F">
        <w:rPr>
          <w:rFonts w:ascii="Verdana" w:hAnsi="Verdana" w:cs="PalatinoLinotype-Roman"/>
          <w:sz w:val="16"/>
          <w:szCs w:val="16"/>
        </w:rPr>
        <w:t>.</w:t>
      </w:r>
    </w:p>
    <w:p w14:paraId="32AECE8F" w14:textId="77777777" w:rsidR="0063494F" w:rsidRPr="00D46F3F" w:rsidRDefault="0063494F" w:rsidP="00615C1A">
      <w:pPr>
        <w:autoSpaceDE w:val="0"/>
        <w:autoSpaceDN w:val="0"/>
        <w:adjustRightInd w:val="0"/>
        <w:spacing w:after="0" w:line="240" w:lineRule="auto"/>
        <w:jc w:val="both"/>
        <w:rPr>
          <w:rFonts w:ascii="Verdana" w:hAnsi="Verdana" w:cs="PalatinoLinotype-Roman"/>
          <w:sz w:val="16"/>
          <w:szCs w:val="16"/>
        </w:rPr>
      </w:pPr>
    </w:p>
    <w:p w14:paraId="773710D3" w14:textId="77777777" w:rsidR="00D46F3F" w:rsidRP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Albizia julibrissin</w:t>
      </w:r>
      <w:r w:rsidR="0063494F">
        <w:rPr>
          <w:rFonts w:ascii="Verdana" w:hAnsi="Verdana" w:cs="PalatinoLinotype-Italic"/>
          <w:i/>
          <w:iCs/>
          <w:sz w:val="16"/>
          <w:szCs w:val="16"/>
        </w:rPr>
        <w:tab/>
      </w:r>
      <w:r w:rsidR="0063494F">
        <w:rPr>
          <w:rFonts w:ascii="Verdana" w:hAnsi="Verdana" w:cs="PalatinoLinotype-Italic"/>
          <w:i/>
          <w:iCs/>
          <w:sz w:val="16"/>
          <w:szCs w:val="16"/>
        </w:rPr>
        <w:tab/>
      </w:r>
      <w:r w:rsidRPr="00D46F3F">
        <w:rPr>
          <w:rFonts w:ascii="Verdana" w:hAnsi="Verdana" w:cs="PalatinoLinotype-Italic"/>
          <w:i/>
          <w:iCs/>
          <w:sz w:val="16"/>
          <w:szCs w:val="16"/>
        </w:rPr>
        <w:t xml:space="preserve"> </w:t>
      </w:r>
      <w:r w:rsidRPr="00D46F3F">
        <w:rPr>
          <w:rFonts w:ascii="Verdana" w:hAnsi="Verdana" w:cs="PalatinoLinotype-Roman"/>
          <w:sz w:val="16"/>
          <w:szCs w:val="16"/>
        </w:rPr>
        <w:t>Mimosa Tree/Silk</w:t>
      </w:r>
      <w:r w:rsidR="0063494F">
        <w:rPr>
          <w:rFonts w:ascii="Verdana" w:hAnsi="Verdana" w:cs="PalatinoLinotype-Roman"/>
          <w:sz w:val="16"/>
          <w:szCs w:val="16"/>
        </w:rPr>
        <w:t xml:space="preserve">    </w:t>
      </w:r>
      <w:r w:rsidR="00F148DD">
        <w:rPr>
          <w:rFonts w:ascii="Verdana" w:hAnsi="Verdana" w:cs="PalatinoLinotype-Roman"/>
          <w:sz w:val="16"/>
          <w:szCs w:val="16"/>
        </w:rPr>
        <w:t xml:space="preserve">        X</w:t>
      </w:r>
      <w:r w:rsidR="00F148DD">
        <w:rPr>
          <w:rFonts w:ascii="Verdana" w:hAnsi="Verdana" w:cs="PalatinoLinotype-Roman"/>
          <w:sz w:val="16"/>
          <w:szCs w:val="16"/>
        </w:rPr>
        <w:tab/>
      </w:r>
      <w:r w:rsidR="00F148DD">
        <w:rPr>
          <w:rFonts w:ascii="Verdana" w:hAnsi="Verdana" w:cs="PalatinoLinotype-Roman"/>
          <w:sz w:val="16"/>
          <w:szCs w:val="16"/>
        </w:rPr>
        <w:tab/>
      </w:r>
      <w:r w:rsidRPr="00D46F3F">
        <w:rPr>
          <w:rFonts w:ascii="Verdana" w:hAnsi="Verdana" w:cs="PalatinoLinotype-Roman"/>
          <w:sz w:val="16"/>
          <w:szCs w:val="16"/>
        </w:rPr>
        <w:t>Tree Tough, colorful and fast</w:t>
      </w:r>
      <w:r w:rsidR="0063494F">
        <w:rPr>
          <w:rFonts w:ascii="Verdana" w:hAnsi="Verdana" w:cs="PalatinoLinotype-Roman"/>
          <w:sz w:val="16"/>
          <w:szCs w:val="16"/>
        </w:rPr>
        <w:t>.</w:t>
      </w:r>
    </w:p>
    <w:p w14:paraId="168D566E" w14:textId="77777777" w:rsidR="00D46F3F" w:rsidRP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Alnus cordata</w:t>
      </w:r>
      <w:r w:rsidR="0063494F">
        <w:rPr>
          <w:rFonts w:ascii="Verdana" w:hAnsi="Verdana" w:cs="PalatinoLinotype-Italic"/>
          <w:i/>
          <w:iCs/>
          <w:sz w:val="16"/>
          <w:szCs w:val="16"/>
        </w:rPr>
        <w:tab/>
      </w:r>
      <w:r w:rsidR="0063494F">
        <w:rPr>
          <w:rFonts w:ascii="Verdana" w:hAnsi="Verdana" w:cs="PalatinoLinotype-Italic"/>
          <w:i/>
          <w:iCs/>
          <w:sz w:val="16"/>
          <w:szCs w:val="16"/>
        </w:rPr>
        <w:tab/>
      </w:r>
      <w:r w:rsidRPr="00D46F3F">
        <w:rPr>
          <w:rFonts w:ascii="Verdana" w:hAnsi="Verdana" w:cs="PalatinoLinotype-Italic"/>
          <w:i/>
          <w:iCs/>
          <w:sz w:val="16"/>
          <w:szCs w:val="16"/>
        </w:rPr>
        <w:t xml:space="preserve"> </w:t>
      </w:r>
      <w:r w:rsidRPr="00D46F3F">
        <w:rPr>
          <w:rFonts w:ascii="Verdana" w:hAnsi="Verdana" w:cs="PalatinoLinotype-Roman"/>
          <w:sz w:val="16"/>
          <w:szCs w:val="16"/>
        </w:rPr>
        <w:t>Italian Alder</w:t>
      </w:r>
    </w:p>
    <w:p w14:paraId="47398377"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Alnus rhombifolia </w:t>
      </w:r>
      <w:r w:rsidR="0063494F">
        <w:rPr>
          <w:rFonts w:ascii="Verdana" w:hAnsi="Verdana" w:cs="PalatinoLinotype-Italic"/>
          <w:i/>
          <w:iCs/>
          <w:sz w:val="16"/>
          <w:szCs w:val="16"/>
        </w:rPr>
        <w:tab/>
      </w:r>
      <w:r w:rsidR="00A11811">
        <w:rPr>
          <w:rFonts w:ascii="Verdana" w:hAnsi="Verdana" w:cs="PalatinoLinotype-Italic"/>
          <w:i/>
          <w:iCs/>
          <w:sz w:val="16"/>
          <w:szCs w:val="16"/>
        </w:rPr>
        <w:t xml:space="preserve"> </w:t>
      </w:r>
      <w:r w:rsidRPr="00D46F3F">
        <w:rPr>
          <w:rFonts w:ascii="Verdana" w:hAnsi="Verdana" w:cs="PalatinoLinotype-Roman"/>
          <w:sz w:val="16"/>
          <w:szCs w:val="16"/>
        </w:rPr>
        <w:t xml:space="preserve">White Alder </w:t>
      </w:r>
      <w:r w:rsidR="0063494F">
        <w:rPr>
          <w:rFonts w:ascii="Verdana" w:hAnsi="Verdana" w:cs="PalatinoLinotype-Roman"/>
          <w:sz w:val="16"/>
          <w:szCs w:val="16"/>
        </w:rPr>
        <w:tab/>
      </w:r>
      <w:r w:rsidR="0063494F">
        <w:rPr>
          <w:rFonts w:ascii="Verdana" w:hAnsi="Verdana" w:cs="PalatinoLinotype-Roman"/>
          <w:sz w:val="16"/>
          <w:szCs w:val="16"/>
        </w:rPr>
        <w:tab/>
        <w:t xml:space="preserve"> </w:t>
      </w:r>
      <w:r w:rsidR="00F148DD">
        <w:rPr>
          <w:rFonts w:ascii="Verdana" w:hAnsi="Verdana" w:cs="PalatinoLinotype-Roman"/>
          <w:sz w:val="16"/>
          <w:szCs w:val="16"/>
        </w:rPr>
        <w:t xml:space="preserve">     </w:t>
      </w:r>
      <w:r w:rsidR="0063494F">
        <w:rPr>
          <w:rFonts w:ascii="Verdana" w:hAnsi="Verdana" w:cs="PalatinoLinotype-Roman"/>
          <w:sz w:val="16"/>
          <w:szCs w:val="16"/>
        </w:rPr>
        <w:t xml:space="preserve"> X      </w:t>
      </w:r>
      <w:r w:rsidR="00F148DD">
        <w:rPr>
          <w:rFonts w:ascii="Verdana" w:hAnsi="Verdana" w:cs="PalatinoLinotype-Roman"/>
          <w:sz w:val="16"/>
          <w:szCs w:val="16"/>
        </w:rPr>
        <w:t xml:space="preserve"> </w:t>
      </w:r>
      <w:r w:rsidR="0063494F">
        <w:rPr>
          <w:rFonts w:ascii="Verdana" w:hAnsi="Verdana" w:cs="PalatinoLinotype-Roman"/>
          <w:sz w:val="16"/>
          <w:szCs w:val="16"/>
        </w:rPr>
        <w:t>X</w:t>
      </w:r>
      <w:r w:rsidR="0063494F">
        <w:rPr>
          <w:rFonts w:ascii="Verdana" w:hAnsi="Verdana" w:cs="PalatinoLinotype-Roman"/>
          <w:sz w:val="16"/>
          <w:szCs w:val="16"/>
        </w:rPr>
        <w:tab/>
      </w:r>
      <w:r w:rsidRPr="00D46F3F">
        <w:rPr>
          <w:rFonts w:ascii="Verdana" w:hAnsi="Verdana" w:cs="PalatinoLinotype-Roman"/>
          <w:sz w:val="16"/>
          <w:szCs w:val="16"/>
        </w:rPr>
        <w:t xml:space="preserve">Good </w:t>
      </w:r>
      <w:proofErr w:type="gramStart"/>
      <w:r w:rsidRPr="00D46F3F">
        <w:rPr>
          <w:rFonts w:ascii="Verdana" w:hAnsi="Verdana" w:cs="PalatinoLinotype-Roman"/>
          <w:sz w:val="16"/>
          <w:szCs w:val="16"/>
        </w:rPr>
        <w:t>wind break</w:t>
      </w:r>
      <w:proofErr w:type="gramEnd"/>
      <w:r w:rsidR="0063494F">
        <w:rPr>
          <w:rFonts w:ascii="Verdana" w:hAnsi="Verdana" w:cs="PalatinoLinotype-Roman"/>
          <w:sz w:val="16"/>
          <w:szCs w:val="16"/>
        </w:rPr>
        <w:t>.</w:t>
      </w:r>
    </w:p>
    <w:p w14:paraId="04754D57" w14:textId="77777777" w:rsidR="009539C6" w:rsidRDefault="009539C6" w:rsidP="00615C1A">
      <w:pPr>
        <w:autoSpaceDE w:val="0"/>
        <w:autoSpaceDN w:val="0"/>
        <w:adjustRightInd w:val="0"/>
        <w:spacing w:after="0" w:line="240" w:lineRule="auto"/>
        <w:jc w:val="both"/>
        <w:rPr>
          <w:rFonts w:ascii="Verdana" w:hAnsi="Verdana" w:cs="PalatinoLinotype-Roman"/>
          <w:sz w:val="16"/>
          <w:szCs w:val="16"/>
        </w:rPr>
      </w:pPr>
    </w:p>
    <w:p w14:paraId="2324C5AB" w14:textId="77777777" w:rsidR="009539C6"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Bauhinea variegata </w:t>
      </w:r>
      <w:r w:rsidR="008272D1">
        <w:rPr>
          <w:rFonts w:ascii="Verdana" w:hAnsi="Verdana" w:cs="PalatinoLinotype-Italic"/>
          <w:i/>
          <w:iCs/>
          <w:sz w:val="16"/>
          <w:szCs w:val="16"/>
        </w:rPr>
        <w:tab/>
      </w:r>
      <w:r w:rsidR="00A11811">
        <w:rPr>
          <w:rFonts w:ascii="Verdana" w:hAnsi="Verdana" w:cs="PalatinoLinotype-Italic"/>
          <w:i/>
          <w:iCs/>
          <w:sz w:val="16"/>
          <w:szCs w:val="16"/>
        </w:rPr>
        <w:t xml:space="preserve"> </w:t>
      </w:r>
      <w:r w:rsidRPr="00D46F3F">
        <w:rPr>
          <w:rFonts w:ascii="Verdana" w:hAnsi="Verdana" w:cs="PalatinoLinotype-Roman"/>
          <w:sz w:val="16"/>
          <w:szCs w:val="16"/>
        </w:rPr>
        <w:t>Purple Orchid Tree</w:t>
      </w:r>
      <w:r w:rsidR="009539C6">
        <w:rPr>
          <w:rFonts w:ascii="Verdana" w:hAnsi="Verdana" w:cs="PalatinoLinotype-Roman"/>
          <w:sz w:val="16"/>
          <w:szCs w:val="16"/>
        </w:rPr>
        <w:t xml:space="preserve">    </w:t>
      </w:r>
      <w:r w:rsidR="00F148DD">
        <w:rPr>
          <w:rFonts w:ascii="Verdana" w:hAnsi="Verdana" w:cs="PalatinoLinotype-Roman"/>
          <w:sz w:val="16"/>
          <w:szCs w:val="16"/>
        </w:rPr>
        <w:t xml:space="preserve">      X</w:t>
      </w:r>
      <w:r w:rsidR="00F148DD">
        <w:rPr>
          <w:rFonts w:ascii="Verdana" w:hAnsi="Verdana" w:cs="PalatinoLinotype-Roman"/>
          <w:sz w:val="16"/>
          <w:szCs w:val="16"/>
        </w:rPr>
        <w:tab/>
      </w:r>
      <w:r w:rsidR="00F148DD">
        <w:rPr>
          <w:rFonts w:ascii="Verdana" w:hAnsi="Verdana" w:cs="PalatinoLinotype-Roman"/>
          <w:sz w:val="16"/>
          <w:szCs w:val="16"/>
        </w:rPr>
        <w:tab/>
      </w:r>
      <w:r w:rsidRPr="00D46F3F">
        <w:rPr>
          <w:rFonts w:ascii="Verdana" w:hAnsi="Verdana" w:cs="PalatinoLinotype-Roman"/>
          <w:sz w:val="16"/>
          <w:szCs w:val="16"/>
        </w:rPr>
        <w:t>Semi-evergreen. Ungainly</w:t>
      </w:r>
      <w:r w:rsidR="009539C6">
        <w:rPr>
          <w:rFonts w:ascii="Verdana" w:hAnsi="Verdana" w:cs="PalatinoLinotype-Roman"/>
          <w:sz w:val="16"/>
          <w:szCs w:val="16"/>
        </w:rPr>
        <w:t xml:space="preserve"> shape but great </w:t>
      </w:r>
    </w:p>
    <w:p w14:paraId="54BFFA66" w14:textId="77777777" w:rsidR="00D46F3F" w:rsidRDefault="009539C6"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sidR="00D46F3F" w:rsidRPr="00D46F3F">
        <w:rPr>
          <w:rFonts w:ascii="Verdana" w:hAnsi="Verdana" w:cs="PalatinoLinotype-Roman"/>
          <w:sz w:val="16"/>
          <w:szCs w:val="16"/>
        </w:rPr>
        <w:t>flowers</w:t>
      </w:r>
      <w:proofErr w:type="gramEnd"/>
      <w:r w:rsidR="00D46F3F" w:rsidRPr="00D46F3F">
        <w:rPr>
          <w:rFonts w:ascii="Verdana" w:hAnsi="Verdana" w:cs="PalatinoLinotype-Roman"/>
          <w:sz w:val="16"/>
          <w:szCs w:val="16"/>
        </w:rPr>
        <w:t xml:space="preserve"> and excellent for</w:t>
      </w:r>
      <w:r>
        <w:rPr>
          <w:rFonts w:ascii="Verdana" w:hAnsi="Verdana" w:cs="PalatinoLinotype-Roman"/>
          <w:sz w:val="16"/>
          <w:szCs w:val="16"/>
        </w:rPr>
        <w:t xml:space="preserve"> </w:t>
      </w:r>
      <w:r w:rsidR="00D46F3F" w:rsidRPr="00D46F3F">
        <w:rPr>
          <w:rFonts w:ascii="Verdana" w:hAnsi="Verdana" w:cs="PalatinoLinotype-Roman"/>
          <w:sz w:val="16"/>
          <w:szCs w:val="16"/>
        </w:rPr>
        <w:t>color -- at a distance</w:t>
      </w:r>
      <w:r>
        <w:rPr>
          <w:rFonts w:ascii="Verdana" w:hAnsi="Verdana" w:cs="PalatinoLinotype-Roman"/>
          <w:sz w:val="16"/>
          <w:szCs w:val="16"/>
        </w:rPr>
        <w:t>.</w:t>
      </w:r>
    </w:p>
    <w:p w14:paraId="63F60D9E" w14:textId="77777777" w:rsidR="009539C6" w:rsidRPr="00D46F3F" w:rsidRDefault="009539C6" w:rsidP="00615C1A">
      <w:pPr>
        <w:autoSpaceDE w:val="0"/>
        <w:autoSpaceDN w:val="0"/>
        <w:adjustRightInd w:val="0"/>
        <w:spacing w:after="0" w:line="240" w:lineRule="auto"/>
        <w:jc w:val="both"/>
        <w:rPr>
          <w:rFonts w:ascii="Verdana" w:hAnsi="Verdana" w:cs="PalatinoLinotype-Roman"/>
          <w:sz w:val="16"/>
          <w:szCs w:val="16"/>
        </w:rPr>
      </w:pPr>
    </w:p>
    <w:p w14:paraId="71755C2F" w14:textId="77777777" w:rsidR="009539C6" w:rsidRDefault="00D46F3F" w:rsidP="00615C1A">
      <w:pPr>
        <w:autoSpaceDE w:val="0"/>
        <w:autoSpaceDN w:val="0"/>
        <w:adjustRightInd w:val="0"/>
        <w:spacing w:after="0" w:line="240" w:lineRule="auto"/>
        <w:jc w:val="both"/>
        <w:rPr>
          <w:rFonts w:ascii="Verdana" w:hAnsi="Verdana" w:cs="PalatinoLinotype-Roman"/>
          <w:sz w:val="16"/>
          <w:szCs w:val="16"/>
        </w:rPr>
      </w:pPr>
      <w:proofErr w:type="gramStart"/>
      <w:r w:rsidRPr="00D46F3F">
        <w:rPr>
          <w:rFonts w:ascii="Verdana" w:hAnsi="Verdana" w:cs="PalatinoLinotype-Italic"/>
          <w:i/>
          <w:iCs/>
          <w:sz w:val="16"/>
          <w:szCs w:val="16"/>
        </w:rPr>
        <w:t>Brachychiton acerifolius</w:t>
      </w:r>
      <w:r w:rsidR="009539C6">
        <w:rPr>
          <w:rFonts w:ascii="Verdana" w:hAnsi="Verdana" w:cs="PalatinoLinotype-Italic"/>
          <w:i/>
          <w:iCs/>
          <w:sz w:val="16"/>
          <w:szCs w:val="16"/>
        </w:rPr>
        <w:tab/>
      </w:r>
      <w:r w:rsidR="00A11811">
        <w:rPr>
          <w:rFonts w:ascii="Verdana" w:hAnsi="Verdana" w:cs="PalatinoLinotype-Italic"/>
          <w:i/>
          <w:iCs/>
          <w:sz w:val="16"/>
          <w:szCs w:val="16"/>
        </w:rPr>
        <w:t xml:space="preserve"> </w:t>
      </w:r>
      <w:r w:rsidRPr="00D46F3F">
        <w:rPr>
          <w:rFonts w:ascii="Verdana" w:hAnsi="Verdana" w:cs="PalatinoLinotype-Italic"/>
          <w:i/>
          <w:iCs/>
          <w:sz w:val="16"/>
          <w:szCs w:val="16"/>
        </w:rPr>
        <w:t xml:space="preserve"> </w:t>
      </w:r>
      <w:r w:rsidRPr="00D46F3F">
        <w:rPr>
          <w:rFonts w:ascii="Verdana" w:hAnsi="Verdana" w:cs="PalatinoLinotype-Roman"/>
          <w:sz w:val="16"/>
          <w:szCs w:val="16"/>
        </w:rPr>
        <w:t>Flame Tree</w:t>
      </w:r>
      <w:r w:rsidR="009539C6">
        <w:rPr>
          <w:rFonts w:ascii="Verdana" w:hAnsi="Verdana" w:cs="PalatinoLinotype-Roman"/>
          <w:sz w:val="16"/>
          <w:szCs w:val="16"/>
        </w:rPr>
        <w:tab/>
      </w:r>
      <w:r w:rsidR="009539C6">
        <w:rPr>
          <w:rFonts w:ascii="Verdana" w:hAnsi="Verdana" w:cs="PalatinoLinotype-Roman"/>
          <w:sz w:val="16"/>
          <w:szCs w:val="16"/>
        </w:rPr>
        <w:tab/>
      </w:r>
      <w:r w:rsidR="009539C6">
        <w:rPr>
          <w:rFonts w:ascii="Verdana" w:hAnsi="Verdana" w:cs="PalatinoLinotype-Roman"/>
          <w:sz w:val="16"/>
          <w:szCs w:val="16"/>
        </w:rPr>
        <w:tab/>
      </w:r>
      <w:r w:rsidR="009539C6">
        <w:rPr>
          <w:rFonts w:ascii="Verdana" w:hAnsi="Verdana" w:cs="PalatinoLinotype-Roman"/>
          <w:sz w:val="16"/>
          <w:szCs w:val="16"/>
        </w:rPr>
        <w:tab/>
      </w:r>
      <w:r w:rsidRPr="00D46F3F">
        <w:rPr>
          <w:rFonts w:ascii="Verdana" w:hAnsi="Verdana" w:cs="PalatinoLinotype-Roman"/>
          <w:sz w:val="16"/>
          <w:szCs w:val="16"/>
        </w:rPr>
        <w:t>Red-flowering tree.</w:t>
      </w:r>
      <w:proofErr w:type="gramEnd"/>
      <w:r w:rsidRPr="00D46F3F">
        <w:rPr>
          <w:rFonts w:ascii="Verdana" w:hAnsi="Verdana" w:cs="PalatinoLinotype-Roman"/>
          <w:sz w:val="16"/>
          <w:szCs w:val="16"/>
        </w:rPr>
        <w:t xml:space="preserve"> </w:t>
      </w:r>
      <w:proofErr w:type="gramStart"/>
      <w:r w:rsidRPr="00D46F3F">
        <w:rPr>
          <w:rFonts w:ascii="Verdana" w:hAnsi="Verdana" w:cs="PalatinoLinotype-Roman"/>
          <w:sz w:val="16"/>
          <w:szCs w:val="16"/>
        </w:rPr>
        <w:t>Briefly deciduous.</w:t>
      </w:r>
      <w:proofErr w:type="gramEnd"/>
      <w:r w:rsidRPr="00D46F3F">
        <w:rPr>
          <w:rFonts w:ascii="Verdana" w:hAnsi="Verdana" w:cs="PalatinoLinotype-Roman"/>
          <w:sz w:val="16"/>
          <w:szCs w:val="16"/>
        </w:rPr>
        <w:t xml:space="preserve"> Eye-</w:t>
      </w:r>
    </w:p>
    <w:p w14:paraId="3E5E6598" w14:textId="77777777" w:rsidR="00D46F3F" w:rsidRDefault="009539C6"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sidR="00D46F3F" w:rsidRPr="00D46F3F">
        <w:rPr>
          <w:rFonts w:ascii="Verdana" w:hAnsi="Verdana" w:cs="PalatinoLinotype-Roman"/>
          <w:sz w:val="16"/>
          <w:szCs w:val="16"/>
        </w:rPr>
        <w:t>catching</w:t>
      </w:r>
      <w:proofErr w:type="gramEnd"/>
      <w:r w:rsidR="00D46F3F" w:rsidRPr="00D46F3F">
        <w:rPr>
          <w:rFonts w:ascii="Verdana" w:hAnsi="Verdana" w:cs="PalatinoLinotype-Roman"/>
          <w:sz w:val="16"/>
          <w:szCs w:val="16"/>
        </w:rPr>
        <w:t xml:space="preserve"> flower display is</w:t>
      </w:r>
      <w:r>
        <w:rPr>
          <w:rFonts w:ascii="Verdana" w:hAnsi="Verdana" w:cs="PalatinoLinotype-Roman"/>
          <w:sz w:val="16"/>
          <w:szCs w:val="16"/>
        </w:rPr>
        <w:t xml:space="preserve"> </w:t>
      </w:r>
      <w:r w:rsidR="00D46F3F" w:rsidRPr="00D46F3F">
        <w:rPr>
          <w:rFonts w:ascii="Verdana" w:hAnsi="Verdana" w:cs="PalatinoLinotype-Roman"/>
          <w:sz w:val="16"/>
          <w:szCs w:val="16"/>
        </w:rPr>
        <w:t>the best. Tough tree</w:t>
      </w:r>
      <w:r>
        <w:rPr>
          <w:rFonts w:ascii="Verdana" w:hAnsi="Verdana" w:cs="PalatinoLinotype-Roman"/>
          <w:sz w:val="16"/>
          <w:szCs w:val="16"/>
        </w:rPr>
        <w:t>.</w:t>
      </w:r>
    </w:p>
    <w:p w14:paraId="466C4F10" w14:textId="77777777" w:rsidR="009539C6" w:rsidRPr="00D46F3F" w:rsidRDefault="009539C6" w:rsidP="00615C1A">
      <w:pPr>
        <w:autoSpaceDE w:val="0"/>
        <w:autoSpaceDN w:val="0"/>
        <w:adjustRightInd w:val="0"/>
        <w:spacing w:after="0" w:line="240" w:lineRule="auto"/>
        <w:jc w:val="both"/>
        <w:rPr>
          <w:rFonts w:ascii="Verdana" w:hAnsi="Verdana" w:cs="PalatinoLinotype-Roman"/>
          <w:sz w:val="16"/>
          <w:szCs w:val="16"/>
        </w:rPr>
      </w:pPr>
    </w:p>
    <w:p w14:paraId="4421E04B" w14:textId="77777777" w:rsidR="009539C6"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Cercis occidentalis </w:t>
      </w:r>
      <w:r w:rsidR="009539C6">
        <w:rPr>
          <w:rFonts w:ascii="Verdana" w:hAnsi="Verdana" w:cs="PalatinoLinotype-Italic"/>
          <w:i/>
          <w:iCs/>
          <w:sz w:val="16"/>
          <w:szCs w:val="16"/>
        </w:rPr>
        <w:tab/>
      </w:r>
      <w:r w:rsidR="00A11811">
        <w:rPr>
          <w:rFonts w:ascii="Verdana" w:hAnsi="Verdana" w:cs="PalatinoLinotype-Italic"/>
          <w:i/>
          <w:iCs/>
          <w:sz w:val="16"/>
          <w:szCs w:val="16"/>
        </w:rPr>
        <w:t xml:space="preserve"> </w:t>
      </w:r>
      <w:r w:rsidRPr="00D46F3F">
        <w:rPr>
          <w:rFonts w:ascii="Verdana" w:hAnsi="Verdana" w:cs="PalatinoLinotype-Roman"/>
          <w:sz w:val="16"/>
          <w:szCs w:val="16"/>
        </w:rPr>
        <w:t xml:space="preserve">Redbud </w:t>
      </w:r>
      <w:r w:rsidR="009539C6">
        <w:rPr>
          <w:rFonts w:ascii="Verdana" w:hAnsi="Verdana" w:cs="PalatinoLinotype-Roman"/>
          <w:sz w:val="16"/>
          <w:szCs w:val="16"/>
        </w:rPr>
        <w:tab/>
      </w:r>
      <w:r w:rsidR="009539C6">
        <w:rPr>
          <w:rFonts w:ascii="Verdana" w:hAnsi="Verdana" w:cs="PalatinoLinotype-Roman"/>
          <w:sz w:val="16"/>
          <w:szCs w:val="16"/>
        </w:rPr>
        <w:tab/>
        <w:t xml:space="preserve">     </w:t>
      </w:r>
      <w:r w:rsidR="00F148DD">
        <w:rPr>
          <w:rFonts w:ascii="Verdana" w:hAnsi="Verdana" w:cs="PalatinoLinotype-Roman"/>
          <w:sz w:val="16"/>
          <w:szCs w:val="16"/>
        </w:rPr>
        <w:t xml:space="preserve">       X</w:t>
      </w:r>
      <w:r w:rsidR="00F148DD">
        <w:rPr>
          <w:rFonts w:ascii="Verdana" w:hAnsi="Verdana" w:cs="PalatinoLinotype-Roman"/>
          <w:sz w:val="16"/>
          <w:szCs w:val="16"/>
        </w:rPr>
        <w:tab/>
      </w:r>
      <w:r w:rsidR="00F148DD">
        <w:rPr>
          <w:rFonts w:ascii="Verdana" w:hAnsi="Verdana" w:cs="PalatinoLinotype-Roman"/>
          <w:sz w:val="16"/>
          <w:szCs w:val="16"/>
        </w:rPr>
        <w:tab/>
      </w:r>
      <w:r w:rsidRPr="00D46F3F">
        <w:rPr>
          <w:rFonts w:ascii="Verdana" w:hAnsi="Verdana" w:cs="PalatinoLinotype-Roman"/>
          <w:sz w:val="16"/>
          <w:szCs w:val="16"/>
        </w:rPr>
        <w:t xml:space="preserve">Good small flowering tree, drought tolerant and </w:t>
      </w:r>
    </w:p>
    <w:p w14:paraId="62A68206" w14:textId="77777777" w:rsidR="00D46F3F" w:rsidRDefault="009539C6"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sidR="00D46F3F" w:rsidRPr="00D46F3F">
        <w:rPr>
          <w:rFonts w:ascii="Verdana" w:hAnsi="Verdana" w:cs="PalatinoLinotype-Roman"/>
          <w:sz w:val="16"/>
          <w:szCs w:val="16"/>
        </w:rPr>
        <w:t>really</w:t>
      </w:r>
      <w:proofErr w:type="gramEnd"/>
      <w:r w:rsidR="00D46F3F" w:rsidRPr="00D46F3F">
        <w:rPr>
          <w:rFonts w:ascii="Verdana" w:hAnsi="Verdana" w:cs="PalatinoLinotype-Roman"/>
          <w:sz w:val="16"/>
          <w:szCs w:val="16"/>
        </w:rPr>
        <w:t xml:space="preserve"> colorful</w:t>
      </w:r>
      <w:r>
        <w:rPr>
          <w:rFonts w:ascii="Verdana" w:hAnsi="Verdana" w:cs="PalatinoLinotype-Roman"/>
          <w:sz w:val="16"/>
          <w:szCs w:val="16"/>
        </w:rPr>
        <w:t>.</w:t>
      </w:r>
    </w:p>
    <w:p w14:paraId="28D705C9" w14:textId="77777777" w:rsidR="009539C6" w:rsidRDefault="009539C6" w:rsidP="00615C1A">
      <w:pPr>
        <w:autoSpaceDE w:val="0"/>
        <w:autoSpaceDN w:val="0"/>
        <w:adjustRightInd w:val="0"/>
        <w:spacing w:after="0" w:line="240" w:lineRule="auto"/>
        <w:jc w:val="both"/>
        <w:rPr>
          <w:rFonts w:ascii="Verdana" w:hAnsi="Verdana" w:cs="PalatinoLinotype-Roman"/>
          <w:sz w:val="16"/>
          <w:szCs w:val="16"/>
        </w:rPr>
      </w:pPr>
      <w:r w:rsidRPr="00C30F3B">
        <w:rPr>
          <w:rFonts w:ascii="Verdana" w:hAnsi="Verdana" w:cs="PalatinoLinotype-Roman"/>
          <w:i/>
          <w:sz w:val="16"/>
          <w:szCs w:val="16"/>
        </w:rPr>
        <w:t>Chitalpa tashkentensis</w:t>
      </w:r>
      <w:r>
        <w:rPr>
          <w:rFonts w:ascii="Verdana" w:hAnsi="Verdana" w:cs="PalatinoLinotype-Roman"/>
          <w:sz w:val="16"/>
          <w:szCs w:val="16"/>
        </w:rPr>
        <w:tab/>
      </w:r>
      <w:r w:rsidR="00A11811">
        <w:rPr>
          <w:rFonts w:ascii="Verdana" w:hAnsi="Verdana" w:cs="PalatinoLinotype-Roman"/>
          <w:sz w:val="16"/>
          <w:szCs w:val="16"/>
        </w:rPr>
        <w:t xml:space="preserve"> </w:t>
      </w:r>
      <w:r>
        <w:rPr>
          <w:rFonts w:ascii="Verdana" w:hAnsi="Verdana" w:cs="PalatinoLinotype-Roman"/>
          <w:sz w:val="16"/>
          <w:szCs w:val="16"/>
        </w:rPr>
        <w:t>Chitalpa</w:t>
      </w:r>
      <w:r>
        <w:rPr>
          <w:rFonts w:ascii="Verdana" w:hAnsi="Verdana" w:cs="PalatinoLinotype-Roman"/>
          <w:sz w:val="16"/>
          <w:szCs w:val="16"/>
        </w:rPr>
        <w:tab/>
      </w:r>
      <w:r>
        <w:rPr>
          <w:rFonts w:ascii="Verdana" w:hAnsi="Verdana" w:cs="PalatinoLinotype-Roman"/>
          <w:sz w:val="16"/>
          <w:szCs w:val="16"/>
        </w:rPr>
        <w:tab/>
        <w:t xml:space="preserve">      </w:t>
      </w:r>
      <w:r w:rsidR="00F148DD">
        <w:rPr>
          <w:rFonts w:ascii="Verdana" w:hAnsi="Verdana" w:cs="PalatinoLinotype-Roman"/>
          <w:sz w:val="16"/>
          <w:szCs w:val="16"/>
        </w:rPr>
        <w:t xml:space="preserve">      X</w:t>
      </w:r>
      <w:r w:rsidR="00F148DD">
        <w:rPr>
          <w:rFonts w:ascii="Verdana" w:hAnsi="Verdana" w:cs="PalatinoLinotype-Roman"/>
          <w:sz w:val="16"/>
          <w:szCs w:val="16"/>
        </w:rPr>
        <w:tab/>
      </w:r>
      <w:r w:rsidR="00F148DD">
        <w:rPr>
          <w:rFonts w:ascii="Verdana" w:hAnsi="Verdana" w:cs="PalatinoLinotype-Roman"/>
          <w:sz w:val="16"/>
          <w:szCs w:val="16"/>
        </w:rPr>
        <w:tab/>
      </w:r>
      <w:r>
        <w:rPr>
          <w:rFonts w:ascii="Verdana" w:hAnsi="Verdana" w:cs="PalatinoLinotype-Roman"/>
          <w:sz w:val="16"/>
          <w:szCs w:val="16"/>
        </w:rPr>
        <w:t>Good street tree, compact white-pink showy</w:t>
      </w:r>
    </w:p>
    <w:p w14:paraId="5C05AF2F" w14:textId="77777777" w:rsidR="009539C6" w:rsidRDefault="009539C6" w:rsidP="00615C1A">
      <w:pPr>
        <w:autoSpaceDE w:val="0"/>
        <w:autoSpaceDN w:val="0"/>
        <w:adjustRightInd w:val="0"/>
        <w:spacing w:after="0" w:line="240" w:lineRule="auto"/>
        <w:ind w:left="5040" w:firstLine="720"/>
        <w:jc w:val="both"/>
        <w:rPr>
          <w:rFonts w:ascii="Verdana" w:hAnsi="Verdana" w:cs="PalatinoLinotype-Roman"/>
          <w:sz w:val="16"/>
          <w:szCs w:val="16"/>
        </w:rPr>
      </w:pPr>
      <w:r>
        <w:rPr>
          <w:rFonts w:ascii="Verdana" w:hAnsi="Verdana" w:cs="PalatinoLinotype-Roman"/>
          <w:sz w:val="16"/>
          <w:szCs w:val="16"/>
        </w:rPr>
        <w:t xml:space="preserve"> </w:t>
      </w:r>
      <w:proofErr w:type="gramStart"/>
      <w:r>
        <w:rPr>
          <w:rFonts w:ascii="Verdana" w:hAnsi="Verdana" w:cs="PalatinoLinotype-Roman"/>
          <w:sz w:val="16"/>
          <w:szCs w:val="16"/>
        </w:rPr>
        <w:t>flowers</w:t>
      </w:r>
      <w:proofErr w:type="gramEnd"/>
      <w:r>
        <w:rPr>
          <w:rFonts w:ascii="Verdana" w:hAnsi="Verdana" w:cs="PalatinoLinotype-Roman"/>
          <w:sz w:val="16"/>
          <w:szCs w:val="16"/>
        </w:rPr>
        <w:t>, no seed pods, 20-30’.</w:t>
      </w:r>
    </w:p>
    <w:p w14:paraId="611E7CA2" w14:textId="77777777" w:rsidR="009539C6" w:rsidRPr="00D46F3F" w:rsidRDefault="009539C6" w:rsidP="00615C1A">
      <w:pPr>
        <w:autoSpaceDE w:val="0"/>
        <w:autoSpaceDN w:val="0"/>
        <w:adjustRightInd w:val="0"/>
        <w:spacing w:after="0" w:line="240" w:lineRule="auto"/>
        <w:ind w:left="5040" w:firstLine="720"/>
        <w:jc w:val="both"/>
        <w:rPr>
          <w:rFonts w:ascii="Verdana" w:hAnsi="Verdana" w:cs="PalatinoLinotype-Roman"/>
          <w:sz w:val="16"/>
          <w:szCs w:val="16"/>
        </w:rPr>
      </w:pPr>
    </w:p>
    <w:p w14:paraId="69A03588" w14:textId="77777777" w:rsidR="009539C6" w:rsidRP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Cupaniopsis </w:t>
      </w:r>
      <w:proofErr w:type="gramStart"/>
      <w:r w:rsidRPr="00D46F3F">
        <w:rPr>
          <w:rFonts w:ascii="Verdana" w:hAnsi="Verdana" w:cs="PalatinoLinotype-Italic"/>
          <w:i/>
          <w:iCs/>
          <w:sz w:val="16"/>
          <w:szCs w:val="16"/>
        </w:rPr>
        <w:t xml:space="preserve">anacardioides </w:t>
      </w:r>
      <w:r w:rsidR="00A11811">
        <w:rPr>
          <w:rFonts w:ascii="Verdana" w:hAnsi="Verdana" w:cs="PalatinoLinotype-Italic"/>
          <w:i/>
          <w:iCs/>
          <w:sz w:val="16"/>
          <w:szCs w:val="16"/>
        </w:rPr>
        <w:t xml:space="preserve"> </w:t>
      </w:r>
      <w:r w:rsidRPr="00D46F3F">
        <w:rPr>
          <w:rFonts w:ascii="Verdana" w:hAnsi="Verdana" w:cs="PalatinoLinotype-Roman"/>
          <w:sz w:val="16"/>
          <w:szCs w:val="16"/>
        </w:rPr>
        <w:t>Carrotwood</w:t>
      </w:r>
      <w:proofErr w:type="gramEnd"/>
      <w:r w:rsidRPr="00D46F3F">
        <w:rPr>
          <w:rFonts w:ascii="Verdana" w:hAnsi="Verdana" w:cs="PalatinoLinotype-Roman"/>
          <w:sz w:val="16"/>
          <w:szCs w:val="16"/>
        </w:rPr>
        <w:t xml:space="preserve"> Tree</w:t>
      </w:r>
    </w:p>
    <w:p w14:paraId="423284B6" w14:textId="77777777" w:rsidR="009539C6"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Fraxinus velutina</w:t>
      </w:r>
      <w:r w:rsidR="009539C6">
        <w:rPr>
          <w:rFonts w:ascii="Verdana" w:hAnsi="Verdana" w:cs="PalatinoLinotype-Italic"/>
          <w:i/>
          <w:iCs/>
          <w:sz w:val="16"/>
          <w:szCs w:val="16"/>
        </w:rPr>
        <w:tab/>
      </w:r>
      <w:r w:rsidRPr="00D46F3F">
        <w:rPr>
          <w:rFonts w:ascii="Verdana" w:hAnsi="Verdana" w:cs="PalatinoLinotype-Italic"/>
          <w:i/>
          <w:iCs/>
          <w:sz w:val="16"/>
          <w:szCs w:val="16"/>
        </w:rPr>
        <w:t xml:space="preserve"> ‘Modesto’ </w:t>
      </w:r>
      <w:r w:rsidRPr="00D46F3F">
        <w:rPr>
          <w:rFonts w:ascii="Verdana" w:hAnsi="Verdana" w:cs="PalatinoLinotype-Roman"/>
          <w:sz w:val="16"/>
          <w:szCs w:val="16"/>
        </w:rPr>
        <w:t xml:space="preserve">Modesto Ash </w:t>
      </w:r>
      <w:r w:rsidR="009539C6">
        <w:rPr>
          <w:rFonts w:ascii="Verdana" w:hAnsi="Verdana" w:cs="PalatinoLinotype-Roman"/>
          <w:sz w:val="16"/>
          <w:szCs w:val="16"/>
        </w:rPr>
        <w:tab/>
      </w:r>
      <w:r w:rsidR="009539C6">
        <w:rPr>
          <w:rFonts w:ascii="Verdana" w:hAnsi="Verdana" w:cs="PalatinoLinotype-Roman"/>
          <w:sz w:val="16"/>
          <w:szCs w:val="16"/>
        </w:rPr>
        <w:tab/>
      </w:r>
      <w:r w:rsidR="009539C6">
        <w:rPr>
          <w:rFonts w:ascii="Verdana" w:hAnsi="Verdana" w:cs="PalatinoLinotype-Roman"/>
          <w:sz w:val="16"/>
          <w:szCs w:val="16"/>
        </w:rPr>
        <w:tab/>
      </w:r>
      <w:r w:rsidR="009539C6">
        <w:rPr>
          <w:rFonts w:ascii="Verdana" w:hAnsi="Verdana" w:cs="PalatinoLinotype-Roman"/>
          <w:sz w:val="16"/>
          <w:szCs w:val="16"/>
        </w:rPr>
        <w:tab/>
      </w:r>
      <w:r w:rsidRPr="00D46F3F">
        <w:rPr>
          <w:rFonts w:ascii="Verdana" w:hAnsi="Verdana" w:cs="PalatinoLinotype-Roman"/>
          <w:sz w:val="16"/>
          <w:szCs w:val="16"/>
        </w:rPr>
        <w:t xml:space="preserve">Good option; good large street tree. Great fall </w:t>
      </w:r>
    </w:p>
    <w:p w14:paraId="271A1FF2" w14:textId="77777777" w:rsidR="009539C6" w:rsidRPr="00D46F3F" w:rsidRDefault="009539C6"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sidRPr="00D46F3F">
        <w:rPr>
          <w:rFonts w:ascii="Verdana" w:hAnsi="Verdana" w:cs="PalatinoLinotype-Roman"/>
          <w:sz w:val="16"/>
          <w:szCs w:val="16"/>
        </w:rPr>
        <w:t>C</w:t>
      </w:r>
      <w:r w:rsidR="00D46F3F" w:rsidRPr="00D46F3F">
        <w:rPr>
          <w:rFonts w:ascii="Verdana" w:hAnsi="Verdana" w:cs="PalatinoLinotype-Roman"/>
          <w:sz w:val="16"/>
          <w:szCs w:val="16"/>
        </w:rPr>
        <w:t>olor</w:t>
      </w:r>
      <w:r>
        <w:rPr>
          <w:rFonts w:ascii="Verdana" w:hAnsi="Verdana" w:cs="PalatinoLinotype-Roman"/>
          <w:sz w:val="16"/>
          <w:szCs w:val="16"/>
        </w:rPr>
        <w:t>.</w:t>
      </w:r>
    </w:p>
    <w:p w14:paraId="30485AFC" w14:textId="77777777" w:rsidR="00D46F3F" w:rsidRP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Fraxinus uhdei ‘Majestic Beauty’ </w:t>
      </w:r>
      <w:r w:rsidRPr="00D46F3F">
        <w:rPr>
          <w:rFonts w:ascii="Verdana" w:hAnsi="Verdana" w:cs="PalatinoLinotype-Roman"/>
          <w:sz w:val="16"/>
          <w:szCs w:val="16"/>
        </w:rPr>
        <w:t>Evergreen Ash</w:t>
      </w:r>
    </w:p>
    <w:p w14:paraId="62D747BE" w14:textId="77777777" w:rsidR="00D46F3F" w:rsidRP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Fraxinus velutina </w:t>
      </w:r>
      <w:r w:rsidRPr="00D46F3F">
        <w:rPr>
          <w:rFonts w:ascii="Verdana" w:hAnsi="Verdana" w:cs="PalatinoLinotype-Roman"/>
          <w:sz w:val="16"/>
          <w:szCs w:val="16"/>
        </w:rPr>
        <w:t>Arizona Ash</w:t>
      </w:r>
    </w:p>
    <w:p w14:paraId="77E827D3" w14:textId="77777777" w:rsidR="00D46F3F" w:rsidRP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Fraxinus angustifolia ‘Raywood’ </w:t>
      </w:r>
      <w:r w:rsidRPr="00D46F3F">
        <w:rPr>
          <w:rFonts w:ascii="Verdana" w:hAnsi="Verdana" w:cs="PalatinoLinotype-Roman"/>
          <w:sz w:val="16"/>
          <w:szCs w:val="16"/>
        </w:rPr>
        <w:t>Raywood Ash</w:t>
      </w:r>
    </w:p>
    <w:p w14:paraId="204CC7C2" w14:textId="77777777" w:rsidR="009539C6"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Ginkgo biloba ‘Autumn Gold’ </w:t>
      </w:r>
      <w:r w:rsidRPr="00D46F3F">
        <w:rPr>
          <w:rFonts w:ascii="Verdana" w:hAnsi="Verdana" w:cs="PalatinoLinotype-Roman"/>
          <w:sz w:val="16"/>
          <w:szCs w:val="16"/>
        </w:rPr>
        <w:t>Maidenhair Tree</w:t>
      </w:r>
      <w:r w:rsidR="009539C6">
        <w:rPr>
          <w:rFonts w:ascii="Verdana" w:hAnsi="Verdana" w:cs="PalatinoLinotype-Roman"/>
          <w:sz w:val="16"/>
          <w:szCs w:val="16"/>
        </w:rPr>
        <w:tab/>
      </w:r>
      <w:r w:rsidR="009539C6">
        <w:rPr>
          <w:rFonts w:ascii="Verdana" w:hAnsi="Verdana" w:cs="PalatinoLinotype-Roman"/>
          <w:sz w:val="16"/>
          <w:szCs w:val="16"/>
        </w:rPr>
        <w:tab/>
      </w:r>
      <w:r w:rsidR="009539C6">
        <w:rPr>
          <w:rFonts w:ascii="Verdana" w:hAnsi="Verdana" w:cs="PalatinoLinotype-Roman"/>
          <w:sz w:val="16"/>
          <w:szCs w:val="16"/>
        </w:rPr>
        <w:tab/>
      </w:r>
      <w:r w:rsidRPr="00D46F3F">
        <w:rPr>
          <w:rFonts w:ascii="Verdana" w:hAnsi="Verdana" w:cs="PalatinoLinotype-Roman"/>
          <w:sz w:val="16"/>
          <w:szCs w:val="16"/>
        </w:rPr>
        <w:t xml:space="preserve">Great; slow growing; specify variety to make </w:t>
      </w:r>
    </w:p>
    <w:p w14:paraId="3C982BED" w14:textId="77777777" w:rsidR="00D46F3F" w:rsidRDefault="009539C6"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Pr>
          <w:rFonts w:ascii="Verdana" w:hAnsi="Verdana" w:cs="PalatinoLinotype-Roman"/>
          <w:sz w:val="16"/>
          <w:szCs w:val="16"/>
        </w:rPr>
        <w:t>sure</w:t>
      </w:r>
      <w:proofErr w:type="gramEnd"/>
      <w:r>
        <w:rPr>
          <w:rFonts w:ascii="Verdana" w:hAnsi="Verdana" w:cs="PalatinoLinotype-Roman"/>
          <w:sz w:val="16"/>
          <w:szCs w:val="16"/>
        </w:rPr>
        <w:t xml:space="preserve"> it is a male plant. </w:t>
      </w:r>
      <w:r w:rsidR="00D46F3F" w:rsidRPr="00D46F3F">
        <w:rPr>
          <w:rFonts w:ascii="Verdana" w:hAnsi="Verdana" w:cs="PalatinoLinotype-Roman"/>
          <w:sz w:val="16"/>
          <w:szCs w:val="16"/>
        </w:rPr>
        <w:t>Great vertical fall color</w:t>
      </w:r>
      <w:r>
        <w:rPr>
          <w:rFonts w:ascii="Verdana" w:hAnsi="Verdana" w:cs="PalatinoLinotype-Roman"/>
          <w:sz w:val="16"/>
          <w:szCs w:val="16"/>
        </w:rPr>
        <w:t>.</w:t>
      </w:r>
    </w:p>
    <w:p w14:paraId="34DA03C2" w14:textId="77777777" w:rsidR="009539C6" w:rsidRPr="00D46F3F" w:rsidRDefault="009539C6" w:rsidP="00615C1A">
      <w:pPr>
        <w:autoSpaceDE w:val="0"/>
        <w:autoSpaceDN w:val="0"/>
        <w:adjustRightInd w:val="0"/>
        <w:spacing w:after="0" w:line="240" w:lineRule="auto"/>
        <w:jc w:val="both"/>
        <w:rPr>
          <w:rFonts w:ascii="Verdana" w:hAnsi="Verdana" w:cs="PalatinoLinotype-Roman"/>
          <w:sz w:val="16"/>
          <w:szCs w:val="16"/>
        </w:rPr>
      </w:pPr>
    </w:p>
    <w:p w14:paraId="2ACEE918" w14:textId="77777777" w:rsidR="009539C6"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Gleditsia triacanthos ‘Shademaster’ </w:t>
      </w:r>
      <w:r w:rsidRPr="00D46F3F">
        <w:rPr>
          <w:rFonts w:ascii="Verdana" w:hAnsi="Verdana" w:cs="PalatinoLinotype-Roman"/>
          <w:sz w:val="16"/>
          <w:szCs w:val="16"/>
        </w:rPr>
        <w:t xml:space="preserve">Honey Locust </w:t>
      </w:r>
      <w:r w:rsidR="009539C6">
        <w:rPr>
          <w:rFonts w:ascii="Verdana" w:hAnsi="Verdana" w:cs="PalatinoLinotype-Roman"/>
          <w:sz w:val="16"/>
          <w:szCs w:val="16"/>
        </w:rPr>
        <w:tab/>
      </w:r>
      <w:r w:rsidR="009539C6">
        <w:rPr>
          <w:rFonts w:ascii="Verdana" w:hAnsi="Verdana" w:cs="PalatinoLinotype-Roman"/>
          <w:sz w:val="16"/>
          <w:szCs w:val="16"/>
        </w:rPr>
        <w:tab/>
      </w:r>
      <w:r w:rsidR="009539C6">
        <w:rPr>
          <w:rFonts w:ascii="Verdana" w:hAnsi="Verdana" w:cs="PalatinoLinotype-Roman"/>
          <w:sz w:val="16"/>
          <w:szCs w:val="16"/>
        </w:rPr>
        <w:tab/>
      </w:r>
      <w:r w:rsidRPr="00D46F3F">
        <w:rPr>
          <w:rFonts w:ascii="Verdana" w:hAnsi="Verdana" w:cs="PalatinoLinotype-Roman"/>
          <w:sz w:val="16"/>
          <w:szCs w:val="16"/>
        </w:rPr>
        <w:t xml:space="preserve">Nice color flowers, but junky tree, esp. for traffic </w:t>
      </w:r>
    </w:p>
    <w:p w14:paraId="5ED0F95C" w14:textId="77777777" w:rsidR="00D46F3F" w:rsidRDefault="009539C6"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sidRPr="00D46F3F">
        <w:rPr>
          <w:rFonts w:ascii="Verdana" w:hAnsi="Verdana" w:cs="PalatinoLinotype-Roman"/>
          <w:sz w:val="16"/>
          <w:szCs w:val="16"/>
        </w:rPr>
        <w:t>A</w:t>
      </w:r>
      <w:r w:rsidR="00D46F3F" w:rsidRPr="00D46F3F">
        <w:rPr>
          <w:rFonts w:ascii="Verdana" w:hAnsi="Verdana" w:cs="PalatinoLinotype-Roman"/>
          <w:sz w:val="16"/>
          <w:szCs w:val="16"/>
        </w:rPr>
        <w:t>reas</w:t>
      </w:r>
      <w:r>
        <w:rPr>
          <w:rFonts w:ascii="Verdana" w:hAnsi="Verdana" w:cs="PalatinoLinotype-Roman"/>
          <w:sz w:val="16"/>
          <w:szCs w:val="16"/>
        </w:rPr>
        <w:t>.</w:t>
      </w:r>
    </w:p>
    <w:p w14:paraId="11FB2EBE" w14:textId="77777777" w:rsidR="009539C6" w:rsidRPr="00D46F3F" w:rsidRDefault="009539C6" w:rsidP="00615C1A">
      <w:pPr>
        <w:autoSpaceDE w:val="0"/>
        <w:autoSpaceDN w:val="0"/>
        <w:adjustRightInd w:val="0"/>
        <w:spacing w:after="0" w:line="240" w:lineRule="auto"/>
        <w:jc w:val="both"/>
        <w:rPr>
          <w:rFonts w:ascii="Verdana" w:hAnsi="Verdana" w:cs="PalatinoLinotype-Roman"/>
          <w:sz w:val="16"/>
          <w:szCs w:val="16"/>
        </w:rPr>
      </w:pPr>
    </w:p>
    <w:p w14:paraId="6C3CED36" w14:textId="77777777" w:rsidR="009539C6"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Jacaranda acutifolia (mimosifolia) </w:t>
      </w:r>
      <w:r w:rsidRPr="00D46F3F">
        <w:rPr>
          <w:rFonts w:ascii="Verdana" w:hAnsi="Verdana" w:cs="PalatinoLinotype-Roman"/>
          <w:sz w:val="16"/>
          <w:szCs w:val="16"/>
        </w:rPr>
        <w:t>Jacaranda</w:t>
      </w:r>
      <w:r w:rsidR="009539C6">
        <w:rPr>
          <w:rFonts w:ascii="Verdana" w:hAnsi="Verdana" w:cs="PalatinoLinotype-Roman"/>
          <w:sz w:val="16"/>
          <w:szCs w:val="16"/>
        </w:rPr>
        <w:tab/>
        <w:t xml:space="preserve">     </w:t>
      </w:r>
      <w:r w:rsidR="00F148DD">
        <w:rPr>
          <w:rFonts w:ascii="Verdana" w:hAnsi="Verdana" w:cs="PalatinoLinotype-Roman"/>
          <w:sz w:val="16"/>
          <w:szCs w:val="16"/>
        </w:rPr>
        <w:t xml:space="preserve">       X</w:t>
      </w:r>
      <w:r w:rsidR="00F148DD">
        <w:rPr>
          <w:rFonts w:ascii="Verdana" w:hAnsi="Verdana" w:cs="PalatinoLinotype-Roman"/>
          <w:sz w:val="16"/>
          <w:szCs w:val="16"/>
        </w:rPr>
        <w:tab/>
      </w:r>
      <w:r w:rsidR="00F148DD">
        <w:rPr>
          <w:rFonts w:ascii="Verdana" w:hAnsi="Verdana" w:cs="PalatinoLinotype-Roman"/>
          <w:sz w:val="16"/>
          <w:szCs w:val="16"/>
        </w:rPr>
        <w:tab/>
      </w:r>
      <w:r w:rsidRPr="00D46F3F">
        <w:rPr>
          <w:rFonts w:ascii="Verdana" w:hAnsi="Verdana" w:cs="PalatinoLinotype-Roman"/>
          <w:sz w:val="16"/>
          <w:szCs w:val="16"/>
        </w:rPr>
        <w:t>Great purple flowers; can be brittle and prone to</w:t>
      </w:r>
    </w:p>
    <w:p w14:paraId="786527AD" w14:textId="77777777" w:rsidR="00047366" w:rsidRDefault="00D46F3F" w:rsidP="00615C1A">
      <w:pPr>
        <w:autoSpaceDE w:val="0"/>
        <w:autoSpaceDN w:val="0"/>
        <w:adjustRightInd w:val="0"/>
        <w:spacing w:after="0" w:line="240" w:lineRule="auto"/>
        <w:ind w:left="5040" w:firstLine="720"/>
        <w:jc w:val="both"/>
        <w:rPr>
          <w:rFonts w:ascii="Verdana" w:hAnsi="Verdana" w:cs="PalatinoLinotype-Roman"/>
          <w:sz w:val="16"/>
          <w:szCs w:val="16"/>
        </w:rPr>
      </w:pPr>
      <w:r w:rsidRPr="00D46F3F">
        <w:rPr>
          <w:rFonts w:ascii="Verdana" w:hAnsi="Verdana" w:cs="PalatinoLinotype-Roman"/>
          <w:sz w:val="16"/>
          <w:szCs w:val="16"/>
        </w:rPr>
        <w:t xml:space="preserve"> </w:t>
      </w:r>
      <w:proofErr w:type="gramStart"/>
      <w:r w:rsidRPr="00D46F3F">
        <w:rPr>
          <w:rFonts w:ascii="Verdana" w:hAnsi="Verdana" w:cs="PalatinoLinotype-Roman"/>
          <w:sz w:val="16"/>
          <w:szCs w:val="16"/>
        </w:rPr>
        <w:t>wind</w:t>
      </w:r>
      <w:proofErr w:type="gramEnd"/>
      <w:r w:rsidRPr="00D46F3F">
        <w:rPr>
          <w:rFonts w:ascii="Verdana" w:hAnsi="Verdana" w:cs="PalatinoLinotype-Roman"/>
          <w:sz w:val="16"/>
          <w:szCs w:val="16"/>
        </w:rPr>
        <w:t xml:space="preserve"> damage, semi</w:t>
      </w:r>
      <w:r w:rsidR="009539C6">
        <w:rPr>
          <w:rFonts w:ascii="Verdana" w:hAnsi="Verdana" w:cs="PalatinoLinotype-Roman"/>
          <w:sz w:val="16"/>
          <w:szCs w:val="16"/>
        </w:rPr>
        <w:t xml:space="preserve"> </w:t>
      </w:r>
      <w:r w:rsidRPr="00D46F3F">
        <w:rPr>
          <w:rFonts w:ascii="Verdana" w:hAnsi="Verdana" w:cs="PalatinoLinotype-Roman"/>
          <w:sz w:val="16"/>
          <w:szCs w:val="16"/>
        </w:rPr>
        <w:t>evergreen.</w:t>
      </w:r>
      <w:r w:rsidR="00047366">
        <w:rPr>
          <w:rFonts w:ascii="Verdana" w:hAnsi="Verdana" w:cs="PalatinoLinotype-Roman"/>
          <w:sz w:val="16"/>
          <w:szCs w:val="16"/>
        </w:rPr>
        <w:t xml:space="preserve"> </w:t>
      </w:r>
      <w:r w:rsidRPr="00D46F3F">
        <w:rPr>
          <w:rFonts w:ascii="Verdana" w:hAnsi="Verdana" w:cs="PalatinoLinotype-Roman"/>
          <w:sz w:val="16"/>
          <w:szCs w:val="16"/>
        </w:rPr>
        <w:t xml:space="preserve">Messy over </w:t>
      </w:r>
    </w:p>
    <w:p w14:paraId="5BB009D0" w14:textId="77777777" w:rsidR="00D46F3F" w:rsidRDefault="00047366" w:rsidP="00615C1A">
      <w:pPr>
        <w:autoSpaceDE w:val="0"/>
        <w:autoSpaceDN w:val="0"/>
        <w:adjustRightInd w:val="0"/>
        <w:spacing w:after="0" w:line="240" w:lineRule="auto"/>
        <w:ind w:left="5040" w:firstLine="720"/>
        <w:jc w:val="both"/>
        <w:rPr>
          <w:rFonts w:ascii="Verdana" w:hAnsi="Verdana" w:cs="PalatinoLinotype-Roman"/>
          <w:sz w:val="16"/>
          <w:szCs w:val="16"/>
        </w:rPr>
      </w:pPr>
      <w:r>
        <w:rPr>
          <w:rFonts w:ascii="Verdana" w:hAnsi="Verdana" w:cs="PalatinoLinotype-Roman"/>
          <w:sz w:val="16"/>
          <w:szCs w:val="16"/>
        </w:rPr>
        <w:t xml:space="preserve"> </w:t>
      </w:r>
      <w:proofErr w:type="gramStart"/>
      <w:r w:rsidR="00D46F3F" w:rsidRPr="00D46F3F">
        <w:rPr>
          <w:rFonts w:ascii="Verdana" w:hAnsi="Verdana" w:cs="PalatinoLinotype-Roman"/>
          <w:sz w:val="16"/>
          <w:szCs w:val="16"/>
        </w:rPr>
        <w:t>pavement</w:t>
      </w:r>
      <w:proofErr w:type="gramEnd"/>
      <w:r>
        <w:rPr>
          <w:rFonts w:ascii="Verdana" w:hAnsi="Verdana" w:cs="PalatinoLinotype-Roman"/>
          <w:sz w:val="16"/>
          <w:szCs w:val="16"/>
        </w:rPr>
        <w:t>.</w:t>
      </w:r>
    </w:p>
    <w:p w14:paraId="0B75550B" w14:textId="77777777" w:rsidR="00047366" w:rsidRPr="00D46F3F" w:rsidRDefault="00047366" w:rsidP="00615C1A">
      <w:pPr>
        <w:autoSpaceDE w:val="0"/>
        <w:autoSpaceDN w:val="0"/>
        <w:adjustRightInd w:val="0"/>
        <w:spacing w:after="0" w:line="240" w:lineRule="auto"/>
        <w:ind w:left="5040" w:firstLine="720"/>
        <w:jc w:val="both"/>
        <w:rPr>
          <w:rFonts w:ascii="Verdana" w:hAnsi="Verdana" w:cs="PalatinoLinotype-Roman"/>
          <w:sz w:val="16"/>
          <w:szCs w:val="16"/>
        </w:rPr>
      </w:pPr>
    </w:p>
    <w:p w14:paraId="2F4C50BA" w14:textId="77777777" w:rsidR="00D46F3F" w:rsidRP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Juglans californica </w:t>
      </w:r>
      <w:r w:rsidR="00047366">
        <w:rPr>
          <w:rFonts w:ascii="Verdana" w:hAnsi="Verdana" w:cs="PalatinoLinotype-Italic"/>
          <w:i/>
          <w:iCs/>
          <w:sz w:val="16"/>
          <w:szCs w:val="16"/>
        </w:rPr>
        <w:tab/>
      </w:r>
      <w:r w:rsidRPr="00D46F3F">
        <w:rPr>
          <w:rFonts w:ascii="Verdana" w:hAnsi="Verdana" w:cs="PalatinoLinotype-Roman"/>
          <w:sz w:val="16"/>
          <w:szCs w:val="16"/>
        </w:rPr>
        <w:t>California Black Walnut</w:t>
      </w:r>
    </w:p>
    <w:p w14:paraId="1DC1BF39" w14:textId="77777777" w:rsidR="00047366" w:rsidRDefault="00D46F3F" w:rsidP="00615C1A">
      <w:pPr>
        <w:autoSpaceDE w:val="0"/>
        <w:autoSpaceDN w:val="0"/>
        <w:adjustRightInd w:val="0"/>
        <w:spacing w:after="0" w:line="240" w:lineRule="auto"/>
        <w:jc w:val="both"/>
        <w:rPr>
          <w:rFonts w:ascii="Verdana" w:hAnsi="Verdana" w:cs="PalatinoLinotype-Roman"/>
          <w:sz w:val="16"/>
          <w:szCs w:val="16"/>
        </w:rPr>
      </w:pPr>
      <w:proofErr w:type="gramStart"/>
      <w:r w:rsidRPr="00D46F3F">
        <w:rPr>
          <w:rFonts w:ascii="Verdana" w:hAnsi="Verdana" w:cs="PalatinoLinotype-Italic"/>
          <w:i/>
          <w:iCs/>
          <w:sz w:val="16"/>
          <w:szCs w:val="16"/>
        </w:rPr>
        <w:t xml:space="preserve">Koelreuteria bipinnata </w:t>
      </w:r>
      <w:r w:rsidR="00047366">
        <w:rPr>
          <w:rFonts w:ascii="Verdana" w:hAnsi="Verdana" w:cs="PalatinoLinotype-Italic"/>
          <w:i/>
          <w:iCs/>
          <w:sz w:val="16"/>
          <w:szCs w:val="16"/>
        </w:rPr>
        <w:tab/>
      </w:r>
      <w:r w:rsidRPr="00D46F3F">
        <w:rPr>
          <w:rFonts w:ascii="Verdana" w:hAnsi="Verdana" w:cs="PalatinoLinotype-Roman"/>
          <w:sz w:val="16"/>
          <w:szCs w:val="16"/>
        </w:rPr>
        <w:t xml:space="preserve">Chinese Flame Tree </w:t>
      </w:r>
      <w:r w:rsidR="00047366">
        <w:rPr>
          <w:rFonts w:ascii="Verdana" w:hAnsi="Verdana" w:cs="PalatinoLinotype-Roman"/>
          <w:sz w:val="16"/>
          <w:szCs w:val="16"/>
        </w:rPr>
        <w:t xml:space="preserve">  </w:t>
      </w:r>
      <w:r w:rsidR="00F148DD">
        <w:rPr>
          <w:rFonts w:ascii="Verdana" w:hAnsi="Verdana" w:cs="PalatinoLinotype-Roman"/>
          <w:sz w:val="16"/>
          <w:szCs w:val="16"/>
        </w:rPr>
        <w:t xml:space="preserve">      X</w:t>
      </w:r>
      <w:r w:rsidR="00F148DD">
        <w:rPr>
          <w:rFonts w:ascii="Verdana" w:hAnsi="Verdana" w:cs="PalatinoLinotype-Roman"/>
          <w:sz w:val="16"/>
          <w:szCs w:val="16"/>
        </w:rPr>
        <w:tab/>
      </w:r>
      <w:r w:rsidR="00F148DD">
        <w:rPr>
          <w:rFonts w:ascii="Verdana" w:hAnsi="Verdana" w:cs="PalatinoLinotype-Roman"/>
          <w:sz w:val="16"/>
          <w:szCs w:val="16"/>
        </w:rPr>
        <w:tab/>
      </w:r>
      <w:r w:rsidRPr="00D46F3F">
        <w:rPr>
          <w:rFonts w:ascii="Verdana" w:hAnsi="Verdana" w:cs="PalatinoLinotype-Roman"/>
          <w:sz w:val="16"/>
          <w:szCs w:val="16"/>
        </w:rPr>
        <w:t>Good street trees.</w:t>
      </w:r>
      <w:proofErr w:type="gramEnd"/>
      <w:r w:rsidRPr="00D46F3F">
        <w:rPr>
          <w:rFonts w:ascii="Verdana" w:hAnsi="Verdana" w:cs="PalatinoLinotype-Roman"/>
          <w:sz w:val="16"/>
          <w:szCs w:val="16"/>
        </w:rPr>
        <w:t xml:space="preserve"> Stains hardscape w/ tannic</w:t>
      </w:r>
    </w:p>
    <w:p w14:paraId="2CD1A468" w14:textId="77777777" w:rsidR="00D46F3F" w:rsidRDefault="00D46F3F" w:rsidP="00615C1A">
      <w:pPr>
        <w:autoSpaceDE w:val="0"/>
        <w:autoSpaceDN w:val="0"/>
        <w:adjustRightInd w:val="0"/>
        <w:spacing w:after="0" w:line="240" w:lineRule="auto"/>
        <w:ind w:left="5040" w:firstLine="720"/>
        <w:jc w:val="both"/>
        <w:rPr>
          <w:rFonts w:ascii="Verdana" w:hAnsi="Verdana" w:cs="PalatinoLinotype-Roman"/>
          <w:sz w:val="16"/>
          <w:szCs w:val="16"/>
        </w:rPr>
      </w:pPr>
      <w:r w:rsidRPr="00D46F3F">
        <w:rPr>
          <w:rFonts w:ascii="Verdana" w:hAnsi="Verdana" w:cs="PalatinoLinotype-Roman"/>
          <w:sz w:val="16"/>
          <w:szCs w:val="16"/>
        </w:rPr>
        <w:t xml:space="preserve"> </w:t>
      </w:r>
      <w:proofErr w:type="gramStart"/>
      <w:r w:rsidR="00047366">
        <w:rPr>
          <w:rFonts w:ascii="Verdana" w:hAnsi="Verdana" w:cs="PalatinoLinotype-Roman"/>
          <w:sz w:val="16"/>
          <w:szCs w:val="16"/>
        </w:rPr>
        <w:t>a</w:t>
      </w:r>
      <w:r w:rsidRPr="00D46F3F">
        <w:rPr>
          <w:rFonts w:ascii="Verdana" w:hAnsi="Verdana" w:cs="PalatinoLinotype-Roman"/>
          <w:sz w:val="16"/>
          <w:szCs w:val="16"/>
        </w:rPr>
        <w:t>cid</w:t>
      </w:r>
      <w:proofErr w:type="gramEnd"/>
      <w:r w:rsidR="00047366">
        <w:rPr>
          <w:rFonts w:ascii="Verdana" w:hAnsi="Verdana" w:cs="PalatinoLinotype-Roman"/>
          <w:sz w:val="16"/>
          <w:szCs w:val="16"/>
        </w:rPr>
        <w:t>.</w:t>
      </w:r>
    </w:p>
    <w:p w14:paraId="019CF430" w14:textId="77777777" w:rsidR="00047366" w:rsidRPr="00D46F3F" w:rsidRDefault="00047366" w:rsidP="00615C1A">
      <w:pPr>
        <w:autoSpaceDE w:val="0"/>
        <w:autoSpaceDN w:val="0"/>
        <w:adjustRightInd w:val="0"/>
        <w:spacing w:after="0" w:line="240" w:lineRule="auto"/>
        <w:ind w:left="5040" w:firstLine="720"/>
        <w:jc w:val="both"/>
        <w:rPr>
          <w:rFonts w:ascii="Verdana" w:hAnsi="Verdana" w:cs="PalatinoLinotype-Roman"/>
          <w:sz w:val="16"/>
          <w:szCs w:val="16"/>
        </w:rPr>
      </w:pPr>
    </w:p>
    <w:p w14:paraId="7D509712" w14:textId="77777777" w:rsidR="00E27D08" w:rsidRDefault="00D46F3F" w:rsidP="00615C1A">
      <w:pPr>
        <w:autoSpaceDE w:val="0"/>
        <w:autoSpaceDN w:val="0"/>
        <w:adjustRightInd w:val="0"/>
        <w:spacing w:after="0" w:line="240" w:lineRule="auto"/>
        <w:jc w:val="both"/>
        <w:rPr>
          <w:rFonts w:ascii="Verdana" w:hAnsi="Verdana" w:cs="PalatinoLinotype-Roman"/>
          <w:sz w:val="16"/>
          <w:szCs w:val="16"/>
        </w:rPr>
      </w:pPr>
      <w:proofErr w:type="gramStart"/>
      <w:r w:rsidRPr="00D46F3F">
        <w:rPr>
          <w:rFonts w:ascii="Verdana" w:hAnsi="Verdana" w:cs="PalatinoLinotype-Italic"/>
          <w:i/>
          <w:iCs/>
          <w:sz w:val="16"/>
          <w:szCs w:val="16"/>
        </w:rPr>
        <w:t>Koelreuteria paniculata</w:t>
      </w:r>
      <w:r w:rsidR="00047366">
        <w:rPr>
          <w:rFonts w:ascii="Verdana" w:hAnsi="Verdana" w:cs="PalatinoLinotype-Italic"/>
          <w:i/>
          <w:iCs/>
          <w:sz w:val="16"/>
          <w:szCs w:val="16"/>
        </w:rPr>
        <w:tab/>
      </w:r>
      <w:r w:rsidRPr="00D46F3F">
        <w:rPr>
          <w:rFonts w:ascii="Verdana" w:hAnsi="Verdana" w:cs="PalatinoLinotype-Italic"/>
          <w:i/>
          <w:iCs/>
          <w:sz w:val="16"/>
          <w:szCs w:val="16"/>
        </w:rPr>
        <w:t xml:space="preserve"> </w:t>
      </w:r>
      <w:r w:rsidRPr="00D46F3F">
        <w:rPr>
          <w:rFonts w:ascii="Verdana" w:hAnsi="Verdana" w:cs="PalatinoLinotype-Roman"/>
          <w:sz w:val="16"/>
          <w:szCs w:val="16"/>
        </w:rPr>
        <w:t xml:space="preserve">Golden Rain Tree </w:t>
      </w:r>
      <w:r w:rsidR="00E27D08">
        <w:rPr>
          <w:rFonts w:ascii="Verdana" w:hAnsi="Verdana" w:cs="PalatinoLinotype-Roman"/>
          <w:sz w:val="16"/>
          <w:szCs w:val="16"/>
        </w:rPr>
        <w:t xml:space="preserve">     </w:t>
      </w:r>
      <w:r w:rsidR="00F148DD">
        <w:rPr>
          <w:rFonts w:ascii="Verdana" w:hAnsi="Verdana" w:cs="PalatinoLinotype-Roman"/>
          <w:sz w:val="16"/>
          <w:szCs w:val="16"/>
        </w:rPr>
        <w:t xml:space="preserve">      X</w:t>
      </w:r>
      <w:r w:rsidR="00F148DD">
        <w:rPr>
          <w:rFonts w:ascii="Verdana" w:hAnsi="Verdana" w:cs="PalatinoLinotype-Roman"/>
          <w:sz w:val="16"/>
          <w:szCs w:val="16"/>
        </w:rPr>
        <w:tab/>
      </w:r>
      <w:r w:rsidR="00F148DD">
        <w:rPr>
          <w:rFonts w:ascii="Verdana" w:hAnsi="Verdana" w:cs="PalatinoLinotype-Roman"/>
          <w:sz w:val="16"/>
          <w:szCs w:val="16"/>
        </w:rPr>
        <w:tab/>
      </w:r>
      <w:r w:rsidRPr="00D46F3F">
        <w:rPr>
          <w:rFonts w:ascii="Verdana" w:hAnsi="Verdana" w:cs="PalatinoLinotype-Roman"/>
          <w:sz w:val="16"/>
          <w:szCs w:val="16"/>
        </w:rPr>
        <w:t>Good street trees.</w:t>
      </w:r>
      <w:proofErr w:type="gramEnd"/>
      <w:r w:rsidRPr="00D46F3F">
        <w:rPr>
          <w:rFonts w:ascii="Verdana" w:hAnsi="Verdana" w:cs="PalatinoLinotype-Roman"/>
          <w:sz w:val="16"/>
          <w:szCs w:val="16"/>
        </w:rPr>
        <w:t xml:space="preserve"> Good </w:t>
      </w:r>
      <w:r w:rsidR="00E27D08">
        <w:rPr>
          <w:rFonts w:ascii="Verdana" w:hAnsi="Verdana" w:cs="PalatinoLinotype-Roman"/>
          <w:sz w:val="16"/>
          <w:szCs w:val="16"/>
        </w:rPr>
        <w:t>f</w:t>
      </w:r>
      <w:r w:rsidRPr="00D46F3F">
        <w:rPr>
          <w:rFonts w:ascii="Verdana" w:hAnsi="Verdana" w:cs="PalatinoLinotype-Roman"/>
          <w:sz w:val="16"/>
          <w:szCs w:val="16"/>
        </w:rPr>
        <w:t xml:space="preserve">all color. Stains </w:t>
      </w:r>
    </w:p>
    <w:p w14:paraId="17C0923E" w14:textId="77777777" w:rsidR="00D46F3F" w:rsidRPr="00D46F3F" w:rsidRDefault="00E27D08"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sidR="00D46F3F" w:rsidRPr="00D46F3F">
        <w:rPr>
          <w:rFonts w:ascii="Verdana" w:hAnsi="Verdana" w:cs="PalatinoLinotype-Roman"/>
          <w:sz w:val="16"/>
          <w:szCs w:val="16"/>
        </w:rPr>
        <w:t>hardscape</w:t>
      </w:r>
      <w:proofErr w:type="gramEnd"/>
      <w:r w:rsidR="00D46F3F" w:rsidRPr="00D46F3F">
        <w:rPr>
          <w:rFonts w:ascii="Verdana" w:hAnsi="Verdana" w:cs="PalatinoLinotype-Roman"/>
          <w:sz w:val="16"/>
          <w:szCs w:val="16"/>
        </w:rPr>
        <w:t xml:space="preserve"> w/ tannic acid</w:t>
      </w:r>
      <w:r>
        <w:rPr>
          <w:rFonts w:ascii="Verdana" w:hAnsi="Verdana" w:cs="PalatinoLinotype-Roman"/>
          <w:sz w:val="16"/>
          <w:szCs w:val="16"/>
        </w:rPr>
        <w:t>.</w:t>
      </w:r>
    </w:p>
    <w:p w14:paraId="51B7078D" w14:textId="77777777" w:rsidR="00C30F3B"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Lagerstroemia indica ‘Indian Tribe’ </w:t>
      </w:r>
      <w:r w:rsidRPr="00D46F3F">
        <w:rPr>
          <w:rFonts w:ascii="Verdana" w:hAnsi="Verdana" w:cs="PalatinoLinotype-Roman"/>
          <w:sz w:val="16"/>
          <w:szCs w:val="16"/>
        </w:rPr>
        <w:t>Crape Myrtle</w:t>
      </w:r>
      <w:r w:rsidR="00C30F3B">
        <w:rPr>
          <w:rFonts w:ascii="Verdana" w:hAnsi="Verdana" w:cs="PalatinoLinotype-Roman"/>
          <w:sz w:val="16"/>
          <w:szCs w:val="16"/>
        </w:rPr>
        <w:t xml:space="preserve">  </w:t>
      </w:r>
      <w:r w:rsidR="00F148DD">
        <w:rPr>
          <w:rFonts w:ascii="Verdana" w:hAnsi="Verdana" w:cs="PalatinoLinotype-Roman"/>
          <w:sz w:val="16"/>
          <w:szCs w:val="16"/>
        </w:rPr>
        <w:t xml:space="preserve">     X</w:t>
      </w:r>
      <w:r w:rsidR="00F148DD">
        <w:rPr>
          <w:rFonts w:ascii="Verdana" w:hAnsi="Verdana" w:cs="PalatinoLinotype-Roman"/>
          <w:sz w:val="16"/>
          <w:szCs w:val="16"/>
        </w:rPr>
        <w:tab/>
      </w:r>
      <w:r w:rsidR="00F148DD">
        <w:rPr>
          <w:rFonts w:ascii="Verdana" w:hAnsi="Verdana" w:cs="PalatinoLinotype-Roman"/>
          <w:sz w:val="16"/>
          <w:szCs w:val="16"/>
        </w:rPr>
        <w:tab/>
      </w:r>
      <w:r w:rsidRPr="00D46F3F">
        <w:rPr>
          <w:rFonts w:ascii="Verdana" w:hAnsi="Verdana" w:cs="PalatinoLinotype-Roman"/>
          <w:sz w:val="16"/>
          <w:szCs w:val="16"/>
        </w:rPr>
        <w:t>Good medium flowering. Many varieties. Select</w:t>
      </w:r>
    </w:p>
    <w:p w14:paraId="75A97A72" w14:textId="77777777" w:rsidR="00C30F3B" w:rsidRDefault="00D46F3F" w:rsidP="00615C1A">
      <w:pPr>
        <w:autoSpaceDE w:val="0"/>
        <w:autoSpaceDN w:val="0"/>
        <w:adjustRightInd w:val="0"/>
        <w:spacing w:after="0" w:line="240" w:lineRule="auto"/>
        <w:ind w:left="5040" w:firstLine="720"/>
        <w:jc w:val="both"/>
        <w:rPr>
          <w:rFonts w:ascii="Verdana" w:hAnsi="Verdana" w:cs="PalatinoLinotype-Roman"/>
          <w:sz w:val="16"/>
          <w:szCs w:val="16"/>
        </w:rPr>
      </w:pPr>
      <w:r w:rsidRPr="00D46F3F">
        <w:rPr>
          <w:rFonts w:ascii="Verdana" w:hAnsi="Verdana" w:cs="PalatinoLinotype-Roman"/>
          <w:sz w:val="16"/>
          <w:szCs w:val="16"/>
        </w:rPr>
        <w:t xml:space="preserve"> </w:t>
      </w:r>
      <w:proofErr w:type="gramStart"/>
      <w:r w:rsidRPr="00D46F3F">
        <w:rPr>
          <w:rFonts w:ascii="Verdana" w:hAnsi="Verdana" w:cs="PalatinoLinotype-Roman"/>
          <w:sz w:val="16"/>
          <w:szCs w:val="16"/>
        </w:rPr>
        <w:t>for</w:t>
      </w:r>
      <w:proofErr w:type="gramEnd"/>
      <w:r w:rsidRPr="00D46F3F">
        <w:rPr>
          <w:rFonts w:ascii="Verdana" w:hAnsi="Verdana" w:cs="PalatinoLinotype-Roman"/>
          <w:sz w:val="16"/>
          <w:szCs w:val="16"/>
        </w:rPr>
        <w:t xml:space="preserve"> hardiness and</w:t>
      </w:r>
      <w:r w:rsidR="00C30F3B">
        <w:rPr>
          <w:rFonts w:ascii="Verdana" w:hAnsi="Verdana" w:cs="PalatinoLinotype-Roman"/>
          <w:sz w:val="16"/>
          <w:szCs w:val="16"/>
        </w:rPr>
        <w:t xml:space="preserve"> </w:t>
      </w:r>
      <w:r w:rsidRPr="00D46F3F">
        <w:rPr>
          <w:rFonts w:ascii="Verdana" w:hAnsi="Verdana" w:cs="PalatinoLinotype-Roman"/>
          <w:sz w:val="16"/>
          <w:szCs w:val="16"/>
        </w:rPr>
        <w:t xml:space="preserve">mildew resistance. The best </w:t>
      </w:r>
    </w:p>
    <w:p w14:paraId="01CB5989" w14:textId="77777777" w:rsidR="00D46F3F" w:rsidRDefault="00D46F3F" w:rsidP="00615C1A">
      <w:pPr>
        <w:autoSpaceDE w:val="0"/>
        <w:autoSpaceDN w:val="0"/>
        <w:adjustRightInd w:val="0"/>
        <w:spacing w:after="0" w:line="240" w:lineRule="auto"/>
        <w:ind w:left="5040" w:firstLine="720"/>
        <w:jc w:val="both"/>
        <w:rPr>
          <w:rFonts w:ascii="Verdana" w:hAnsi="Verdana" w:cs="PalatinoLinotype-Roman"/>
          <w:sz w:val="16"/>
          <w:szCs w:val="16"/>
        </w:rPr>
      </w:pPr>
      <w:proofErr w:type="gramStart"/>
      <w:r w:rsidRPr="00D46F3F">
        <w:rPr>
          <w:rFonts w:ascii="Verdana" w:hAnsi="Verdana" w:cs="PalatinoLinotype-Roman"/>
          <w:sz w:val="16"/>
          <w:szCs w:val="16"/>
        </w:rPr>
        <w:t>summer</w:t>
      </w:r>
      <w:proofErr w:type="gramEnd"/>
      <w:r w:rsidRPr="00D46F3F">
        <w:rPr>
          <w:rFonts w:ascii="Verdana" w:hAnsi="Verdana" w:cs="PalatinoLinotype-Roman"/>
          <w:sz w:val="16"/>
          <w:szCs w:val="16"/>
        </w:rPr>
        <w:t xml:space="preserve"> color tree in the area.</w:t>
      </w:r>
    </w:p>
    <w:p w14:paraId="71368275" w14:textId="77777777" w:rsidR="00C30F3B" w:rsidRPr="00D46F3F" w:rsidRDefault="00C30F3B" w:rsidP="00615C1A">
      <w:pPr>
        <w:autoSpaceDE w:val="0"/>
        <w:autoSpaceDN w:val="0"/>
        <w:adjustRightInd w:val="0"/>
        <w:spacing w:after="0" w:line="240" w:lineRule="auto"/>
        <w:ind w:left="5040" w:firstLine="720"/>
        <w:jc w:val="both"/>
        <w:rPr>
          <w:rFonts w:ascii="Verdana" w:hAnsi="Verdana" w:cs="PalatinoLinotype-Roman"/>
          <w:sz w:val="16"/>
          <w:szCs w:val="16"/>
        </w:rPr>
      </w:pPr>
    </w:p>
    <w:p w14:paraId="5337AA5B" w14:textId="77777777" w:rsidR="00C30F3B"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Liquidambar formosana </w:t>
      </w:r>
      <w:proofErr w:type="gramStart"/>
      <w:r w:rsidRPr="00D46F3F">
        <w:rPr>
          <w:rFonts w:ascii="Verdana" w:hAnsi="Verdana" w:cs="PalatinoLinotype-Italic"/>
          <w:i/>
          <w:iCs/>
          <w:sz w:val="16"/>
          <w:szCs w:val="16"/>
        </w:rPr>
        <w:t xml:space="preserve">‘Afterglow’ </w:t>
      </w:r>
      <w:r w:rsidRPr="00D46F3F">
        <w:rPr>
          <w:rFonts w:ascii="Verdana" w:hAnsi="Verdana" w:cs="PalatinoLinotype-Roman"/>
          <w:sz w:val="16"/>
          <w:szCs w:val="16"/>
        </w:rPr>
        <w:t xml:space="preserve"> Sweet</w:t>
      </w:r>
      <w:proofErr w:type="gramEnd"/>
      <w:r w:rsidRPr="00D46F3F">
        <w:rPr>
          <w:rFonts w:ascii="Verdana" w:hAnsi="Verdana" w:cs="PalatinoLinotype-Roman"/>
          <w:sz w:val="16"/>
          <w:szCs w:val="16"/>
        </w:rPr>
        <w:t xml:space="preserve"> Gum</w:t>
      </w:r>
      <w:r w:rsidR="00F148DD">
        <w:rPr>
          <w:rFonts w:ascii="Verdana" w:hAnsi="Verdana" w:cs="PalatinoLinotype-Roman"/>
          <w:sz w:val="16"/>
          <w:szCs w:val="16"/>
        </w:rPr>
        <w:t xml:space="preserve">               </w:t>
      </w:r>
      <w:r w:rsidR="00C30F3B">
        <w:rPr>
          <w:rFonts w:ascii="Verdana" w:hAnsi="Verdana" w:cs="PalatinoLinotype-Roman"/>
          <w:sz w:val="16"/>
          <w:szCs w:val="16"/>
        </w:rPr>
        <w:t xml:space="preserve"> X</w:t>
      </w:r>
      <w:r w:rsidR="00C30F3B">
        <w:rPr>
          <w:rFonts w:ascii="Verdana" w:hAnsi="Verdana" w:cs="PalatinoLinotype-Roman"/>
          <w:sz w:val="16"/>
          <w:szCs w:val="16"/>
        </w:rPr>
        <w:tab/>
      </w:r>
      <w:r w:rsidR="00C30F3B">
        <w:rPr>
          <w:rFonts w:ascii="Verdana" w:hAnsi="Verdana" w:cs="PalatinoLinotype-Roman"/>
          <w:sz w:val="16"/>
          <w:szCs w:val="16"/>
        </w:rPr>
        <w:tab/>
      </w:r>
      <w:r w:rsidRPr="00D46F3F">
        <w:rPr>
          <w:rFonts w:ascii="Verdana" w:hAnsi="Verdana" w:cs="PalatinoLinotype-Roman"/>
          <w:sz w:val="16"/>
          <w:szCs w:val="16"/>
        </w:rPr>
        <w:t xml:space="preserve">Needs large tree well. Not great street tree </w:t>
      </w:r>
    </w:p>
    <w:p w14:paraId="198F4C8A" w14:textId="77777777" w:rsidR="00D46F3F" w:rsidRDefault="00C30F3B"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lastRenderedPageBreak/>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Pr>
          <w:rFonts w:ascii="Verdana" w:hAnsi="Verdana" w:cs="PalatinoLinotype-Roman"/>
          <w:sz w:val="16"/>
          <w:szCs w:val="16"/>
        </w:rPr>
        <w:t>because</w:t>
      </w:r>
      <w:proofErr w:type="gramEnd"/>
      <w:r>
        <w:rPr>
          <w:rFonts w:ascii="Verdana" w:hAnsi="Verdana" w:cs="PalatinoLinotype-Roman"/>
          <w:sz w:val="16"/>
          <w:szCs w:val="16"/>
        </w:rPr>
        <w:t xml:space="preserve"> of spikey seed </w:t>
      </w:r>
      <w:r w:rsidR="00D46F3F" w:rsidRPr="00D46F3F">
        <w:rPr>
          <w:rFonts w:ascii="Verdana" w:hAnsi="Verdana" w:cs="PalatinoLinotype-Roman"/>
          <w:sz w:val="16"/>
          <w:szCs w:val="16"/>
        </w:rPr>
        <w:t>pods; great fall color.</w:t>
      </w:r>
    </w:p>
    <w:p w14:paraId="2977F7B1" w14:textId="77777777" w:rsidR="00C30F3B" w:rsidRPr="00D46F3F" w:rsidRDefault="00C30F3B" w:rsidP="00615C1A">
      <w:pPr>
        <w:autoSpaceDE w:val="0"/>
        <w:autoSpaceDN w:val="0"/>
        <w:adjustRightInd w:val="0"/>
        <w:spacing w:after="0" w:line="240" w:lineRule="auto"/>
        <w:jc w:val="both"/>
        <w:rPr>
          <w:rFonts w:ascii="Verdana" w:hAnsi="Verdana" w:cs="PalatinoLinotype-Roman"/>
          <w:sz w:val="16"/>
          <w:szCs w:val="16"/>
        </w:rPr>
      </w:pPr>
    </w:p>
    <w:p w14:paraId="7A66058F" w14:textId="77777777" w:rsidR="00C30F3B"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Liquidambar styraciflua ‘Palo Alto’ </w:t>
      </w:r>
      <w:r w:rsidRPr="00D46F3F">
        <w:rPr>
          <w:rFonts w:ascii="Verdana" w:hAnsi="Verdana" w:cs="PalatinoLinotype-Roman"/>
          <w:sz w:val="16"/>
          <w:szCs w:val="16"/>
        </w:rPr>
        <w:t xml:space="preserve">American Sweet Gum </w:t>
      </w:r>
      <w:r w:rsidR="00C30F3B">
        <w:rPr>
          <w:rFonts w:ascii="Verdana" w:hAnsi="Verdana" w:cs="PalatinoLinotype-Roman"/>
          <w:sz w:val="16"/>
          <w:szCs w:val="16"/>
        </w:rPr>
        <w:tab/>
      </w:r>
      <w:r w:rsidR="00C30F3B">
        <w:rPr>
          <w:rFonts w:ascii="Verdana" w:hAnsi="Verdana" w:cs="PalatinoLinotype-Roman"/>
          <w:sz w:val="16"/>
          <w:szCs w:val="16"/>
        </w:rPr>
        <w:tab/>
      </w:r>
      <w:r w:rsidRPr="00D46F3F">
        <w:rPr>
          <w:rFonts w:ascii="Verdana" w:hAnsi="Verdana" w:cs="PalatinoLinotype-Roman"/>
          <w:sz w:val="16"/>
          <w:szCs w:val="16"/>
        </w:rPr>
        <w:t xml:space="preserve">Needs large tree well. Many varieties to choose </w:t>
      </w:r>
    </w:p>
    <w:p w14:paraId="36F02AFF" w14:textId="77777777" w:rsidR="00D46F3F" w:rsidRDefault="00C30F3B"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sidR="00D46F3F" w:rsidRPr="00D46F3F">
        <w:rPr>
          <w:rFonts w:ascii="Verdana" w:hAnsi="Verdana" w:cs="PalatinoLinotype-Roman"/>
          <w:sz w:val="16"/>
          <w:szCs w:val="16"/>
        </w:rPr>
        <w:t>from</w:t>
      </w:r>
      <w:proofErr w:type="gramEnd"/>
      <w:r w:rsidR="00D46F3F" w:rsidRPr="00D46F3F">
        <w:rPr>
          <w:rFonts w:ascii="Verdana" w:hAnsi="Verdana" w:cs="PalatinoLinotype-Roman"/>
          <w:sz w:val="16"/>
          <w:szCs w:val="16"/>
        </w:rPr>
        <w:t>. See above</w:t>
      </w:r>
      <w:r>
        <w:rPr>
          <w:rFonts w:ascii="Verdana" w:hAnsi="Verdana" w:cs="PalatinoLinotype-Roman"/>
          <w:sz w:val="16"/>
          <w:szCs w:val="16"/>
        </w:rPr>
        <w:t>.</w:t>
      </w:r>
    </w:p>
    <w:p w14:paraId="36AE4FC7" w14:textId="77777777" w:rsidR="00C30F3B" w:rsidRPr="00D46F3F" w:rsidRDefault="00C30F3B" w:rsidP="00615C1A">
      <w:pPr>
        <w:autoSpaceDE w:val="0"/>
        <w:autoSpaceDN w:val="0"/>
        <w:adjustRightInd w:val="0"/>
        <w:spacing w:after="0" w:line="240" w:lineRule="auto"/>
        <w:jc w:val="both"/>
        <w:rPr>
          <w:rFonts w:ascii="Verdana" w:hAnsi="Verdana" w:cs="PalatinoLinotype-Roman"/>
          <w:sz w:val="16"/>
          <w:szCs w:val="16"/>
        </w:rPr>
      </w:pPr>
    </w:p>
    <w:p w14:paraId="583768A6"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proofErr w:type="gramStart"/>
      <w:r w:rsidRPr="00D46F3F">
        <w:rPr>
          <w:rFonts w:ascii="Verdana" w:hAnsi="Verdana" w:cs="PalatinoLinotype-Italic"/>
          <w:i/>
          <w:iCs/>
          <w:sz w:val="16"/>
          <w:szCs w:val="16"/>
        </w:rPr>
        <w:t xml:space="preserve">Liriodendron tulipifera </w:t>
      </w:r>
      <w:r w:rsidR="00C30F3B">
        <w:rPr>
          <w:rFonts w:ascii="Verdana" w:hAnsi="Verdana" w:cs="PalatinoLinotype-Italic"/>
          <w:i/>
          <w:iCs/>
          <w:sz w:val="16"/>
          <w:szCs w:val="16"/>
        </w:rPr>
        <w:tab/>
      </w:r>
      <w:r w:rsidRPr="00D46F3F">
        <w:rPr>
          <w:rFonts w:ascii="Verdana" w:hAnsi="Verdana" w:cs="PalatinoLinotype-Roman"/>
          <w:sz w:val="16"/>
          <w:szCs w:val="16"/>
        </w:rPr>
        <w:t xml:space="preserve">Tulip Tree </w:t>
      </w:r>
      <w:r w:rsidR="00F148DD">
        <w:rPr>
          <w:rFonts w:ascii="Verdana" w:hAnsi="Verdana" w:cs="PalatinoLinotype-Roman"/>
          <w:sz w:val="16"/>
          <w:szCs w:val="16"/>
        </w:rPr>
        <w:tab/>
      </w:r>
      <w:r w:rsidR="00F148DD">
        <w:rPr>
          <w:rFonts w:ascii="Verdana" w:hAnsi="Verdana" w:cs="PalatinoLinotype-Roman"/>
          <w:sz w:val="16"/>
          <w:szCs w:val="16"/>
        </w:rPr>
        <w:tab/>
        <w:t xml:space="preserve">       </w:t>
      </w:r>
      <w:r w:rsidR="00C30F3B">
        <w:rPr>
          <w:rFonts w:ascii="Verdana" w:hAnsi="Verdana" w:cs="PalatinoLinotype-Roman"/>
          <w:sz w:val="16"/>
          <w:szCs w:val="16"/>
        </w:rPr>
        <w:t xml:space="preserve"> X</w:t>
      </w:r>
      <w:r w:rsidR="00C30F3B">
        <w:rPr>
          <w:rFonts w:ascii="Verdana" w:hAnsi="Verdana" w:cs="PalatinoLinotype-Roman"/>
          <w:sz w:val="16"/>
          <w:szCs w:val="16"/>
        </w:rPr>
        <w:tab/>
      </w:r>
      <w:r w:rsidR="00C30F3B">
        <w:rPr>
          <w:rFonts w:ascii="Verdana" w:hAnsi="Verdana" w:cs="PalatinoLinotype-Roman"/>
          <w:sz w:val="16"/>
          <w:szCs w:val="16"/>
        </w:rPr>
        <w:tab/>
      </w:r>
      <w:r w:rsidRPr="00D46F3F">
        <w:rPr>
          <w:rFonts w:ascii="Verdana" w:hAnsi="Verdana" w:cs="PalatinoLinotype-Roman"/>
          <w:sz w:val="16"/>
          <w:szCs w:val="16"/>
        </w:rPr>
        <w:t>Needs deep, well-drained, slightly acidic soils</w:t>
      </w:r>
      <w:r w:rsidR="00C30F3B">
        <w:rPr>
          <w:rFonts w:ascii="Verdana" w:hAnsi="Verdana" w:cs="PalatinoLinotype-Roman"/>
          <w:sz w:val="16"/>
          <w:szCs w:val="16"/>
        </w:rPr>
        <w:t>.</w:t>
      </w:r>
      <w:proofErr w:type="gramEnd"/>
    </w:p>
    <w:p w14:paraId="60B67C99" w14:textId="77777777" w:rsidR="00C30F3B" w:rsidRPr="00D46F3F" w:rsidRDefault="00C30F3B" w:rsidP="00615C1A">
      <w:pPr>
        <w:autoSpaceDE w:val="0"/>
        <w:autoSpaceDN w:val="0"/>
        <w:adjustRightInd w:val="0"/>
        <w:spacing w:after="0" w:line="240" w:lineRule="auto"/>
        <w:jc w:val="both"/>
        <w:rPr>
          <w:rFonts w:ascii="Verdana" w:hAnsi="Verdana" w:cs="PalatinoLinotype-Roman"/>
          <w:sz w:val="16"/>
          <w:szCs w:val="16"/>
        </w:rPr>
      </w:pPr>
    </w:p>
    <w:p w14:paraId="53D6E0AF" w14:textId="77777777" w:rsidR="00D46F3F" w:rsidRPr="00D46F3F" w:rsidRDefault="00D46F3F" w:rsidP="00615C1A">
      <w:pPr>
        <w:jc w:val="both"/>
        <w:rPr>
          <w:rFonts w:ascii="Verdana" w:hAnsi="Verdana" w:cs="PalatinoLinotype-Roman"/>
          <w:sz w:val="16"/>
          <w:szCs w:val="16"/>
        </w:rPr>
      </w:pPr>
      <w:proofErr w:type="gramStart"/>
      <w:r w:rsidRPr="00D46F3F">
        <w:rPr>
          <w:rFonts w:ascii="Verdana" w:hAnsi="Verdana" w:cs="PalatinoLinotype-Italic"/>
          <w:i/>
          <w:iCs/>
          <w:sz w:val="16"/>
          <w:szCs w:val="16"/>
        </w:rPr>
        <w:t xml:space="preserve">Magnolia soulangeana </w:t>
      </w:r>
      <w:r w:rsidR="00C30F3B">
        <w:rPr>
          <w:rFonts w:ascii="Verdana" w:hAnsi="Verdana" w:cs="PalatinoLinotype-Italic"/>
          <w:i/>
          <w:iCs/>
          <w:sz w:val="16"/>
          <w:szCs w:val="16"/>
        </w:rPr>
        <w:tab/>
      </w:r>
      <w:r w:rsidRPr="00D46F3F">
        <w:rPr>
          <w:rFonts w:ascii="Verdana" w:hAnsi="Verdana" w:cs="PalatinoLinotype-Roman"/>
          <w:sz w:val="16"/>
          <w:szCs w:val="16"/>
        </w:rPr>
        <w:t xml:space="preserve">Saucer Magnolia </w:t>
      </w:r>
      <w:r w:rsidR="00F148DD">
        <w:rPr>
          <w:rFonts w:ascii="Verdana" w:hAnsi="Verdana" w:cs="PalatinoLinotype-Roman"/>
          <w:sz w:val="16"/>
          <w:szCs w:val="16"/>
        </w:rPr>
        <w:tab/>
      </w:r>
      <w:r w:rsidR="00F148DD">
        <w:rPr>
          <w:rFonts w:ascii="Verdana" w:hAnsi="Verdana" w:cs="PalatinoLinotype-Roman"/>
          <w:sz w:val="16"/>
          <w:szCs w:val="16"/>
        </w:rPr>
        <w:tab/>
        <w:t xml:space="preserve">        </w:t>
      </w:r>
      <w:r w:rsidR="00C30F3B">
        <w:rPr>
          <w:rFonts w:ascii="Verdana" w:hAnsi="Verdana" w:cs="PalatinoLinotype-Roman"/>
          <w:sz w:val="16"/>
          <w:szCs w:val="16"/>
        </w:rPr>
        <w:t>X</w:t>
      </w:r>
      <w:r w:rsidR="00C30F3B">
        <w:rPr>
          <w:rFonts w:ascii="Verdana" w:hAnsi="Verdana" w:cs="PalatinoLinotype-Roman"/>
          <w:sz w:val="16"/>
          <w:szCs w:val="16"/>
        </w:rPr>
        <w:tab/>
      </w:r>
      <w:r w:rsidR="00C30F3B">
        <w:rPr>
          <w:rFonts w:ascii="Verdana" w:hAnsi="Verdana" w:cs="PalatinoLinotype-Roman"/>
          <w:sz w:val="16"/>
          <w:szCs w:val="16"/>
        </w:rPr>
        <w:tab/>
      </w:r>
      <w:r w:rsidRPr="00D46F3F">
        <w:rPr>
          <w:rFonts w:ascii="Verdana" w:hAnsi="Verdana" w:cs="PalatinoLinotype-Roman"/>
          <w:sz w:val="16"/>
          <w:szCs w:val="16"/>
        </w:rPr>
        <w:t>Good large shrub/ small tree.</w:t>
      </w:r>
      <w:proofErr w:type="gramEnd"/>
      <w:r w:rsidRPr="00D46F3F">
        <w:rPr>
          <w:rFonts w:ascii="Verdana" w:hAnsi="Verdana" w:cs="PalatinoLinotype-Roman"/>
          <w:sz w:val="16"/>
          <w:szCs w:val="16"/>
        </w:rPr>
        <w:t xml:space="preserve"> Many varietie</w:t>
      </w:r>
      <w:r w:rsidR="00C30F3B">
        <w:rPr>
          <w:rFonts w:ascii="Verdana" w:hAnsi="Verdana" w:cs="PalatinoLinotype-Roman"/>
          <w:sz w:val="16"/>
          <w:szCs w:val="16"/>
        </w:rPr>
        <w:t>s.</w:t>
      </w:r>
    </w:p>
    <w:p w14:paraId="75767103"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proofErr w:type="gramStart"/>
      <w:r w:rsidRPr="00D46F3F">
        <w:rPr>
          <w:rFonts w:ascii="Verdana" w:hAnsi="Verdana" w:cs="PalatinoLinotype-Italic"/>
          <w:i/>
          <w:iCs/>
          <w:sz w:val="16"/>
          <w:szCs w:val="16"/>
        </w:rPr>
        <w:t xml:space="preserve">Magnolia stellata </w:t>
      </w:r>
      <w:r w:rsidR="00C30F3B">
        <w:rPr>
          <w:rFonts w:ascii="Verdana" w:hAnsi="Verdana" w:cs="PalatinoLinotype-Italic"/>
          <w:i/>
          <w:iCs/>
          <w:sz w:val="16"/>
          <w:szCs w:val="16"/>
        </w:rPr>
        <w:tab/>
      </w:r>
      <w:r w:rsidR="00C30F3B">
        <w:rPr>
          <w:rFonts w:ascii="Verdana" w:hAnsi="Verdana" w:cs="PalatinoLinotype-Italic"/>
          <w:i/>
          <w:iCs/>
          <w:sz w:val="16"/>
          <w:szCs w:val="16"/>
        </w:rPr>
        <w:tab/>
      </w:r>
      <w:r w:rsidRPr="00D46F3F">
        <w:rPr>
          <w:rFonts w:ascii="Verdana" w:hAnsi="Verdana" w:cs="PalatinoLinotype-Roman"/>
          <w:sz w:val="16"/>
          <w:szCs w:val="16"/>
        </w:rPr>
        <w:t xml:space="preserve">Star Magnolia </w:t>
      </w:r>
      <w:r w:rsidR="00F148DD">
        <w:rPr>
          <w:rFonts w:ascii="Verdana" w:hAnsi="Verdana" w:cs="PalatinoLinotype-Roman"/>
          <w:sz w:val="16"/>
          <w:szCs w:val="16"/>
        </w:rPr>
        <w:tab/>
      </w:r>
      <w:r w:rsidR="00F148DD">
        <w:rPr>
          <w:rFonts w:ascii="Verdana" w:hAnsi="Verdana" w:cs="PalatinoLinotype-Roman"/>
          <w:sz w:val="16"/>
          <w:szCs w:val="16"/>
        </w:rPr>
        <w:tab/>
      </w:r>
      <w:r w:rsidR="00C30F3B">
        <w:rPr>
          <w:rFonts w:ascii="Verdana" w:hAnsi="Verdana" w:cs="PalatinoLinotype-Roman"/>
          <w:sz w:val="16"/>
          <w:szCs w:val="16"/>
        </w:rPr>
        <w:t xml:space="preserve"> </w:t>
      </w:r>
      <w:r w:rsidR="00F148DD">
        <w:rPr>
          <w:rFonts w:ascii="Verdana" w:hAnsi="Verdana" w:cs="PalatinoLinotype-Roman"/>
          <w:sz w:val="16"/>
          <w:szCs w:val="16"/>
        </w:rPr>
        <w:t xml:space="preserve">       </w:t>
      </w:r>
      <w:r w:rsidR="00C30F3B">
        <w:rPr>
          <w:rFonts w:ascii="Verdana" w:hAnsi="Verdana" w:cs="PalatinoLinotype-Roman"/>
          <w:sz w:val="16"/>
          <w:szCs w:val="16"/>
        </w:rPr>
        <w:t>X</w:t>
      </w:r>
      <w:r w:rsidR="00C30F3B">
        <w:rPr>
          <w:rFonts w:ascii="Verdana" w:hAnsi="Verdana" w:cs="PalatinoLinotype-Roman"/>
          <w:sz w:val="16"/>
          <w:szCs w:val="16"/>
        </w:rPr>
        <w:tab/>
      </w:r>
      <w:r w:rsidR="00C30F3B">
        <w:rPr>
          <w:rFonts w:ascii="Verdana" w:hAnsi="Verdana" w:cs="PalatinoLinotype-Roman"/>
          <w:sz w:val="16"/>
          <w:szCs w:val="16"/>
        </w:rPr>
        <w:tab/>
      </w:r>
      <w:r w:rsidRPr="00D46F3F">
        <w:rPr>
          <w:rFonts w:ascii="Verdana" w:hAnsi="Verdana" w:cs="PalatinoLinotype-Roman"/>
          <w:sz w:val="16"/>
          <w:szCs w:val="16"/>
        </w:rPr>
        <w:t>Large shrub/small tree.</w:t>
      </w:r>
      <w:proofErr w:type="gramEnd"/>
      <w:r w:rsidRPr="00D46F3F">
        <w:rPr>
          <w:rFonts w:ascii="Verdana" w:hAnsi="Verdana" w:cs="PalatinoLinotype-Roman"/>
          <w:sz w:val="16"/>
          <w:szCs w:val="16"/>
        </w:rPr>
        <w:t xml:space="preserve"> Many varieties</w:t>
      </w:r>
      <w:r w:rsidR="00C30F3B">
        <w:rPr>
          <w:rFonts w:ascii="Verdana" w:hAnsi="Verdana" w:cs="PalatinoLinotype-Roman"/>
          <w:sz w:val="16"/>
          <w:szCs w:val="16"/>
        </w:rPr>
        <w:t>.</w:t>
      </w:r>
    </w:p>
    <w:p w14:paraId="5BDA7F51" w14:textId="77777777" w:rsidR="00C30F3B" w:rsidRPr="00D46F3F" w:rsidRDefault="00C30F3B" w:rsidP="00615C1A">
      <w:pPr>
        <w:autoSpaceDE w:val="0"/>
        <w:autoSpaceDN w:val="0"/>
        <w:adjustRightInd w:val="0"/>
        <w:spacing w:after="0" w:line="240" w:lineRule="auto"/>
        <w:jc w:val="both"/>
        <w:rPr>
          <w:rFonts w:ascii="Verdana" w:hAnsi="Verdana" w:cs="PalatinoLinotype-Roman"/>
          <w:sz w:val="16"/>
          <w:szCs w:val="16"/>
        </w:rPr>
      </w:pPr>
    </w:p>
    <w:p w14:paraId="685330BF"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proofErr w:type="gramStart"/>
      <w:r w:rsidRPr="00D46F3F">
        <w:rPr>
          <w:rFonts w:ascii="Verdana" w:hAnsi="Verdana" w:cs="PalatinoLinotype-Italic"/>
          <w:i/>
          <w:iCs/>
          <w:sz w:val="16"/>
          <w:szCs w:val="16"/>
        </w:rPr>
        <w:t xml:space="preserve">Pistacia chinensis </w:t>
      </w:r>
      <w:r w:rsidR="00C30F3B">
        <w:rPr>
          <w:rFonts w:ascii="Verdana" w:hAnsi="Verdana" w:cs="PalatinoLinotype-Italic"/>
          <w:i/>
          <w:iCs/>
          <w:sz w:val="16"/>
          <w:szCs w:val="16"/>
        </w:rPr>
        <w:tab/>
      </w:r>
      <w:r w:rsidRPr="00D46F3F">
        <w:rPr>
          <w:rFonts w:ascii="Verdana" w:hAnsi="Verdana" w:cs="PalatinoLinotype-Roman"/>
          <w:sz w:val="16"/>
          <w:szCs w:val="16"/>
        </w:rPr>
        <w:t xml:space="preserve">Chinese Pistache </w:t>
      </w:r>
      <w:r w:rsidR="00C30F3B">
        <w:rPr>
          <w:rFonts w:ascii="Verdana" w:hAnsi="Verdana" w:cs="PalatinoLinotype-Roman"/>
          <w:sz w:val="16"/>
          <w:szCs w:val="16"/>
        </w:rPr>
        <w:tab/>
        <w:t xml:space="preserve">      </w:t>
      </w:r>
      <w:r w:rsidR="006A1CA0">
        <w:rPr>
          <w:rFonts w:ascii="Verdana" w:hAnsi="Verdana" w:cs="PalatinoLinotype-Roman"/>
          <w:sz w:val="16"/>
          <w:szCs w:val="16"/>
        </w:rPr>
        <w:t xml:space="preserve">      X</w:t>
      </w:r>
      <w:r w:rsidR="006A1CA0">
        <w:rPr>
          <w:rFonts w:ascii="Verdana" w:hAnsi="Verdana" w:cs="PalatinoLinotype-Roman"/>
          <w:sz w:val="16"/>
          <w:szCs w:val="16"/>
        </w:rPr>
        <w:tab/>
      </w:r>
      <w:r w:rsidR="006A1CA0">
        <w:rPr>
          <w:rFonts w:ascii="Verdana" w:hAnsi="Verdana" w:cs="PalatinoLinotype-Roman"/>
          <w:sz w:val="16"/>
          <w:szCs w:val="16"/>
        </w:rPr>
        <w:tab/>
      </w:r>
      <w:r w:rsidRPr="00D46F3F">
        <w:rPr>
          <w:rFonts w:ascii="Verdana" w:hAnsi="Verdana" w:cs="PalatinoLinotype-Roman"/>
          <w:sz w:val="16"/>
          <w:szCs w:val="16"/>
        </w:rPr>
        <w:t>Slow growing.</w:t>
      </w:r>
      <w:proofErr w:type="gramEnd"/>
      <w:r w:rsidRPr="00D46F3F">
        <w:rPr>
          <w:rFonts w:ascii="Verdana" w:hAnsi="Verdana" w:cs="PalatinoLinotype-Roman"/>
          <w:sz w:val="16"/>
          <w:szCs w:val="16"/>
        </w:rPr>
        <w:t xml:space="preserve"> Good street tree, great fall color.</w:t>
      </w:r>
    </w:p>
    <w:p w14:paraId="5A8205EC" w14:textId="77777777" w:rsidR="00FF6B26" w:rsidRDefault="00FF6B26" w:rsidP="00615C1A">
      <w:pPr>
        <w:autoSpaceDE w:val="0"/>
        <w:autoSpaceDN w:val="0"/>
        <w:adjustRightInd w:val="0"/>
        <w:spacing w:after="0" w:line="240" w:lineRule="auto"/>
        <w:jc w:val="both"/>
        <w:rPr>
          <w:rFonts w:ascii="Verdana" w:hAnsi="Verdana" w:cs="PalatinoLinotype-Roman"/>
          <w:sz w:val="16"/>
          <w:szCs w:val="16"/>
        </w:rPr>
      </w:pPr>
    </w:p>
    <w:p w14:paraId="492A1636" w14:textId="77777777" w:rsidR="00C30F3B" w:rsidRPr="00D46F3F" w:rsidRDefault="00C30F3B" w:rsidP="00D46F3F">
      <w:pPr>
        <w:autoSpaceDE w:val="0"/>
        <w:autoSpaceDN w:val="0"/>
        <w:adjustRightInd w:val="0"/>
        <w:spacing w:after="0" w:line="240" w:lineRule="auto"/>
        <w:rPr>
          <w:rFonts w:ascii="Verdana" w:hAnsi="Verdana" w:cs="PalatinoLinotype-Roman"/>
          <w:sz w:val="16"/>
          <w:szCs w:val="16"/>
        </w:rPr>
      </w:pPr>
    </w:p>
    <w:p w14:paraId="6EA2E989" w14:textId="77777777" w:rsidR="00FF6B26" w:rsidRPr="00D87EFF" w:rsidRDefault="00FF6B26" w:rsidP="00FF6B26">
      <w:pPr>
        <w:autoSpaceDE w:val="0"/>
        <w:autoSpaceDN w:val="0"/>
        <w:adjustRightInd w:val="0"/>
        <w:spacing w:after="0" w:line="240" w:lineRule="auto"/>
        <w:ind w:left="3600"/>
        <w:rPr>
          <w:rFonts w:ascii="PalatinoLinotype-Bold" w:eastAsiaTheme="minorEastAsia" w:hAnsi="PalatinoLinotype-Bold" w:cs="PalatinoLinotype-Bold"/>
          <w:b/>
          <w:bCs/>
          <w:sz w:val="16"/>
          <w:szCs w:val="16"/>
        </w:rPr>
      </w:pPr>
      <w:r>
        <w:rPr>
          <w:rFonts w:ascii="PalatinoLinotype-Bold" w:eastAsiaTheme="minorEastAsia" w:hAnsi="PalatinoLinotype-Bold" w:cs="PalatinoLinotype-Bold"/>
          <w:b/>
          <w:bCs/>
          <w:sz w:val="16"/>
          <w:szCs w:val="16"/>
        </w:rPr>
        <w:t xml:space="preserve">       </w:t>
      </w:r>
      <w:r w:rsidR="006A1CA0">
        <w:rPr>
          <w:rFonts w:ascii="PalatinoLinotype-Bold" w:eastAsiaTheme="minorEastAsia" w:hAnsi="PalatinoLinotype-Bold" w:cs="PalatinoLinotype-Bold"/>
          <w:b/>
          <w:bCs/>
          <w:sz w:val="16"/>
          <w:szCs w:val="16"/>
        </w:rPr>
        <w:t xml:space="preserve">       D/T   </w:t>
      </w:r>
      <w:r>
        <w:rPr>
          <w:rFonts w:ascii="PalatinoLinotype-Bold" w:eastAsiaTheme="minorEastAsia" w:hAnsi="PalatinoLinotype-Bold" w:cs="PalatinoLinotype-Bold"/>
          <w:b/>
          <w:bCs/>
          <w:sz w:val="16"/>
          <w:szCs w:val="16"/>
        </w:rPr>
        <w:t>H/T    CA/N</w:t>
      </w:r>
      <w:r>
        <w:rPr>
          <w:rFonts w:ascii="PalatinoLinotype-Bold" w:eastAsiaTheme="minorEastAsia" w:hAnsi="PalatinoLinotype-Bold" w:cs="PalatinoLinotype-Bold"/>
          <w:b/>
          <w:bCs/>
          <w:sz w:val="16"/>
          <w:szCs w:val="16"/>
        </w:rPr>
        <w:tab/>
      </w:r>
      <w:r>
        <w:rPr>
          <w:rFonts w:ascii="PalatinoLinotype-Bold" w:eastAsiaTheme="minorEastAsia" w:hAnsi="PalatinoLinotype-Bold" w:cs="PalatinoLinotype-Bold"/>
          <w:b/>
          <w:bCs/>
          <w:sz w:val="16"/>
          <w:szCs w:val="16"/>
        </w:rPr>
        <w:tab/>
        <w:t xml:space="preserve">Comments     </w:t>
      </w:r>
      <w:r>
        <w:rPr>
          <w:rFonts w:ascii="PalatinoLinotype-Bold" w:eastAsiaTheme="minorEastAsia" w:hAnsi="PalatinoLinotype-Bold" w:cs="PalatinoLinotype-Bold"/>
          <w:b/>
          <w:bCs/>
          <w:sz w:val="16"/>
          <w:szCs w:val="16"/>
        </w:rPr>
        <w:tab/>
        <w:t xml:space="preserve">             </w:t>
      </w:r>
    </w:p>
    <w:p w14:paraId="7AE61764" w14:textId="77777777" w:rsidR="00FF6B26" w:rsidRPr="00B3773E" w:rsidRDefault="00FF6B26" w:rsidP="00615C1A">
      <w:pPr>
        <w:autoSpaceDE w:val="0"/>
        <w:autoSpaceDN w:val="0"/>
        <w:adjustRightInd w:val="0"/>
        <w:spacing w:after="0" w:line="240" w:lineRule="auto"/>
        <w:jc w:val="both"/>
        <w:rPr>
          <w:rFonts w:ascii="Verdana" w:hAnsi="Verdana" w:cs="PalatinoLinotype-Roman"/>
          <w:sz w:val="18"/>
          <w:szCs w:val="18"/>
        </w:rPr>
      </w:pPr>
      <w:r w:rsidRPr="00B3773E">
        <w:rPr>
          <w:rFonts w:ascii="Verdana" w:eastAsiaTheme="minorEastAsia" w:hAnsi="Verdana" w:cs="PalatinoLinotype-Bold"/>
          <w:b/>
          <w:bCs/>
          <w:sz w:val="18"/>
          <w:szCs w:val="18"/>
        </w:rPr>
        <w:t>Deciduous Tree</w:t>
      </w:r>
      <w:r w:rsidR="002809E5" w:rsidRPr="00B3773E">
        <w:rPr>
          <w:rFonts w:ascii="Verdana" w:eastAsiaTheme="minorEastAsia" w:hAnsi="Verdana" w:cs="PalatinoLinotype-Bold"/>
          <w:b/>
          <w:bCs/>
          <w:sz w:val="18"/>
          <w:szCs w:val="18"/>
        </w:rPr>
        <w:t>s</w:t>
      </w:r>
      <w:r w:rsidRPr="00B3773E">
        <w:rPr>
          <w:rFonts w:ascii="Verdana" w:eastAsiaTheme="minorEastAsia" w:hAnsi="Verdana" w:cs="PalatinoLinotype-Bold"/>
          <w:b/>
          <w:bCs/>
          <w:sz w:val="18"/>
          <w:szCs w:val="18"/>
        </w:rPr>
        <w:t xml:space="preserve"> </w:t>
      </w:r>
    </w:p>
    <w:p w14:paraId="681C4373" w14:textId="77777777" w:rsidR="00FF6B26" w:rsidRDefault="00FF6B26"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Platanus acerifolia ‘spp.’</w:t>
      </w:r>
      <w:r>
        <w:rPr>
          <w:rFonts w:ascii="Verdana" w:hAnsi="Verdana" w:cs="PalatinoLinotype-Italic"/>
          <w:i/>
          <w:iCs/>
          <w:sz w:val="16"/>
          <w:szCs w:val="16"/>
        </w:rPr>
        <w:tab/>
      </w:r>
      <w:r w:rsidRPr="00D46F3F">
        <w:rPr>
          <w:rFonts w:ascii="Verdana" w:hAnsi="Verdana" w:cs="PalatinoLinotype-Italic"/>
          <w:i/>
          <w:iCs/>
          <w:sz w:val="16"/>
          <w:szCs w:val="16"/>
        </w:rPr>
        <w:t xml:space="preserve"> </w:t>
      </w:r>
      <w:r w:rsidRPr="00D46F3F">
        <w:rPr>
          <w:rFonts w:ascii="Verdana" w:hAnsi="Verdana" w:cs="PalatinoLinotype-Roman"/>
          <w:sz w:val="16"/>
          <w:szCs w:val="16"/>
        </w:rPr>
        <w:t>London Plane Tree</w:t>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sidRPr="00D46F3F">
        <w:rPr>
          <w:rFonts w:ascii="Verdana" w:hAnsi="Verdana" w:cs="PalatinoLinotype-Roman"/>
          <w:sz w:val="16"/>
          <w:szCs w:val="16"/>
        </w:rPr>
        <w:t xml:space="preserve">“Bloodgood” is resistant to anthracnose. </w:t>
      </w:r>
    </w:p>
    <w:p w14:paraId="1F5470D1" w14:textId="77777777" w:rsidR="00FF6B26" w:rsidRDefault="00FF6B26"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sidRPr="00D46F3F">
        <w:rPr>
          <w:rFonts w:ascii="Verdana" w:hAnsi="Verdana" w:cs="PalatinoLinotype-Roman"/>
          <w:sz w:val="16"/>
          <w:szCs w:val="16"/>
        </w:rPr>
        <w:t>“Yarwood” is resistant to oak</w:t>
      </w:r>
      <w:r>
        <w:rPr>
          <w:rFonts w:ascii="Verdana" w:eastAsiaTheme="minorEastAsia" w:hAnsi="Verdana" w:cs="PalatinoLinotype-Bold"/>
          <w:b/>
          <w:bCs/>
          <w:sz w:val="20"/>
          <w:szCs w:val="20"/>
        </w:rPr>
        <w:t xml:space="preserve"> </w:t>
      </w:r>
      <w:r w:rsidRPr="00D46F3F">
        <w:rPr>
          <w:rFonts w:ascii="Verdana" w:hAnsi="Verdana" w:cs="PalatinoLinotype-Roman"/>
          <w:sz w:val="16"/>
          <w:szCs w:val="16"/>
        </w:rPr>
        <w:t xml:space="preserve">root fungus; </w:t>
      </w:r>
    </w:p>
    <w:p w14:paraId="0578B3D5" w14:textId="77777777" w:rsidR="00FF6B26" w:rsidRPr="00FF6B26" w:rsidRDefault="00FF6B26" w:rsidP="00615C1A">
      <w:pPr>
        <w:autoSpaceDE w:val="0"/>
        <w:autoSpaceDN w:val="0"/>
        <w:adjustRightInd w:val="0"/>
        <w:spacing w:after="0" w:line="240" w:lineRule="auto"/>
        <w:jc w:val="both"/>
        <w:rPr>
          <w:rFonts w:ascii="Verdana" w:eastAsiaTheme="minorEastAsia" w:hAnsi="Verdana" w:cs="PalatinoLinotype-Bold"/>
          <w:b/>
          <w:bCs/>
          <w:sz w:val="20"/>
          <w:szCs w:val="20"/>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sidRPr="00D46F3F">
        <w:rPr>
          <w:rFonts w:ascii="Verdana" w:hAnsi="Verdana" w:cs="PalatinoLinotype-Roman"/>
          <w:sz w:val="16"/>
          <w:szCs w:val="16"/>
        </w:rPr>
        <w:t>“Columbia” is resistant to both</w:t>
      </w:r>
      <w:r>
        <w:rPr>
          <w:rFonts w:ascii="Verdana" w:hAnsi="Verdana" w:cs="PalatinoLinotype-Roman"/>
          <w:sz w:val="16"/>
          <w:szCs w:val="16"/>
        </w:rPr>
        <w:t>.</w:t>
      </w:r>
    </w:p>
    <w:p w14:paraId="0297A4CF" w14:textId="77777777" w:rsidR="00D46F3F" w:rsidRPr="00D46F3F" w:rsidRDefault="00FF6B26"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sidR="00C30F3B">
        <w:rPr>
          <w:rFonts w:ascii="PalatinoLinotype-Bold" w:eastAsiaTheme="minorEastAsia" w:hAnsi="PalatinoLinotype-Bold" w:cs="PalatinoLinotype-Bold"/>
          <w:b/>
          <w:bCs/>
          <w:sz w:val="16"/>
          <w:szCs w:val="16"/>
        </w:rPr>
        <w:t xml:space="preserve">   </w:t>
      </w:r>
    </w:p>
    <w:p w14:paraId="0E9A560B" w14:textId="77777777" w:rsidR="00FF6B26" w:rsidRDefault="00D46F3F" w:rsidP="00615C1A">
      <w:pPr>
        <w:autoSpaceDE w:val="0"/>
        <w:autoSpaceDN w:val="0"/>
        <w:adjustRightInd w:val="0"/>
        <w:spacing w:after="0" w:line="240" w:lineRule="auto"/>
        <w:jc w:val="both"/>
        <w:rPr>
          <w:rFonts w:ascii="Verdana" w:hAnsi="Verdana" w:cs="PalatinoLinotype-Roman"/>
          <w:sz w:val="16"/>
          <w:szCs w:val="16"/>
        </w:rPr>
      </w:pPr>
      <w:proofErr w:type="gramStart"/>
      <w:r w:rsidRPr="00D46F3F">
        <w:rPr>
          <w:rFonts w:ascii="Verdana" w:hAnsi="Verdana" w:cs="PalatinoLinotype-Italic"/>
          <w:i/>
          <w:iCs/>
          <w:sz w:val="16"/>
          <w:szCs w:val="16"/>
        </w:rPr>
        <w:t xml:space="preserve">Platanus racemosa </w:t>
      </w:r>
      <w:r w:rsidR="00FF6B26">
        <w:rPr>
          <w:rFonts w:ascii="Verdana" w:hAnsi="Verdana" w:cs="PalatinoLinotype-Italic"/>
          <w:i/>
          <w:iCs/>
          <w:sz w:val="16"/>
          <w:szCs w:val="16"/>
        </w:rPr>
        <w:tab/>
      </w:r>
      <w:r w:rsidR="00A11811">
        <w:rPr>
          <w:rFonts w:ascii="Verdana" w:hAnsi="Verdana" w:cs="PalatinoLinotype-Italic"/>
          <w:i/>
          <w:iCs/>
          <w:sz w:val="16"/>
          <w:szCs w:val="16"/>
        </w:rPr>
        <w:t xml:space="preserve"> </w:t>
      </w:r>
      <w:r w:rsidRPr="00D46F3F">
        <w:rPr>
          <w:rFonts w:ascii="Verdana" w:hAnsi="Verdana" w:cs="PalatinoLinotype-Roman"/>
          <w:sz w:val="16"/>
          <w:szCs w:val="16"/>
        </w:rPr>
        <w:t>California Sycamore</w:t>
      </w:r>
      <w:r w:rsidR="00FF6B26">
        <w:rPr>
          <w:rFonts w:ascii="Verdana" w:hAnsi="Verdana" w:cs="PalatinoLinotype-Roman"/>
          <w:sz w:val="16"/>
          <w:szCs w:val="16"/>
        </w:rPr>
        <w:t xml:space="preserve">  </w:t>
      </w:r>
      <w:r w:rsidR="006A1CA0">
        <w:rPr>
          <w:rFonts w:ascii="Verdana" w:hAnsi="Verdana" w:cs="PalatinoLinotype-Roman"/>
          <w:sz w:val="16"/>
          <w:szCs w:val="16"/>
        </w:rPr>
        <w:t xml:space="preserve">      X</w:t>
      </w:r>
      <w:r w:rsidR="006A1CA0">
        <w:rPr>
          <w:rFonts w:ascii="Verdana" w:hAnsi="Verdana" w:cs="PalatinoLinotype-Roman"/>
          <w:sz w:val="16"/>
          <w:szCs w:val="16"/>
        </w:rPr>
        <w:tab/>
      </w:r>
      <w:r w:rsidR="006A1CA0">
        <w:rPr>
          <w:rFonts w:ascii="Verdana" w:hAnsi="Verdana" w:cs="PalatinoLinotype-Roman"/>
          <w:sz w:val="16"/>
          <w:szCs w:val="16"/>
        </w:rPr>
        <w:tab/>
      </w:r>
      <w:r w:rsidRPr="00D46F3F">
        <w:rPr>
          <w:rFonts w:ascii="Verdana" w:hAnsi="Verdana" w:cs="PalatinoLinotype-Roman"/>
          <w:sz w:val="16"/>
          <w:szCs w:val="16"/>
        </w:rPr>
        <w:t xml:space="preserve"> Good native.</w:t>
      </w:r>
      <w:proofErr w:type="gramEnd"/>
      <w:r w:rsidRPr="00D46F3F">
        <w:rPr>
          <w:rFonts w:ascii="Verdana" w:hAnsi="Verdana" w:cs="PalatinoLinotype-Roman"/>
          <w:sz w:val="16"/>
          <w:szCs w:val="16"/>
        </w:rPr>
        <w:t xml:space="preserve"> Anthracnose causes irregular form. </w:t>
      </w:r>
    </w:p>
    <w:p w14:paraId="51E3AA5B" w14:textId="77777777" w:rsidR="00D46F3F" w:rsidRDefault="00FF6B26"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t xml:space="preserve"> </w:t>
      </w:r>
      <w:proofErr w:type="gramStart"/>
      <w:r w:rsidR="00D46F3F" w:rsidRPr="00D46F3F">
        <w:rPr>
          <w:rFonts w:ascii="Verdana" w:hAnsi="Verdana" w:cs="PalatinoLinotype-Roman"/>
          <w:sz w:val="16"/>
          <w:szCs w:val="16"/>
        </w:rPr>
        <w:t>Great trunk color.</w:t>
      </w:r>
      <w:proofErr w:type="gramEnd"/>
    </w:p>
    <w:p w14:paraId="260B450B" w14:textId="77777777" w:rsidR="00FF6B26" w:rsidRPr="00D46F3F" w:rsidRDefault="00FF6B26" w:rsidP="00615C1A">
      <w:pPr>
        <w:autoSpaceDE w:val="0"/>
        <w:autoSpaceDN w:val="0"/>
        <w:adjustRightInd w:val="0"/>
        <w:spacing w:after="0" w:line="240" w:lineRule="auto"/>
        <w:jc w:val="both"/>
        <w:rPr>
          <w:rFonts w:ascii="Verdana" w:hAnsi="Verdana" w:cs="PalatinoLinotype-Roman"/>
          <w:sz w:val="16"/>
          <w:szCs w:val="16"/>
        </w:rPr>
      </w:pPr>
    </w:p>
    <w:p w14:paraId="196484A0" w14:textId="77777777" w:rsidR="00FF6B26" w:rsidRDefault="00D46F3F" w:rsidP="00615C1A">
      <w:pPr>
        <w:autoSpaceDE w:val="0"/>
        <w:autoSpaceDN w:val="0"/>
        <w:adjustRightInd w:val="0"/>
        <w:spacing w:after="0" w:line="240" w:lineRule="auto"/>
        <w:jc w:val="both"/>
        <w:rPr>
          <w:rFonts w:ascii="Verdana" w:hAnsi="Verdana" w:cs="PalatinoLinotype-Roman"/>
          <w:sz w:val="16"/>
          <w:szCs w:val="16"/>
        </w:rPr>
      </w:pPr>
      <w:proofErr w:type="gramStart"/>
      <w:r w:rsidRPr="00D46F3F">
        <w:rPr>
          <w:rFonts w:ascii="Verdana" w:hAnsi="Verdana" w:cs="PalatinoLinotype-Italic"/>
          <w:i/>
          <w:iCs/>
          <w:sz w:val="16"/>
          <w:szCs w:val="16"/>
        </w:rPr>
        <w:t xml:space="preserve">Populus nigra ‘Italica’ </w:t>
      </w:r>
      <w:r w:rsidR="00FF6B26">
        <w:rPr>
          <w:rFonts w:ascii="Verdana" w:hAnsi="Verdana" w:cs="PalatinoLinotype-Italic"/>
          <w:i/>
          <w:iCs/>
          <w:sz w:val="16"/>
          <w:szCs w:val="16"/>
        </w:rPr>
        <w:tab/>
      </w:r>
      <w:r w:rsidR="00A11811">
        <w:rPr>
          <w:rFonts w:ascii="Verdana" w:hAnsi="Verdana" w:cs="PalatinoLinotype-Italic"/>
          <w:i/>
          <w:iCs/>
          <w:sz w:val="16"/>
          <w:szCs w:val="16"/>
        </w:rPr>
        <w:t xml:space="preserve"> </w:t>
      </w:r>
      <w:r w:rsidRPr="00D46F3F">
        <w:rPr>
          <w:rFonts w:ascii="Verdana" w:hAnsi="Verdana" w:cs="PalatinoLinotype-Roman"/>
          <w:sz w:val="16"/>
          <w:szCs w:val="16"/>
        </w:rPr>
        <w:t>Lombardy Poplar</w:t>
      </w:r>
      <w:r w:rsidR="00FF6B26">
        <w:rPr>
          <w:rFonts w:ascii="Verdana" w:hAnsi="Verdana" w:cs="PalatinoLinotype-Roman"/>
          <w:sz w:val="16"/>
          <w:szCs w:val="16"/>
        </w:rPr>
        <w:tab/>
        <w:t xml:space="preserve">     </w:t>
      </w:r>
      <w:r w:rsidR="006A1CA0">
        <w:rPr>
          <w:rFonts w:ascii="Verdana" w:hAnsi="Verdana" w:cs="PalatinoLinotype-Roman"/>
          <w:sz w:val="16"/>
          <w:szCs w:val="16"/>
        </w:rPr>
        <w:t xml:space="preserve">       X</w:t>
      </w:r>
      <w:r w:rsidR="006A1CA0">
        <w:rPr>
          <w:rFonts w:ascii="Verdana" w:hAnsi="Verdana" w:cs="PalatinoLinotype-Roman"/>
          <w:sz w:val="16"/>
          <w:szCs w:val="16"/>
        </w:rPr>
        <w:tab/>
        <w:t xml:space="preserve">  </w:t>
      </w:r>
      <w:r w:rsidR="00FF6B26">
        <w:rPr>
          <w:rFonts w:ascii="Verdana" w:hAnsi="Verdana" w:cs="PalatinoLinotype-Roman"/>
          <w:sz w:val="16"/>
          <w:szCs w:val="16"/>
        </w:rPr>
        <w:t>X</w:t>
      </w:r>
      <w:r w:rsidR="00FF6B26">
        <w:rPr>
          <w:rFonts w:ascii="Verdana" w:hAnsi="Verdana" w:cs="PalatinoLinotype-Roman"/>
          <w:sz w:val="16"/>
          <w:szCs w:val="16"/>
        </w:rPr>
        <w:tab/>
      </w:r>
      <w:r w:rsidRPr="00D46F3F">
        <w:rPr>
          <w:rFonts w:ascii="Verdana" w:hAnsi="Verdana" w:cs="PalatinoLinotype-Roman"/>
          <w:sz w:val="16"/>
          <w:szCs w:val="16"/>
        </w:rPr>
        <w:t>Needs room to grow.</w:t>
      </w:r>
      <w:proofErr w:type="gramEnd"/>
      <w:r w:rsidRPr="00D46F3F">
        <w:rPr>
          <w:rFonts w:ascii="Verdana" w:hAnsi="Verdana" w:cs="PalatinoLinotype-Roman"/>
          <w:sz w:val="16"/>
          <w:szCs w:val="16"/>
        </w:rPr>
        <w:t xml:space="preserve"> Good tall windbreak. Roots</w:t>
      </w:r>
    </w:p>
    <w:p w14:paraId="4040A87F" w14:textId="77777777" w:rsidR="00D46F3F" w:rsidRDefault="00D46F3F" w:rsidP="00615C1A">
      <w:pPr>
        <w:autoSpaceDE w:val="0"/>
        <w:autoSpaceDN w:val="0"/>
        <w:adjustRightInd w:val="0"/>
        <w:spacing w:after="0" w:line="240" w:lineRule="auto"/>
        <w:ind w:left="5040" w:firstLine="720"/>
        <w:jc w:val="both"/>
        <w:rPr>
          <w:rFonts w:ascii="Verdana" w:hAnsi="Verdana" w:cs="PalatinoLinotype-Roman"/>
          <w:sz w:val="16"/>
          <w:szCs w:val="16"/>
        </w:rPr>
      </w:pPr>
      <w:r w:rsidRPr="00D46F3F">
        <w:rPr>
          <w:rFonts w:ascii="Verdana" w:hAnsi="Verdana" w:cs="PalatinoLinotype-Roman"/>
          <w:sz w:val="16"/>
          <w:szCs w:val="16"/>
        </w:rPr>
        <w:t xml:space="preserve"> </w:t>
      </w:r>
      <w:proofErr w:type="gramStart"/>
      <w:r w:rsidRPr="00D46F3F">
        <w:rPr>
          <w:rFonts w:ascii="Verdana" w:hAnsi="Verdana" w:cs="PalatinoLinotype-Roman"/>
          <w:sz w:val="16"/>
          <w:szCs w:val="16"/>
        </w:rPr>
        <w:t>can</w:t>
      </w:r>
      <w:proofErr w:type="gramEnd"/>
      <w:r w:rsidRPr="00D46F3F">
        <w:rPr>
          <w:rFonts w:ascii="Verdana" w:hAnsi="Verdana" w:cs="PalatinoLinotype-Roman"/>
          <w:sz w:val="16"/>
          <w:szCs w:val="16"/>
        </w:rPr>
        <w:t xml:space="preserve"> be disruptive</w:t>
      </w:r>
      <w:r w:rsidR="00FF6B26">
        <w:rPr>
          <w:rFonts w:ascii="Verdana" w:hAnsi="Verdana" w:cs="PalatinoLinotype-Roman"/>
          <w:sz w:val="16"/>
          <w:szCs w:val="16"/>
        </w:rPr>
        <w:t>.</w:t>
      </w:r>
    </w:p>
    <w:p w14:paraId="0B8CD6B9" w14:textId="77777777" w:rsidR="00FF6B26" w:rsidRPr="00D46F3F" w:rsidRDefault="00FF6B26" w:rsidP="00615C1A">
      <w:pPr>
        <w:autoSpaceDE w:val="0"/>
        <w:autoSpaceDN w:val="0"/>
        <w:adjustRightInd w:val="0"/>
        <w:spacing w:after="0" w:line="240" w:lineRule="auto"/>
        <w:ind w:left="5040" w:firstLine="720"/>
        <w:jc w:val="both"/>
        <w:rPr>
          <w:rFonts w:ascii="Verdana" w:hAnsi="Verdana" w:cs="PalatinoLinotype-Roman"/>
          <w:sz w:val="16"/>
          <w:szCs w:val="16"/>
        </w:rPr>
      </w:pPr>
    </w:p>
    <w:p w14:paraId="35162EBB" w14:textId="77777777" w:rsidR="00D46F3F" w:rsidRP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Prunus persica</w:t>
      </w:r>
      <w:r w:rsidR="00FF6B26">
        <w:rPr>
          <w:rFonts w:ascii="Verdana" w:hAnsi="Verdana" w:cs="PalatinoLinotype-Italic"/>
          <w:i/>
          <w:iCs/>
          <w:sz w:val="16"/>
          <w:szCs w:val="16"/>
        </w:rPr>
        <w:tab/>
      </w:r>
      <w:r w:rsidR="00FF6B26">
        <w:rPr>
          <w:rFonts w:ascii="Verdana" w:hAnsi="Verdana" w:cs="PalatinoLinotype-Italic"/>
          <w:i/>
          <w:iCs/>
          <w:sz w:val="16"/>
          <w:szCs w:val="16"/>
        </w:rPr>
        <w:tab/>
      </w:r>
      <w:r w:rsidRPr="00D46F3F">
        <w:rPr>
          <w:rFonts w:ascii="Verdana" w:hAnsi="Verdana" w:cs="PalatinoLinotype-Italic"/>
          <w:i/>
          <w:iCs/>
          <w:sz w:val="16"/>
          <w:szCs w:val="16"/>
        </w:rPr>
        <w:t xml:space="preserve"> </w:t>
      </w:r>
      <w:r w:rsidRPr="00D46F3F">
        <w:rPr>
          <w:rFonts w:ascii="Verdana" w:hAnsi="Verdana" w:cs="PalatinoLinotype-Roman"/>
          <w:sz w:val="16"/>
          <w:szCs w:val="16"/>
        </w:rPr>
        <w:t>Flowering Peach</w:t>
      </w:r>
      <w:r w:rsidR="00FF6B26">
        <w:rPr>
          <w:rFonts w:ascii="Verdana" w:hAnsi="Verdana" w:cs="PalatinoLinotype-Roman"/>
          <w:sz w:val="16"/>
          <w:szCs w:val="16"/>
        </w:rPr>
        <w:tab/>
      </w:r>
      <w:r w:rsidR="00FF6B26">
        <w:rPr>
          <w:rFonts w:ascii="Verdana" w:hAnsi="Verdana" w:cs="PalatinoLinotype-Roman"/>
          <w:sz w:val="16"/>
          <w:szCs w:val="16"/>
        </w:rPr>
        <w:tab/>
        <w:t xml:space="preserve">     </w:t>
      </w:r>
      <w:r w:rsidR="006A1CA0">
        <w:rPr>
          <w:rFonts w:ascii="Verdana" w:hAnsi="Verdana" w:cs="PalatinoLinotype-Roman"/>
          <w:sz w:val="16"/>
          <w:szCs w:val="16"/>
        </w:rPr>
        <w:t xml:space="preserve">  </w:t>
      </w:r>
      <w:r w:rsidR="00FF6B26">
        <w:rPr>
          <w:rFonts w:ascii="Verdana" w:hAnsi="Verdana" w:cs="PalatinoLinotype-Roman"/>
          <w:sz w:val="16"/>
          <w:szCs w:val="16"/>
        </w:rPr>
        <w:t>X</w:t>
      </w:r>
    </w:p>
    <w:p w14:paraId="2F0B8644" w14:textId="77777777" w:rsidR="00FF6B26"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Pyrus calleryana ‘spp.’</w:t>
      </w:r>
      <w:r w:rsidR="008D7BD3">
        <w:rPr>
          <w:rFonts w:ascii="Verdana" w:hAnsi="Verdana" w:cs="PalatinoLinotype-Italic"/>
          <w:i/>
          <w:iCs/>
          <w:sz w:val="16"/>
          <w:szCs w:val="16"/>
        </w:rPr>
        <w:tab/>
      </w:r>
      <w:r w:rsidRPr="00D46F3F">
        <w:rPr>
          <w:rFonts w:ascii="Verdana" w:hAnsi="Verdana" w:cs="PalatinoLinotype-Italic"/>
          <w:i/>
          <w:iCs/>
          <w:sz w:val="16"/>
          <w:szCs w:val="16"/>
        </w:rPr>
        <w:t xml:space="preserve"> </w:t>
      </w:r>
      <w:r w:rsidRPr="00D46F3F">
        <w:rPr>
          <w:rFonts w:ascii="Verdana" w:hAnsi="Verdana" w:cs="PalatinoLinotype-Roman"/>
          <w:sz w:val="16"/>
          <w:szCs w:val="16"/>
        </w:rPr>
        <w:t>Ornamental Pear</w:t>
      </w:r>
      <w:r w:rsidR="00FF6B26">
        <w:rPr>
          <w:rFonts w:ascii="Verdana" w:hAnsi="Verdana" w:cs="PalatinoLinotype-Roman"/>
          <w:sz w:val="16"/>
          <w:szCs w:val="16"/>
        </w:rPr>
        <w:tab/>
        <w:t xml:space="preserve">     </w:t>
      </w:r>
      <w:r w:rsidR="008D7BD3">
        <w:rPr>
          <w:rFonts w:ascii="Verdana" w:hAnsi="Verdana" w:cs="PalatinoLinotype-Roman"/>
          <w:sz w:val="16"/>
          <w:szCs w:val="16"/>
        </w:rPr>
        <w:t xml:space="preserve">     </w:t>
      </w:r>
      <w:r w:rsidR="006A1CA0">
        <w:rPr>
          <w:rFonts w:ascii="Verdana" w:hAnsi="Verdana" w:cs="PalatinoLinotype-Roman"/>
          <w:sz w:val="16"/>
          <w:szCs w:val="16"/>
        </w:rPr>
        <w:t xml:space="preserve">  </w:t>
      </w:r>
      <w:r w:rsidR="00FF6B26">
        <w:rPr>
          <w:rFonts w:ascii="Verdana" w:hAnsi="Verdana" w:cs="PalatinoLinotype-Roman"/>
          <w:sz w:val="16"/>
          <w:szCs w:val="16"/>
        </w:rPr>
        <w:t>X</w:t>
      </w:r>
      <w:r w:rsidR="00FF6B26">
        <w:rPr>
          <w:rFonts w:ascii="Verdana" w:hAnsi="Verdana" w:cs="PalatinoLinotype-Roman"/>
          <w:sz w:val="16"/>
          <w:szCs w:val="16"/>
        </w:rPr>
        <w:tab/>
      </w:r>
      <w:r w:rsidR="00FF6B26">
        <w:rPr>
          <w:rFonts w:ascii="Verdana" w:hAnsi="Verdana" w:cs="PalatinoLinotype-Roman"/>
          <w:sz w:val="16"/>
          <w:szCs w:val="16"/>
        </w:rPr>
        <w:tab/>
      </w:r>
      <w:r w:rsidRPr="00D46F3F">
        <w:rPr>
          <w:rFonts w:ascii="Verdana" w:hAnsi="Verdana" w:cs="PalatinoLinotype-Roman"/>
          <w:sz w:val="16"/>
          <w:szCs w:val="16"/>
        </w:rPr>
        <w:t xml:space="preserve">‘Bradford’ is poor variety with weak crotch; select </w:t>
      </w:r>
    </w:p>
    <w:p w14:paraId="682A995F" w14:textId="77777777" w:rsidR="00FF6B26" w:rsidRDefault="00FF6B26"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proofErr w:type="gramStart"/>
      <w:r>
        <w:rPr>
          <w:rFonts w:ascii="Verdana" w:hAnsi="Verdana" w:cs="PalatinoLinotype-Roman"/>
          <w:sz w:val="16"/>
          <w:szCs w:val="16"/>
        </w:rPr>
        <w:t>alternate</w:t>
      </w:r>
      <w:proofErr w:type="gramEnd"/>
      <w:r>
        <w:rPr>
          <w:rFonts w:ascii="Verdana" w:hAnsi="Verdana" w:cs="PalatinoLinotype-Roman"/>
          <w:sz w:val="16"/>
          <w:szCs w:val="16"/>
        </w:rPr>
        <w:t xml:space="preserve"> variety </w:t>
      </w:r>
      <w:r w:rsidR="00D46F3F" w:rsidRPr="00D46F3F">
        <w:rPr>
          <w:rFonts w:ascii="Verdana" w:hAnsi="Verdana" w:cs="PalatinoLinotype-Roman"/>
          <w:sz w:val="16"/>
          <w:szCs w:val="16"/>
        </w:rPr>
        <w:t xml:space="preserve">such as ‘Aristocrat’ or </w:t>
      </w:r>
    </w:p>
    <w:p w14:paraId="454AB3F8" w14:textId="77777777" w:rsidR="00D46F3F" w:rsidRDefault="00FF6B26"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sidR="00D46F3F" w:rsidRPr="00D46F3F">
        <w:rPr>
          <w:rFonts w:ascii="Verdana" w:hAnsi="Verdana" w:cs="PalatinoLinotype-Roman"/>
          <w:sz w:val="16"/>
          <w:szCs w:val="16"/>
        </w:rPr>
        <w:t>‘Chanticleer’</w:t>
      </w:r>
      <w:r>
        <w:rPr>
          <w:rFonts w:ascii="Verdana" w:hAnsi="Verdana" w:cs="PalatinoLinotype-Roman"/>
          <w:sz w:val="16"/>
          <w:szCs w:val="16"/>
        </w:rPr>
        <w:t>.</w:t>
      </w:r>
    </w:p>
    <w:p w14:paraId="5DE6FE7E" w14:textId="77777777" w:rsidR="00FF6B26" w:rsidRPr="00D46F3F" w:rsidRDefault="00FF6B26" w:rsidP="00615C1A">
      <w:pPr>
        <w:autoSpaceDE w:val="0"/>
        <w:autoSpaceDN w:val="0"/>
        <w:adjustRightInd w:val="0"/>
        <w:spacing w:after="0" w:line="240" w:lineRule="auto"/>
        <w:jc w:val="both"/>
        <w:rPr>
          <w:rFonts w:ascii="Verdana" w:hAnsi="Verdana" w:cs="PalatinoLinotype-Roman"/>
          <w:sz w:val="16"/>
          <w:szCs w:val="16"/>
        </w:rPr>
      </w:pPr>
    </w:p>
    <w:p w14:paraId="01BE19F8" w14:textId="77777777" w:rsidR="00FF6B26" w:rsidRP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Quercus coccinea </w:t>
      </w:r>
      <w:r w:rsidR="00FF6B26">
        <w:rPr>
          <w:rFonts w:ascii="Verdana" w:hAnsi="Verdana" w:cs="PalatinoLinotype-Italic"/>
          <w:i/>
          <w:iCs/>
          <w:sz w:val="16"/>
          <w:szCs w:val="16"/>
        </w:rPr>
        <w:tab/>
      </w:r>
      <w:r w:rsidR="00A11811">
        <w:rPr>
          <w:rFonts w:ascii="Verdana" w:hAnsi="Verdana" w:cs="PalatinoLinotype-Italic"/>
          <w:i/>
          <w:iCs/>
          <w:sz w:val="16"/>
          <w:szCs w:val="16"/>
        </w:rPr>
        <w:t xml:space="preserve"> </w:t>
      </w:r>
      <w:r w:rsidRPr="00D46F3F">
        <w:rPr>
          <w:rFonts w:ascii="Verdana" w:hAnsi="Verdana" w:cs="PalatinoLinotype-Roman"/>
          <w:sz w:val="16"/>
          <w:szCs w:val="16"/>
        </w:rPr>
        <w:t>Scarlet Oak</w:t>
      </w:r>
      <w:r w:rsidR="00FF6B26">
        <w:rPr>
          <w:rFonts w:ascii="Verdana" w:hAnsi="Verdana" w:cs="PalatinoLinotype-Roman"/>
          <w:sz w:val="16"/>
          <w:szCs w:val="16"/>
        </w:rPr>
        <w:tab/>
      </w:r>
      <w:r w:rsidR="00FF6B26">
        <w:rPr>
          <w:rFonts w:ascii="Verdana" w:hAnsi="Verdana" w:cs="PalatinoLinotype-Roman"/>
          <w:sz w:val="16"/>
          <w:szCs w:val="16"/>
        </w:rPr>
        <w:tab/>
        <w:t xml:space="preserve">     </w:t>
      </w:r>
      <w:r w:rsidR="006A1CA0">
        <w:rPr>
          <w:rFonts w:ascii="Verdana" w:hAnsi="Verdana" w:cs="PalatinoLinotype-Roman"/>
          <w:sz w:val="16"/>
          <w:szCs w:val="16"/>
        </w:rPr>
        <w:t xml:space="preserve">  </w:t>
      </w:r>
      <w:r w:rsidR="00FF6B26">
        <w:rPr>
          <w:rFonts w:ascii="Verdana" w:hAnsi="Verdana" w:cs="PalatinoLinotype-Roman"/>
          <w:sz w:val="16"/>
          <w:szCs w:val="16"/>
        </w:rPr>
        <w:t>X</w:t>
      </w:r>
      <w:r w:rsidR="00FF6B26">
        <w:rPr>
          <w:rFonts w:ascii="Verdana" w:hAnsi="Verdana" w:cs="PalatinoLinotype-Roman"/>
          <w:sz w:val="16"/>
          <w:szCs w:val="16"/>
        </w:rPr>
        <w:tab/>
      </w:r>
      <w:r w:rsidR="00FF6B26">
        <w:rPr>
          <w:rFonts w:ascii="Verdana" w:hAnsi="Verdana" w:cs="PalatinoLinotype-Roman"/>
          <w:sz w:val="16"/>
          <w:szCs w:val="16"/>
        </w:rPr>
        <w:tab/>
      </w:r>
      <w:r w:rsidRPr="00D46F3F">
        <w:rPr>
          <w:rFonts w:ascii="Verdana" w:hAnsi="Verdana" w:cs="PalatinoLinotype-Roman"/>
          <w:sz w:val="16"/>
          <w:szCs w:val="16"/>
        </w:rPr>
        <w:t xml:space="preserve"> Not recommended for turf areas</w:t>
      </w:r>
      <w:r w:rsidR="00FF6B26">
        <w:rPr>
          <w:rFonts w:ascii="Verdana" w:hAnsi="Verdana" w:cs="PalatinoLinotype-Roman"/>
          <w:sz w:val="16"/>
          <w:szCs w:val="16"/>
        </w:rPr>
        <w:t>.</w:t>
      </w:r>
    </w:p>
    <w:p w14:paraId="74F6EBAC" w14:textId="77777777" w:rsidR="00D46F3F" w:rsidRP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Quercus douglasii</w:t>
      </w:r>
      <w:r w:rsidR="00FF6B26">
        <w:rPr>
          <w:rFonts w:ascii="Verdana" w:hAnsi="Verdana" w:cs="PalatinoLinotype-Italic"/>
          <w:i/>
          <w:iCs/>
          <w:sz w:val="16"/>
          <w:szCs w:val="16"/>
        </w:rPr>
        <w:tab/>
      </w:r>
      <w:r w:rsidR="00FF6B26">
        <w:rPr>
          <w:rFonts w:ascii="Verdana" w:hAnsi="Verdana" w:cs="PalatinoLinotype-Italic"/>
          <w:i/>
          <w:iCs/>
          <w:sz w:val="16"/>
          <w:szCs w:val="16"/>
        </w:rPr>
        <w:tab/>
      </w:r>
      <w:r w:rsidRPr="00D46F3F">
        <w:rPr>
          <w:rFonts w:ascii="Verdana" w:hAnsi="Verdana" w:cs="PalatinoLinotype-Italic"/>
          <w:i/>
          <w:iCs/>
          <w:sz w:val="16"/>
          <w:szCs w:val="16"/>
        </w:rPr>
        <w:t xml:space="preserve"> </w:t>
      </w:r>
      <w:r w:rsidRPr="00D46F3F">
        <w:rPr>
          <w:rFonts w:ascii="Verdana" w:hAnsi="Verdana" w:cs="PalatinoLinotype-Roman"/>
          <w:sz w:val="16"/>
          <w:szCs w:val="16"/>
        </w:rPr>
        <w:t>Blue Oak</w:t>
      </w:r>
    </w:p>
    <w:p w14:paraId="3FBC289D" w14:textId="77777777" w:rsidR="00FF6B26"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Quercus kelloggii</w:t>
      </w:r>
      <w:r w:rsidR="00FF6B26">
        <w:rPr>
          <w:rFonts w:ascii="Verdana" w:hAnsi="Verdana" w:cs="PalatinoLinotype-Italic"/>
          <w:i/>
          <w:iCs/>
          <w:sz w:val="16"/>
          <w:szCs w:val="16"/>
        </w:rPr>
        <w:tab/>
      </w:r>
      <w:r w:rsidR="00FF6B26">
        <w:rPr>
          <w:rFonts w:ascii="Verdana" w:hAnsi="Verdana" w:cs="PalatinoLinotype-Italic"/>
          <w:i/>
          <w:iCs/>
          <w:sz w:val="16"/>
          <w:szCs w:val="16"/>
        </w:rPr>
        <w:tab/>
      </w:r>
      <w:r w:rsidRPr="00D46F3F">
        <w:rPr>
          <w:rFonts w:ascii="Verdana" w:hAnsi="Verdana" w:cs="PalatinoLinotype-Italic"/>
          <w:i/>
          <w:iCs/>
          <w:sz w:val="16"/>
          <w:szCs w:val="16"/>
        </w:rPr>
        <w:t xml:space="preserve"> </w:t>
      </w:r>
      <w:r w:rsidRPr="00D46F3F">
        <w:rPr>
          <w:rFonts w:ascii="Verdana" w:hAnsi="Verdana" w:cs="PalatinoLinotype-Roman"/>
          <w:sz w:val="16"/>
          <w:szCs w:val="16"/>
        </w:rPr>
        <w:t>California Black Oak</w:t>
      </w:r>
      <w:r w:rsidR="00FF6B26">
        <w:rPr>
          <w:rFonts w:ascii="Verdana" w:hAnsi="Verdana" w:cs="PalatinoLinotype-Roman"/>
          <w:sz w:val="16"/>
          <w:szCs w:val="16"/>
        </w:rPr>
        <w:tab/>
        <w:t xml:space="preserve">      </w:t>
      </w:r>
      <w:r w:rsidR="006A1CA0">
        <w:rPr>
          <w:rFonts w:ascii="Verdana" w:hAnsi="Verdana" w:cs="PalatinoLinotype-Roman"/>
          <w:sz w:val="16"/>
          <w:szCs w:val="16"/>
        </w:rPr>
        <w:t xml:space="preserve"> </w:t>
      </w:r>
      <w:r w:rsidR="00FF6B26">
        <w:rPr>
          <w:rFonts w:ascii="Verdana" w:hAnsi="Verdana" w:cs="PalatinoLinotype-Roman"/>
          <w:sz w:val="16"/>
          <w:szCs w:val="16"/>
        </w:rPr>
        <w:t>X</w:t>
      </w:r>
      <w:r w:rsidR="00FF6B26">
        <w:rPr>
          <w:rFonts w:ascii="Verdana" w:hAnsi="Verdana" w:cs="PalatinoLinotype-Roman"/>
          <w:sz w:val="16"/>
          <w:szCs w:val="16"/>
        </w:rPr>
        <w:tab/>
      </w:r>
      <w:r w:rsidR="00FF6B26">
        <w:rPr>
          <w:rFonts w:ascii="Verdana" w:hAnsi="Verdana" w:cs="PalatinoLinotype-Roman"/>
          <w:sz w:val="16"/>
          <w:szCs w:val="16"/>
        </w:rPr>
        <w:tab/>
      </w:r>
      <w:r w:rsidRPr="00D46F3F">
        <w:rPr>
          <w:rFonts w:ascii="Verdana" w:hAnsi="Verdana" w:cs="PalatinoLinotype-Roman"/>
          <w:sz w:val="16"/>
          <w:szCs w:val="16"/>
        </w:rPr>
        <w:t xml:space="preserve"> Striking upright oak, good fall color (woodsy </w:t>
      </w:r>
    </w:p>
    <w:p w14:paraId="306ED4A5" w14:textId="77777777" w:rsidR="00D46F3F" w:rsidRDefault="00FF6B26" w:rsidP="00615C1A">
      <w:pPr>
        <w:autoSpaceDE w:val="0"/>
        <w:autoSpaceDN w:val="0"/>
        <w:adjustRightInd w:val="0"/>
        <w:spacing w:after="0" w:line="240" w:lineRule="auto"/>
        <w:jc w:val="both"/>
        <w:rPr>
          <w:rFonts w:ascii="Verdana" w:hAnsi="Verdana" w:cs="PalatinoLinotype-Roman"/>
          <w:sz w:val="16"/>
          <w:szCs w:val="16"/>
        </w:rPr>
      </w:pP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Pr>
          <w:rFonts w:ascii="Verdana" w:hAnsi="Verdana" w:cs="PalatinoLinotype-Roman"/>
          <w:sz w:val="16"/>
          <w:szCs w:val="16"/>
        </w:rPr>
        <w:tab/>
      </w:r>
      <w:r w:rsidR="008D7BD3">
        <w:rPr>
          <w:rFonts w:ascii="Verdana" w:hAnsi="Verdana" w:cs="PalatinoLinotype-Roman"/>
          <w:sz w:val="16"/>
          <w:szCs w:val="16"/>
        </w:rPr>
        <w:t xml:space="preserve"> </w:t>
      </w:r>
      <w:proofErr w:type="gramStart"/>
      <w:r w:rsidR="00D46F3F" w:rsidRPr="00D46F3F">
        <w:rPr>
          <w:rFonts w:ascii="Verdana" w:hAnsi="Verdana" w:cs="PalatinoLinotype-Roman"/>
          <w:sz w:val="16"/>
          <w:szCs w:val="16"/>
        </w:rPr>
        <w:t>look</w:t>
      </w:r>
      <w:proofErr w:type="gramEnd"/>
      <w:r w:rsidR="00D46F3F" w:rsidRPr="00D46F3F">
        <w:rPr>
          <w:rFonts w:ascii="Verdana" w:hAnsi="Verdana" w:cs="PalatinoLinotype-Roman"/>
          <w:sz w:val="16"/>
          <w:szCs w:val="16"/>
        </w:rPr>
        <w:t>)</w:t>
      </w:r>
      <w:r>
        <w:rPr>
          <w:rFonts w:ascii="Verdana" w:hAnsi="Verdana" w:cs="PalatinoLinotype-Roman"/>
          <w:sz w:val="16"/>
          <w:szCs w:val="16"/>
        </w:rPr>
        <w:t>.</w:t>
      </w:r>
    </w:p>
    <w:p w14:paraId="26E08DF7" w14:textId="77777777" w:rsidR="00FF6B26" w:rsidRPr="00D46F3F" w:rsidRDefault="00FF6B26" w:rsidP="00615C1A">
      <w:pPr>
        <w:autoSpaceDE w:val="0"/>
        <w:autoSpaceDN w:val="0"/>
        <w:adjustRightInd w:val="0"/>
        <w:spacing w:after="0" w:line="240" w:lineRule="auto"/>
        <w:jc w:val="both"/>
        <w:rPr>
          <w:rFonts w:ascii="Verdana" w:hAnsi="Verdana" w:cs="PalatinoLinotype-Roman"/>
          <w:sz w:val="16"/>
          <w:szCs w:val="16"/>
        </w:rPr>
      </w:pPr>
    </w:p>
    <w:p w14:paraId="0FB31646"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Quercus lobata </w:t>
      </w:r>
      <w:r w:rsidR="00FF6B26">
        <w:rPr>
          <w:rFonts w:ascii="Verdana" w:hAnsi="Verdana" w:cs="PalatinoLinotype-Italic"/>
          <w:i/>
          <w:iCs/>
          <w:sz w:val="16"/>
          <w:szCs w:val="16"/>
        </w:rPr>
        <w:tab/>
      </w:r>
      <w:r w:rsidR="00FF6B26">
        <w:rPr>
          <w:rFonts w:ascii="Verdana" w:hAnsi="Verdana" w:cs="PalatinoLinotype-Italic"/>
          <w:i/>
          <w:iCs/>
          <w:sz w:val="16"/>
          <w:szCs w:val="16"/>
        </w:rPr>
        <w:tab/>
      </w:r>
      <w:r w:rsidR="00A11811">
        <w:rPr>
          <w:rFonts w:ascii="Verdana" w:hAnsi="Verdana" w:cs="PalatinoLinotype-Italic"/>
          <w:i/>
          <w:iCs/>
          <w:sz w:val="16"/>
          <w:szCs w:val="16"/>
        </w:rPr>
        <w:t xml:space="preserve"> </w:t>
      </w:r>
      <w:r w:rsidRPr="00D46F3F">
        <w:rPr>
          <w:rFonts w:ascii="Verdana" w:hAnsi="Verdana" w:cs="PalatinoLinotype-Roman"/>
          <w:sz w:val="16"/>
          <w:szCs w:val="16"/>
        </w:rPr>
        <w:t xml:space="preserve">California White Oak </w:t>
      </w:r>
      <w:r w:rsidR="00FF6B26">
        <w:rPr>
          <w:rFonts w:ascii="Verdana" w:hAnsi="Verdana" w:cs="PalatinoLinotype-Roman"/>
          <w:sz w:val="16"/>
          <w:szCs w:val="16"/>
        </w:rPr>
        <w:tab/>
        <w:t xml:space="preserve">      </w:t>
      </w:r>
      <w:r w:rsidR="006A1CA0">
        <w:rPr>
          <w:rFonts w:ascii="Verdana" w:hAnsi="Verdana" w:cs="PalatinoLinotype-Roman"/>
          <w:sz w:val="16"/>
          <w:szCs w:val="16"/>
        </w:rPr>
        <w:t xml:space="preserve"> </w:t>
      </w:r>
      <w:r w:rsidR="00FF6B26">
        <w:rPr>
          <w:rFonts w:ascii="Verdana" w:hAnsi="Verdana" w:cs="PalatinoLinotype-Roman"/>
          <w:sz w:val="16"/>
          <w:szCs w:val="16"/>
        </w:rPr>
        <w:t>X</w:t>
      </w:r>
      <w:r w:rsidR="00FF6B26">
        <w:rPr>
          <w:rFonts w:ascii="Verdana" w:hAnsi="Verdana" w:cs="PalatinoLinotype-Roman"/>
          <w:sz w:val="16"/>
          <w:szCs w:val="16"/>
        </w:rPr>
        <w:tab/>
      </w:r>
      <w:r w:rsidR="00FF6B26">
        <w:rPr>
          <w:rFonts w:ascii="Verdana" w:hAnsi="Verdana" w:cs="PalatinoLinotype-Roman"/>
          <w:sz w:val="16"/>
          <w:szCs w:val="16"/>
        </w:rPr>
        <w:tab/>
      </w:r>
      <w:r w:rsidRPr="00D46F3F">
        <w:rPr>
          <w:rFonts w:ascii="Verdana" w:hAnsi="Verdana" w:cs="PalatinoLinotype-Roman"/>
          <w:sz w:val="16"/>
          <w:szCs w:val="16"/>
        </w:rPr>
        <w:t>Large tree in maturity</w:t>
      </w:r>
      <w:r w:rsidR="00FF6B26">
        <w:rPr>
          <w:rFonts w:ascii="Verdana" w:hAnsi="Verdana" w:cs="PalatinoLinotype-Roman"/>
          <w:sz w:val="16"/>
          <w:szCs w:val="16"/>
        </w:rPr>
        <w:t>.</w:t>
      </w:r>
    </w:p>
    <w:p w14:paraId="646A313A" w14:textId="77777777" w:rsidR="00FF6B26" w:rsidRPr="00D46F3F" w:rsidRDefault="00FF6B26" w:rsidP="00615C1A">
      <w:pPr>
        <w:autoSpaceDE w:val="0"/>
        <w:autoSpaceDN w:val="0"/>
        <w:adjustRightInd w:val="0"/>
        <w:spacing w:after="0" w:line="240" w:lineRule="auto"/>
        <w:jc w:val="both"/>
        <w:rPr>
          <w:rFonts w:ascii="Verdana" w:hAnsi="Verdana" w:cs="PalatinoLinotype-Roman"/>
          <w:sz w:val="16"/>
          <w:szCs w:val="16"/>
        </w:rPr>
      </w:pPr>
    </w:p>
    <w:p w14:paraId="58EF67F1" w14:textId="77777777" w:rsid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Quercus virginiana</w:t>
      </w:r>
      <w:r w:rsidR="00FF6B26">
        <w:rPr>
          <w:rFonts w:ascii="Verdana" w:hAnsi="Verdana" w:cs="PalatinoLinotype-Italic"/>
          <w:i/>
          <w:iCs/>
          <w:sz w:val="16"/>
          <w:szCs w:val="16"/>
        </w:rPr>
        <w:tab/>
      </w:r>
      <w:r w:rsidRPr="00D46F3F">
        <w:rPr>
          <w:rFonts w:ascii="Verdana" w:hAnsi="Verdana" w:cs="PalatinoLinotype-Italic"/>
          <w:i/>
          <w:iCs/>
          <w:sz w:val="16"/>
          <w:szCs w:val="16"/>
        </w:rPr>
        <w:t xml:space="preserve"> </w:t>
      </w:r>
      <w:r w:rsidRPr="00D46F3F">
        <w:rPr>
          <w:rFonts w:ascii="Verdana" w:hAnsi="Verdana" w:cs="PalatinoLinotype-Roman"/>
          <w:sz w:val="16"/>
          <w:szCs w:val="16"/>
        </w:rPr>
        <w:t xml:space="preserve">Southern Live Oak </w:t>
      </w:r>
      <w:r w:rsidR="00FF6B26">
        <w:rPr>
          <w:rFonts w:ascii="Verdana" w:hAnsi="Verdana" w:cs="PalatinoLinotype-Roman"/>
          <w:sz w:val="16"/>
          <w:szCs w:val="16"/>
        </w:rPr>
        <w:tab/>
        <w:t xml:space="preserve">      </w:t>
      </w:r>
      <w:r w:rsidR="006A1CA0">
        <w:rPr>
          <w:rFonts w:ascii="Verdana" w:hAnsi="Verdana" w:cs="PalatinoLinotype-Roman"/>
          <w:sz w:val="16"/>
          <w:szCs w:val="16"/>
        </w:rPr>
        <w:t xml:space="preserve"> </w:t>
      </w:r>
      <w:r w:rsidR="00FF6B26">
        <w:rPr>
          <w:rFonts w:ascii="Verdana" w:hAnsi="Verdana" w:cs="PalatinoLinotype-Roman"/>
          <w:sz w:val="16"/>
          <w:szCs w:val="16"/>
        </w:rPr>
        <w:t>X</w:t>
      </w:r>
      <w:r w:rsidR="00FF6B26">
        <w:rPr>
          <w:rFonts w:ascii="Verdana" w:hAnsi="Verdana" w:cs="PalatinoLinotype-Roman"/>
          <w:sz w:val="16"/>
          <w:szCs w:val="16"/>
        </w:rPr>
        <w:tab/>
      </w:r>
      <w:r w:rsidR="00FF6B26">
        <w:rPr>
          <w:rFonts w:ascii="Verdana" w:hAnsi="Verdana" w:cs="PalatinoLinotype-Roman"/>
          <w:sz w:val="16"/>
          <w:szCs w:val="16"/>
        </w:rPr>
        <w:tab/>
      </w:r>
      <w:r w:rsidRPr="00D46F3F">
        <w:rPr>
          <w:rFonts w:ascii="Verdana" w:hAnsi="Verdana" w:cs="PalatinoLinotype-Roman"/>
          <w:sz w:val="16"/>
          <w:szCs w:val="16"/>
        </w:rPr>
        <w:t>Superior in turf areas</w:t>
      </w:r>
      <w:r w:rsidR="00FF6B26">
        <w:rPr>
          <w:rFonts w:ascii="Verdana" w:hAnsi="Verdana" w:cs="PalatinoLinotype-Roman"/>
          <w:sz w:val="16"/>
          <w:szCs w:val="16"/>
        </w:rPr>
        <w:t>.</w:t>
      </w:r>
    </w:p>
    <w:p w14:paraId="73737BA3" w14:textId="77777777" w:rsidR="00FF6B26" w:rsidRPr="00D46F3F" w:rsidRDefault="00FF6B26" w:rsidP="00615C1A">
      <w:pPr>
        <w:autoSpaceDE w:val="0"/>
        <w:autoSpaceDN w:val="0"/>
        <w:adjustRightInd w:val="0"/>
        <w:spacing w:after="0" w:line="240" w:lineRule="auto"/>
        <w:jc w:val="both"/>
        <w:rPr>
          <w:rFonts w:ascii="Verdana" w:hAnsi="Verdana" w:cs="PalatinoLinotype-Roman"/>
          <w:sz w:val="16"/>
          <w:szCs w:val="16"/>
        </w:rPr>
      </w:pPr>
    </w:p>
    <w:p w14:paraId="305B1C6B" w14:textId="77777777" w:rsidR="00D46F3F" w:rsidRPr="00D46F3F"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Sapium sebiferum </w:t>
      </w:r>
      <w:r w:rsidR="00FF6B26">
        <w:rPr>
          <w:rFonts w:ascii="Verdana" w:hAnsi="Verdana" w:cs="PalatinoLinotype-Italic"/>
          <w:i/>
          <w:iCs/>
          <w:sz w:val="16"/>
          <w:szCs w:val="16"/>
        </w:rPr>
        <w:tab/>
      </w:r>
      <w:r w:rsidR="00A11811">
        <w:rPr>
          <w:rFonts w:ascii="Verdana" w:hAnsi="Verdana" w:cs="PalatinoLinotype-Italic"/>
          <w:i/>
          <w:iCs/>
          <w:sz w:val="16"/>
          <w:szCs w:val="16"/>
        </w:rPr>
        <w:t xml:space="preserve"> </w:t>
      </w:r>
      <w:r w:rsidRPr="00D46F3F">
        <w:rPr>
          <w:rFonts w:ascii="Verdana" w:hAnsi="Verdana" w:cs="PalatinoLinotype-Roman"/>
          <w:sz w:val="16"/>
          <w:szCs w:val="16"/>
        </w:rPr>
        <w:t xml:space="preserve">Chinese </w:t>
      </w:r>
      <w:proofErr w:type="gramStart"/>
      <w:r w:rsidRPr="00D46F3F">
        <w:rPr>
          <w:rFonts w:ascii="Verdana" w:hAnsi="Verdana" w:cs="PalatinoLinotype-Roman"/>
          <w:sz w:val="16"/>
          <w:szCs w:val="16"/>
        </w:rPr>
        <w:t>Tallow Tree</w:t>
      </w:r>
      <w:proofErr w:type="gramEnd"/>
      <w:r w:rsidR="00FF6B26">
        <w:rPr>
          <w:rFonts w:ascii="Verdana" w:hAnsi="Verdana" w:cs="PalatinoLinotype-Roman"/>
          <w:sz w:val="16"/>
          <w:szCs w:val="16"/>
        </w:rPr>
        <w:tab/>
        <w:t xml:space="preserve">      </w:t>
      </w:r>
      <w:r w:rsidR="006A1CA0">
        <w:rPr>
          <w:rFonts w:ascii="Verdana" w:hAnsi="Verdana" w:cs="PalatinoLinotype-Roman"/>
          <w:sz w:val="16"/>
          <w:szCs w:val="16"/>
        </w:rPr>
        <w:t xml:space="preserve"> </w:t>
      </w:r>
      <w:r w:rsidR="00FF6B26">
        <w:rPr>
          <w:rFonts w:ascii="Verdana" w:hAnsi="Verdana" w:cs="PalatinoLinotype-Roman"/>
          <w:sz w:val="16"/>
          <w:szCs w:val="16"/>
        </w:rPr>
        <w:t>X</w:t>
      </w:r>
    </w:p>
    <w:p w14:paraId="325E069E" w14:textId="77777777" w:rsidR="00FF6B26" w:rsidRDefault="00D46F3F" w:rsidP="00615C1A">
      <w:pPr>
        <w:autoSpaceDE w:val="0"/>
        <w:autoSpaceDN w:val="0"/>
        <w:adjustRightInd w:val="0"/>
        <w:spacing w:after="0" w:line="240" w:lineRule="auto"/>
        <w:jc w:val="both"/>
        <w:rPr>
          <w:rFonts w:ascii="Verdana" w:hAnsi="Verdana" w:cs="PalatinoLinotype-Roman"/>
          <w:sz w:val="16"/>
          <w:szCs w:val="16"/>
        </w:rPr>
      </w:pPr>
      <w:r w:rsidRPr="00D46F3F">
        <w:rPr>
          <w:rFonts w:ascii="Verdana" w:hAnsi="Verdana" w:cs="PalatinoLinotype-Italic"/>
          <w:i/>
          <w:iCs/>
          <w:sz w:val="16"/>
          <w:szCs w:val="16"/>
        </w:rPr>
        <w:t xml:space="preserve">Tipuana tipu </w:t>
      </w:r>
      <w:r w:rsidR="00FF6B26">
        <w:rPr>
          <w:rFonts w:ascii="Verdana" w:hAnsi="Verdana" w:cs="PalatinoLinotype-Italic"/>
          <w:i/>
          <w:iCs/>
          <w:sz w:val="16"/>
          <w:szCs w:val="16"/>
        </w:rPr>
        <w:tab/>
      </w:r>
      <w:r w:rsidR="00FF6B26">
        <w:rPr>
          <w:rFonts w:ascii="Verdana" w:hAnsi="Verdana" w:cs="PalatinoLinotype-Italic"/>
          <w:i/>
          <w:iCs/>
          <w:sz w:val="16"/>
          <w:szCs w:val="16"/>
        </w:rPr>
        <w:tab/>
      </w:r>
      <w:r w:rsidR="00A11811">
        <w:rPr>
          <w:rFonts w:ascii="Verdana" w:hAnsi="Verdana" w:cs="PalatinoLinotype-Italic"/>
          <w:i/>
          <w:iCs/>
          <w:sz w:val="16"/>
          <w:szCs w:val="16"/>
        </w:rPr>
        <w:t xml:space="preserve"> </w:t>
      </w:r>
      <w:r w:rsidRPr="00D46F3F">
        <w:rPr>
          <w:rFonts w:ascii="Verdana" w:hAnsi="Verdana" w:cs="PalatinoLinotype-Roman"/>
          <w:sz w:val="16"/>
          <w:szCs w:val="16"/>
        </w:rPr>
        <w:t>Tipu Tree</w:t>
      </w:r>
      <w:r w:rsidR="00FF6B26">
        <w:rPr>
          <w:rFonts w:ascii="Verdana" w:hAnsi="Verdana" w:cs="PalatinoLinotype-Roman"/>
          <w:sz w:val="16"/>
          <w:szCs w:val="16"/>
        </w:rPr>
        <w:tab/>
      </w:r>
      <w:r w:rsidR="00FF6B26">
        <w:rPr>
          <w:rFonts w:ascii="Verdana" w:hAnsi="Verdana" w:cs="PalatinoLinotype-Roman"/>
          <w:sz w:val="16"/>
          <w:szCs w:val="16"/>
        </w:rPr>
        <w:tab/>
      </w:r>
      <w:r w:rsidR="00FF6B26">
        <w:rPr>
          <w:rFonts w:ascii="Verdana" w:hAnsi="Verdana" w:cs="PalatinoLinotype-Roman"/>
          <w:sz w:val="16"/>
          <w:szCs w:val="16"/>
        </w:rPr>
        <w:tab/>
      </w:r>
      <w:r w:rsidR="00FF6B26">
        <w:rPr>
          <w:rFonts w:ascii="Verdana" w:hAnsi="Verdana" w:cs="PalatinoLinotype-Roman"/>
          <w:sz w:val="16"/>
          <w:szCs w:val="16"/>
        </w:rPr>
        <w:tab/>
      </w:r>
      <w:r w:rsidRPr="00D46F3F">
        <w:rPr>
          <w:rFonts w:ascii="Verdana" w:hAnsi="Verdana" w:cs="PalatinoLinotype-Roman"/>
          <w:sz w:val="16"/>
          <w:szCs w:val="16"/>
        </w:rPr>
        <w:t>Semi-evergreen; good street tree if flower litter</w:t>
      </w:r>
    </w:p>
    <w:p w14:paraId="5C30BBC1" w14:textId="77777777" w:rsidR="00D46F3F" w:rsidRDefault="00D46F3F" w:rsidP="00615C1A">
      <w:pPr>
        <w:autoSpaceDE w:val="0"/>
        <w:autoSpaceDN w:val="0"/>
        <w:adjustRightInd w:val="0"/>
        <w:spacing w:after="0" w:line="240" w:lineRule="auto"/>
        <w:ind w:left="5040" w:firstLine="720"/>
        <w:jc w:val="both"/>
        <w:rPr>
          <w:rFonts w:ascii="Verdana" w:hAnsi="Verdana" w:cs="PalatinoLinotype-Roman"/>
          <w:sz w:val="16"/>
          <w:szCs w:val="16"/>
        </w:rPr>
      </w:pPr>
      <w:r w:rsidRPr="00D46F3F">
        <w:rPr>
          <w:rFonts w:ascii="Verdana" w:hAnsi="Verdana" w:cs="PalatinoLinotype-Roman"/>
          <w:sz w:val="16"/>
          <w:szCs w:val="16"/>
        </w:rPr>
        <w:t xml:space="preserve"> </w:t>
      </w:r>
      <w:proofErr w:type="gramStart"/>
      <w:r w:rsidRPr="00D46F3F">
        <w:rPr>
          <w:rFonts w:ascii="Verdana" w:hAnsi="Verdana" w:cs="PalatinoLinotype-Roman"/>
          <w:sz w:val="16"/>
          <w:szCs w:val="16"/>
        </w:rPr>
        <w:t>is</w:t>
      </w:r>
      <w:proofErr w:type="gramEnd"/>
      <w:r w:rsidRPr="00D46F3F">
        <w:rPr>
          <w:rFonts w:ascii="Verdana" w:hAnsi="Verdana" w:cs="PalatinoLinotype-Roman"/>
          <w:sz w:val="16"/>
          <w:szCs w:val="16"/>
        </w:rPr>
        <w:t xml:space="preserve"> tolerable. Needs</w:t>
      </w:r>
      <w:r w:rsidR="00FF6B26">
        <w:rPr>
          <w:rFonts w:ascii="Verdana" w:hAnsi="Verdana" w:cs="PalatinoLinotype-Roman"/>
          <w:sz w:val="16"/>
          <w:szCs w:val="16"/>
        </w:rPr>
        <w:t xml:space="preserve"> </w:t>
      </w:r>
      <w:r w:rsidRPr="00D46F3F">
        <w:rPr>
          <w:rFonts w:ascii="Verdana" w:hAnsi="Verdana" w:cs="PalatinoLinotype-Roman"/>
          <w:sz w:val="16"/>
          <w:szCs w:val="16"/>
        </w:rPr>
        <w:t>plenty of space</w:t>
      </w:r>
      <w:r w:rsidR="00FF6B26">
        <w:rPr>
          <w:rFonts w:ascii="Verdana" w:hAnsi="Verdana" w:cs="PalatinoLinotype-Roman"/>
          <w:sz w:val="16"/>
          <w:szCs w:val="16"/>
        </w:rPr>
        <w:t>.</w:t>
      </w:r>
    </w:p>
    <w:p w14:paraId="549FCB94" w14:textId="77777777" w:rsidR="00FF6B26" w:rsidRPr="00D46F3F" w:rsidRDefault="00FF6B26" w:rsidP="00615C1A">
      <w:pPr>
        <w:autoSpaceDE w:val="0"/>
        <w:autoSpaceDN w:val="0"/>
        <w:adjustRightInd w:val="0"/>
        <w:spacing w:after="0" w:line="240" w:lineRule="auto"/>
        <w:ind w:left="5040" w:firstLine="720"/>
        <w:jc w:val="both"/>
        <w:rPr>
          <w:rFonts w:ascii="Verdana" w:hAnsi="Verdana" w:cs="PalatinoLinotype-Roman"/>
          <w:sz w:val="16"/>
          <w:szCs w:val="16"/>
        </w:rPr>
      </w:pPr>
    </w:p>
    <w:p w14:paraId="1151DF42" w14:textId="77777777" w:rsidR="00D46F3F" w:rsidRDefault="00D46F3F" w:rsidP="00615C1A">
      <w:pPr>
        <w:jc w:val="both"/>
        <w:rPr>
          <w:rFonts w:ascii="Verdana" w:hAnsi="Verdana" w:cs="PalatinoLinotype-Roman"/>
          <w:sz w:val="16"/>
          <w:szCs w:val="16"/>
        </w:rPr>
      </w:pPr>
      <w:proofErr w:type="gramStart"/>
      <w:r w:rsidRPr="00D46F3F">
        <w:rPr>
          <w:rFonts w:ascii="Verdana" w:hAnsi="Verdana" w:cs="PalatinoLinotype-Italic"/>
          <w:i/>
          <w:iCs/>
          <w:sz w:val="16"/>
          <w:szCs w:val="16"/>
        </w:rPr>
        <w:t>Zelkova serrata ‘spp.’</w:t>
      </w:r>
      <w:r w:rsidR="00FF6B26">
        <w:rPr>
          <w:rFonts w:ascii="Verdana" w:hAnsi="Verdana" w:cs="PalatinoLinotype-Italic"/>
          <w:i/>
          <w:iCs/>
          <w:sz w:val="16"/>
          <w:szCs w:val="16"/>
        </w:rPr>
        <w:tab/>
      </w:r>
      <w:r w:rsidRPr="00D46F3F">
        <w:rPr>
          <w:rFonts w:ascii="Verdana" w:hAnsi="Verdana" w:cs="PalatinoLinotype-Italic"/>
          <w:i/>
          <w:iCs/>
          <w:sz w:val="16"/>
          <w:szCs w:val="16"/>
        </w:rPr>
        <w:t xml:space="preserve"> </w:t>
      </w:r>
      <w:r w:rsidRPr="00D46F3F">
        <w:rPr>
          <w:rFonts w:ascii="Verdana" w:hAnsi="Verdana" w:cs="PalatinoLinotype-Roman"/>
          <w:sz w:val="16"/>
          <w:szCs w:val="16"/>
        </w:rPr>
        <w:t xml:space="preserve">Sawleaf Zelkova </w:t>
      </w:r>
      <w:r w:rsidR="00FF6B26">
        <w:rPr>
          <w:rFonts w:ascii="Verdana" w:hAnsi="Verdana" w:cs="PalatinoLinotype-Roman"/>
          <w:sz w:val="16"/>
          <w:szCs w:val="16"/>
        </w:rPr>
        <w:tab/>
        <w:t xml:space="preserve">     </w:t>
      </w:r>
      <w:r w:rsidR="006A1CA0">
        <w:rPr>
          <w:rFonts w:ascii="Verdana" w:hAnsi="Verdana" w:cs="PalatinoLinotype-Roman"/>
          <w:sz w:val="16"/>
          <w:szCs w:val="16"/>
        </w:rPr>
        <w:t xml:space="preserve">        X     X</w:t>
      </w:r>
      <w:r w:rsidR="006A1CA0">
        <w:rPr>
          <w:rFonts w:ascii="Verdana" w:hAnsi="Verdana" w:cs="PalatinoLinotype-Roman"/>
          <w:sz w:val="16"/>
          <w:szCs w:val="16"/>
        </w:rPr>
        <w:tab/>
      </w:r>
      <w:r w:rsidR="00FF6B26">
        <w:rPr>
          <w:rFonts w:ascii="Verdana" w:hAnsi="Verdana" w:cs="PalatinoLinotype-Roman"/>
          <w:sz w:val="16"/>
          <w:szCs w:val="16"/>
        </w:rPr>
        <w:tab/>
      </w:r>
      <w:r w:rsidRPr="00D46F3F">
        <w:rPr>
          <w:rFonts w:ascii="Verdana" w:hAnsi="Verdana" w:cs="PalatinoLinotype-Roman"/>
          <w:sz w:val="16"/>
          <w:szCs w:val="16"/>
        </w:rPr>
        <w:t>Good street tree.</w:t>
      </w:r>
      <w:proofErr w:type="gramEnd"/>
      <w:r w:rsidRPr="00D46F3F">
        <w:rPr>
          <w:rFonts w:ascii="Verdana" w:hAnsi="Verdana" w:cs="PalatinoLinotype-Roman"/>
          <w:sz w:val="16"/>
          <w:szCs w:val="16"/>
        </w:rPr>
        <w:t xml:space="preserve"> </w:t>
      </w:r>
      <w:proofErr w:type="gramStart"/>
      <w:r w:rsidRPr="00D46F3F">
        <w:rPr>
          <w:rFonts w:ascii="Verdana" w:hAnsi="Verdana" w:cs="PalatinoLinotype-Roman"/>
          <w:sz w:val="16"/>
          <w:szCs w:val="16"/>
        </w:rPr>
        <w:t>‘Green Vase’</w:t>
      </w:r>
      <w:r w:rsidR="00FF6B26">
        <w:rPr>
          <w:rFonts w:ascii="Verdana" w:hAnsi="Verdana" w:cs="PalatinoLinotype-Roman"/>
          <w:sz w:val="16"/>
          <w:szCs w:val="16"/>
        </w:rPr>
        <w:t>.</w:t>
      </w:r>
      <w:proofErr w:type="gramEnd"/>
    </w:p>
    <w:p w14:paraId="0CEEAF70" w14:textId="77777777" w:rsidR="00BC2626" w:rsidRDefault="00BC2626" w:rsidP="00615C1A">
      <w:pPr>
        <w:jc w:val="both"/>
        <w:rPr>
          <w:rFonts w:ascii="Verdana" w:hAnsi="Verdana" w:cs="PalatinoLinotype-Roman"/>
          <w:sz w:val="16"/>
          <w:szCs w:val="16"/>
        </w:rPr>
      </w:pPr>
    </w:p>
    <w:p w14:paraId="3BCD019A" w14:textId="77777777" w:rsidR="00BC2626" w:rsidRPr="00B3773E" w:rsidRDefault="00BC2626" w:rsidP="00615C1A">
      <w:pPr>
        <w:autoSpaceDE w:val="0"/>
        <w:autoSpaceDN w:val="0"/>
        <w:adjustRightInd w:val="0"/>
        <w:spacing w:after="0" w:line="240" w:lineRule="auto"/>
        <w:jc w:val="both"/>
        <w:rPr>
          <w:rFonts w:ascii="Verdana" w:eastAsiaTheme="minorEastAsia" w:hAnsi="Verdana" w:cs="PalatinoLinotype-Bold"/>
          <w:b/>
          <w:bCs/>
          <w:sz w:val="18"/>
          <w:szCs w:val="18"/>
        </w:rPr>
      </w:pPr>
      <w:r w:rsidRPr="00B3773E">
        <w:rPr>
          <w:rFonts w:ascii="Verdana" w:eastAsiaTheme="minorEastAsia" w:hAnsi="Verdana" w:cs="PalatinoLinotype-Bold"/>
          <w:b/>
          <w:bCs/>
          <w:sz w:val="18"/>
          <w:szCs w:val="18"/>
        </w:rPr>
        <w:t>Palms</w:t>
      </w:r>
    </w:p>
    <w:p w14:paraId="42C34756" w14:textId="77777777" w:rsidR="00BC2626" w:rsidRDefault="00BC2626" w:rsidP="00615C1A">
      <w:pPr>
        <w:autoSpaceDE w:val="0"/>
        <w:autoSpaceDN w:val="0"/>
        <w:adjustRightInd w:val="0"/>
        <w:spacing w:after="0" w:line="240" w:lineRule="auto"/>
        <w:jc w:val="both"/>
        <w:rPr>
          <w:rFonts w:ascii="Verdana" w:eastAsiaTheme="minorEastAsia" w:hAnsi="Verdana" w:cs="PalatinoLinotype-Italic"/>
          <w:i/>
          <w:iCs/>
          <w:sz w:val="16"/>
          <w:szCs w:val="16"/>
        </w:rPr>
      </w:pPr>
      <w:r w:rsidRPr="00D30AD1">
        <w:rPr>
          <w:rFonts w:ascii="Verdana" w:eastAsiaTheme="minorEastAsia" w:hAnsi="Verdana" w:cs="PalatinoLinotype-Italic"/>
          <w:i/>
          <w:iCs/>
          <w:sz w:val="16"/>
          <w:szCs w:val="16"/>
        </w:rPr>
        <w:t>Syagrus romanzoffianum</w:t>
      </w:r>
    </w:p>
    <w:p w14:paraId="589498A4" w14:textId="77777777" w:rsidR="00BC2626" w:rsidRDefault="00BC2626" w:rsidP="00615C1A">
      <w:pPr>
        <w:autoSpaceDE w:val="0"/>
        <w:autoSpaceDN w:val="0"/>
        <w:adjustRightInd w:val="0"/>
        <w:spacing w:after="0" w:line="240" w:lineRule="auto"/>
        <w:jc w:val="both"/>
        <w:rPr>
          <w:rFonts w:ascii="Verdana" w:eastAsiaTheme="minorEastAsia" w:hAnsi="Verdana" w:cs="PalatinoLinotype-Roman"/>
          <w:sz w:val="16"/>
          <w:szCs w:val="16"/>
        </w:rPr>
      </w:pPr>
      <w:r w:rsidRPr="00D30AD1">
        <w:rPr>
          <w:rFonts w:ascii="Verdana" w:eastAsiaTheme="minorEastAsia" w:hAnsi="Verdana" w:cs="PalatinoLinotype-Italic"/>
          <w:i/>
          <w:iCs/>
          <w:sz w:val="16"/>
          <w:szCs w:val="16"/>
        </w:rPr>
        <w:t xml:space="preserve"> (</w:t>
      </w:r>
      <w:proofErr w:type="gramStart"/>
      <w:r w:rsidRPr="00D30AD1">
        <w:rPr>
          <w:rFonts w:ascii="Verdana" w:eastAsiaTheme="minorEastAsia" w:hAnsi="Verdana" w:cs="PalatinoLinotype-Italic"/>
          <w:i/>
          <w:iCs/>
          <w:sz w:val="16"/>
          <w:szCs w:val="16"/>
        </w:rPr>
        <w:t>aka</w:t>
      </w:r>
      <w:proofErr w:type="gramEnd"/>
      <w:r w:rsidRPr="00D30AD1">
        <w:rPr>
          <w:rFonts w:ascii="Verdana" w:eastAsiaTheme="minorEastAsia" w:hAnsi="Verdana" w:cs="PalatinoLinotype-Italic"/>
          <w:i/>
          <w:iCs/>
          <w:sz w:val="16"/>
          <w:szCs w:val="16"/>
        </w:rPr>
        <w:t xml:space="preserve"> Cocos plumosa) </w:t>
      </w:r>
      <w:r>
        <w:rPr>
          <w:rFonts w:ascii="Verdana" w:eastAsiaTheme="minorEastAsia" w:hAnsi="Verdana" w:cs="PalatinoLinotype-Italic"/>
          <w:i/>
          <w:iCs/>
          <w:sz w:val="16"/>
          <w:szCs w:val="16"/>
        </w:rPr>
        <w:tab/>
      </w:r>
      <w:r w:rsidR="00A11811">
        <w:rPr>
          <w:rFonts w:ascii="Verdana" w:eastAsiaTheme="minorEastAsia" w:hAnsi="Verdana" w:cs="PalatinoLinotype-Italic"/>
          <w:i/>
          <w:iCs/>
          <w:sz w:val="16"/>
          <w:szCs w:val="16"/>
        </w:rPr>
        <w:t xml:space="preserve"> </w:t>
      </w:r>
      <w:r w:rsidRPr="00D30AD1">
        <w:rPr>
          <w:rFonts w:ascii="Verdana" w:eastAsiaTheme="minorEastAsia" w:hAnsi="Verdana" w:cs="PalatinoLinotype-Roman"/>
          <w:sz w:val="16"/>
          <w:szCs w:val="16"/>
        </w:rPr>
        <w:t xml:space="preserve">Queen Palm </w:t>
      </w:r>
      <w:r>
        <w:rPr>
          <w:rFonts w:ascii="Verdana" w:eastAsiaTheme="minorEastAsia" w:hAnsi="Verdana" w:cs="PalatinoLinotype-Roman"/>
          <w:sz w:val="16"/>
          <w:szCs w:val="16"/>
        </w:rPr>
        <w:tab/>
        <w:t xml:space="preserve">     </w:t>
      </w:r>
      <w:r w:rsidR="006A1CA0">
        <w:rPr>
          <w:rFonts w:ascii="Verdana" w:eastAsiaTheme="minorEastAsia" w:hAnsi="Verdana" w:cs="PalatinoLinotype-Roman"/>
          <w:sz w:val="16"/>
          <w:szCs w:val="16"/>
        </w:rPr>
        <w:t xml:space="preserve">        X</w:t>
      </w:r>
      <w:r w:rsidR="006A1CA0">
        <w:rPr>
          <w:rFonts w:ascii="Verdana" w:eastAsiaTheme="minorEastAsia" w:hAnsi="Verdana" w:cs="PalatinoLinotype-Roman"/>
          <w:sz w:val="16"/>
          <w:szCs w:val="16"/>
        </w:rPr>
        <w:tab/>
      </w:r>
      <w:r w:rsidR="006A1CA0">
        <w:rPr>
          <w:rFonts w:ascii="Verdana" w:eastAsiaTheme="minorEastAsia" w:hAnsi="Verdana" w:cs="PalatinoLinotype-Roman"/>
          <w:sz w:val="16"/>
          <w:szCs w:val="16"/>
        </w:rPr>
        <w:tab/>
      </w:r>
      <w:r w:rsidRPr="00D30AD1">
        <w:rPr>
          <w:rFonts w:ascii="Verdana" w:eastAsiaTheme="minorEastAsia" w:hAnsi="Verdana" w:cs="PalatinoLinotype-Roman"/>
          <w:sz w:val="16"/>
          <w:szCs w:val="16"/>
        </w:rPr>
        <w:t xml:space="preserve">Formerly </w:t>
      </w:r>
      <w:r w:rsidRPr="00D30AD1">
        <w:rPr>
          <w:rFonts w:ascii="Verdana" w:eastAsiaTheme="minorEastAsia" w:hAnsi="Verdana" w:cs="PalatinoLinotype-Italic"/>
          <w:i/>
          <w:iCs/>
          <w:sz w:val="16"/>
          <w:szCs w:val="16"/>
        </w:rPr>
        <w:t xml:space="preserve">Arecastrum romanzoffianum </w:t>
      </w:r>
      <w:r w:rsidRPr="00D30AD1">
        <w:rPr>
          <w:rFonts w:ascii="Verdana" w:eastAsiaTheme="minorEastAsia" w:hAnsi="Verdana" w:cs="PalatinoLinotype-Roman"/>
          <w:sz w:val="16"/>
          <w:szCs w:val="16"/>
        </w:rPr>
        <w:t xml:space="preserve">‘Feather </w:t>
      </w:r>
    </w:p>
    <w:p w14:paraId="57B0A2B8" w14:textId="77777777" w:rsidR="00BC2626" w:rsidRDefault="00BC2626"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Pr="00D30AD1">
        <w:rPr>
          <w:rFonts w:ascii="Verdana" w:eastAsiaTheme="minorEastAsia" w:hAnsi="Verdana" w:cs="PalatinoLinotype-Roman"/>
          <w:sz w:val="16"/>
          <w:szCs w:val="16"/>
        </w:rPr>
        <w:t>Frond’</w:t>
      </w:r>
      <w:r>
        <w:rPr>
          <w:rFonts w:ascii="Verdana" w:eastAsiaTheme="minorEastAsia" w:hAnsi="Verdana" w:cs="PalatinoLinotype-Roman"/>
          <w:sz w:val="16"/>
          <w:szCs w:val="16"/>
        </w:rPr>
        <w:t>.</w:t>
      </w:r>
      <w:proofErr w:type="gramEnd"/>
    </w:p>
    <w:p w14:paraId="2E5F5033" w14:textId="77777777" w:rsidR="00BC2626" w:rsidRPr="00D30AD1" w:rsidRDefault="00BC2626" w:rsidP="00615C1A">
      <w:pPr>
        <w:autoSpaceDE w:val="0"/>
        <w:autoSpaceDN w:val="0"/>
        <w:adjustRightInd w:val="0"/>
        <w:spacing w:after="0" w:line="240" w:lineRule="auto"/>
        <w:jc w:val="both"/>
        <w:rPr>
          <w:rFonts w:ascii="Verdana" w:eastAsiaTheme="minorEastAsia" w:hAnsi="Verdana" w:cs="PalatinoLinotype-Italic"/>
          <w:i/>
          <w:iCs/>
          <w:sz w:val="16"/>
          <w:szCs w:val="16"/>
        </w:rPr>
      </w:pPr>
    </w:p>
    <w:p w14:paraId="199488D3" w14:textId="77777777" w:rsidR="00BC2626" w:rsidRDefault="00BC2626"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D30AD1">
        <w:rPr>
          <w:rFonts w:ascii="Verdana" w:eastAsiaTheme="minorEastAsia" w:hAnsi="Verdana" w:cs="PalatinoLinotype-Italic"/>
          <w:i/>
          <w:iCs/>
          <w:sz w:val="16"/>
          <w:szCs w:val="16"/>
        </w:rPr>
        <w:t xml:space="preserve">Brahea armata </w:t>
      </w:r>
      <w:r>
        <w:rPr>
          <w:rFonts w:ascii="Verdana" w:eastAsiaTheme="minorEastAsia" w:hAnsi="Verdana" w:cs="PalatinoLinotype-Italic"/>
          <w:i/>
          <w:iCs/>
          <w:sz w:val="16"/>
          <w:szCs w:val="16"/>
        </w:rPr>
        <w:tab/>
      </w:r>
      <w:r>
        <w:rPr>
          <w:rFonts w:ascii="Verdana" w:eastAsiaTheme="minorEastAsia" w:hAnsi="Verdana" w:cs="PalatinoLinotype-Italic"/>
          <w:i/>
          <w:iCs/>
          <w:sz w:val="16"/>
          <w:szCs w:val="16"/>
        </w:rPr>
        <w:tab/>
      </w:r>
      <w:r w:rsidR="00A11811">
        <w:rPr>
          <w:rFonts w:ascii="Verdana" w:eastAsiaTheme="minorEastAsia" w:hAnsi="Verdana" w:cs="PalatinoLinotype-Italic"/>
          <w:i/>
          <w:iCs/>
          <w:sz w:val="16"/>
          <w:szCs w:val="16"/>
        </w:rPr>
        <w:t xml:space="preserve"> </w:t>
      </w:r>
      <w:r w:rsidRPr="00D30AD1">
        <w:rPr>
          <w:rFonts w:ascii="Verdana" w:eastAsiaTheme="minorEastAsia" w:hAnsi="Verdana" w:cs="PalatinoLinotype-Roman"/>
          <w:sz w:val="16"/>
          <w:szCs w:val="16"/>
        </w:rPr>
        <w:t xml:space="preserve">Mexican Blue Palm </w:t>
      </w:r>
      <w:r>
        <w:rPr>
          <w:rFonts w:ascii="Verdana" w:eastAsiaTheme="minorEastAsia" w:hAnsi="Verdana" w:cs="PalatinoLinotype-Roman"/>
          <w:sz w:val="16"/>
          <w:szCs w:val="16"/>
        </w:rPr>
        <w:t xml:space="preserve">    </w:t>
      </w:r>
      <w:r w:rsidR="006A1CA0">
        <w:rPr>
          <w:rFonts w:ascii="Verdana" w:eastAsiaTheme="minorEastAsia" w:hAnsi="Verdana" w:cs="PalatinoLinotype-Roman"/>
          <w:sz w:val="16"/>
          <w:szCs w:val="16"/>
        </w:rPr>
        <w:t xml:space="preserve">      </w:t>
      </w:r>
      <w:r>
        <w:rPr>
          <w:rFonts w:ascii="Verdana" w:eastAsiaTheme="minorEastAsia" w:hAnsi="Verdana" w:cs="PalatinoLinotype-Roman"/>
          <w:sz w:val="16"/>
          <w:szCs w:val="16"/>
        </w:rPr>
        <w:t>X</w:t>
      </w:r>
      <w:r w:rsidR="006A1CA0">
        <w:rPr>
          <w:rFonts w:ascii="Verdana" w:eastAsiaTheme="minorEastAsia" w:hAnsi="Verdana" w:cs="PalatinoLinotype-Roman"/>
          <w:sz w:val="16"/>
          <w:szCs w:val="16"/>
        </w:rPr>
        <w:tab/>
      </w:r>
      <w:r w:rsidR="006A1CA0">
        <w:rPr>
          <w:rFonts w:ascii="Verdana" w:eastAsiaTheme="minorEastAsia" w:hAnsi="Verdana" w:cs="PalatinoLinotype-Roman"/>
          <w:sz w:val="16"/>
          <w:szCs w:val="16"/>
        </w:rPr>
        <w:tab/>
      </w:r>
      <w:r w:rsidRPr="00D30AD1">
        <w:rPr>
          <w:rFonts w:ascii="Verdana" w:eastAsiaTheme="minorEastAsia" w:hAnsi="Verdana" w:cs="PalatinoLinotype-Roman"/>
          <w:sz w:val="16"/>
          <w:szCs w:val="16"/>
        </w:rPr>
        <w:t>Slow growth, compact fronds with nice color</w:t>
      </w:r>
      <w:r w:rsidR="00481E0C">
        <w:rPr>
          <w:rFonts w:ascii="Verdana" w:eastAsiaTheme="minorEastAsia" w:hAnsi="Verdana" w:cs="PalatinoLinotype-Roman"/>
          <w:sz w:val="16"/>
          <w:szCs w:val="16"/>
        </w:rPr>
        <w:t>.</w:t>
      </w:r>
      <w:proofErr w:type="gramEnd"/>
    </w:p>
    <w:p w14:paraId="7251C763" w14:textId="77777777" w:rsidR="00481E0C" w:rsidRPr="00D30AD1" w:rsidRDefault="00481E0C" w:rsidP="00615C1A">
      <w:pPr>
        <w:autoSpaceDE w:val="0"/>
        <w:autoSpaceDN w:val="0"/>
        <w:adjustRightInd w:val="0"/>
        <w:spacing w:after="0" w:line="240" w:lineRule="auto"/>
        <w:jc w:val="both"/>
        <w:rPr>
          <w:rFonts w:ascii="Verdana" w:eastAsiaTheme="minorEastAsia" w:hAnsi="Verdana" w:cs="PalatinoLinotype-Roman"/>
          <w:sz w:val="16"/>
          <w:szCs w:val="16"/>
        </w:rPr>
      </w:pPr>
    </w:p>
    <w:p w14:paraId="465B1EC5" w14:textId="77777777" w:rsidR="00481E0C" w:rsidRDefault="00BC2626"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D30AD1">
        <w:rPr>
          <w:rFonts w:ascii="Verdana" w:eastAsiaTheme="minorEastAsia" w:hAnsi="Verdana" w:cs="PalatinoLinotype-Italic"/>
          <w:i/>
          <w:iCs/>
          <w:sz w:val="16"/>
          <w:szCs w:val="16"/>
        </w:rPr>
        <w:t xml:space="preserve">Brahea edulis </w:t>
      </w:r>
      <w:r w:rsidR="00481E0C">
        <w:rPr>
          <w:rFonts w:ascii="Verdana" w:eastAsiaTheme="minorEastAsia" w:hAnsi="Verdana" w:cs="PalatinoLinotype-Italic"/>
          <w:i/>
          <w:iCs/>
          <w:sz w:val="16"/>
          <w:szCs w:val="16"/>
        </w:rPr>
        <w:tab/>
      </w:r>
      <w:r w:rsidR="00481E0C">
        <w:rPr>
          <w:rFonts w:ascii="Verdana" w:eastAsiaTheme="minorEastAsia" w:hAnsi="Verdana" w:cs="PalatinoLinotype-Italic"/>
          <w:i/>
          <w:iCs/>
          <w:sz w:val="16"/>
          <w:szCs w:val="16"/>
        </w:rPr>
        <w:tab/>
      </w:r>
      <w:r w:rsidR="00A11811">
        <w:rPr>
          <w:rFonts w:ascii="Verdana" w:eastAsiaTheme="minorEastAsia" w:hAnsi="Verdana" w:cs="PalatinoLinotype-Italic"/>
          <w:i/>
          <w:iCs/>
          <w:sz w:val="16"/>
          <w:szCs w:val="16"/>
        </w:rPr>
        <w:t xml:space="preserve"> </w:t>
      </w:r>
      <w:r w:rsidRPr="00D30AD1">
        <w:rPr>
          <w:rFonts w:ascii="Verdana" w:eastAsiaTheme="minorEastAsia" w:hAnsi="Verdana" w:cs="PalatinoLinotype-Roman"/>
          <w:sz w:val="16"/>
          <w:szCs w:val="16"/>
        </w:rPr>
        <w:t xml:space="preserve">Guadalupe Palm </w:t>
      </w:r>
      <w:r w:rsidR="00481E0C">
        <w:rPr>
          <w:rFonts w:ascii="Verdana" w:eastAsiaTheme="minorEastAsia" w:hAnsi="Verdana" w:cs="PalatinoLinotype-Roman"/>
          <w:sz w:val="16"/>
          <w:szCs w:val="16"/>
        </w:rPr>
        <w:tab/>
        <w:t xml:space="preserve">      </w:t>
      </w:r>
      <w:r w:rsidR="006A1CA0">
        <w:rPr>
          <w:rFonts w:ascii="Verdana" w:eastAsiaTheme="minorEastAsia" w:hAnsi="Verdana" w:cs="PalatinoLinotype-Roman"/>
          <w:sz w:val="16"/>
          <w:szCs w:val="16"/>
        </w:rPr>
        <w:t xml:space="preserve">       X</w:t>
      </w:r>
      <w:r w:rsidR="006A1CA0">
        <w:rPr>
          <w:rFonts w:ascii="Verdana" w:eastAsiaTheme="minorEastAsia" w:hAnsi="Verdana" w:cs="PalatinoLinotype-Roman"/>
          <w:sz w:val="16"/>
          <w:szCs w:val="16"/>
        </w:rPr>
        <w:tab/>
      </w:r>
      <w:r w:rsidR="006A1CA0">
        <w:rPr>
          <w:rFonts w:ascii="Verdana" w:eastAsiaTheme="minorEastAsia" w:hAnsi="Verdana" w:cs="PalatinoLinotype-Roman"/>
          <w:sz w:val="16"/>
          <w:szCs w:val="16"/>
        </w:rPr>
        <w:tab/>
      </w:r>
      <w:r w:rsidRPr="00D30AD1">
        <w:rPr>
          <w:rFonts w:ascii="Verdana" w:eastAsiaTheme="minorEastAsia" w:hAnsi="Verdana" w:cs="PalatinoLinotype-Roman"/>
          <w:sz w:val="16"/>
          <w:szCs w:val="16"/>
        </w:rPr>
        <w:t>Great small fan palm.</w:t>
      </w:r>
      <w:proofErr w:type="gramEnd"/>
      <w:r w:rsidRPr="00D30AD1">
        <w:rPr>
          <w:rFonts w:ascii="Verdana" w:eastAsiaTheme="minorEastAsia" w:hAnsi="Verdana" w:cs="PalatinoLinotype-Roman"/>
          <w:sz w:val="16"/>
          <w:szCs w:val="16"/>
        </w:rPr>
        <w:t xml:space="preserve"> Slow-growing, creamy-</w:t>
      </w:r>
    </w:p>
    <w:p w14:paraId="30B84482" w14:textId="77777777" w:rsidR="00BC2626" w:rsidRPr="00D30AD1" w:rsidRDefault="00481E0C"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BC2626" w:rsidRPr="00D30AD1">
        <w:rPr>
          <w:rFonts w:ascii="Verdana" w:eastAsiaTheme="minorEastAsia" w:hAnsi="Verdana" w:cs="PalatinoLinotype-Roman"/>
          <w:sz w:val="16"/>
          <w:szCs w:val="16"/>
        </w:rPr>
        <w:t>colored</w:t>
      </w:r>
      <w:proofErr w:type="gramEnd"/>
      <w:r w:rsidR="00BC2626" w:rsidRPr="00D30AD1">
        <w:rPr>
          <w:rFonts w:ascii="Verdana" w:eastAsiaTheme="minorEastAsia" w:hAnsi="Verdana" w:cs="PalatinoLinotype-Roman"/>
          <w:sz w:val="16"/>
          <w:szCs w:val="16"/>
        </w:rPr>
        <w:t xml:space="preserve"> fronds.</w:t>
      </w:r>
    </w:p>
    <w:p w14:paraId="2828FA02" w14:textId="77777777" w:rsidR="00BC2626" w:rsidRDefault="00BC2626"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D30AD1">
        <w:rPr>
          <w:rFonts w:ascii="Verdana" w:eastAsiaTheme="minorEastAsia" w:hAnsi="Verdana" w:cs="PalatinoLinotype-Italic"/>
          <w:i/>
          <w:iCs/>
          <w:sz w:val="16"/>
          <w:szCs w:val="16"/>
        </w:rPr>
        <w:t xml:space="preserve">Butia capitata </w:t>
      </w:r>
      <w:r w:rsidR="00481E0C">
        <w:rPr>
          <w:rFonts w:ascii="Verdana" w:eastAsiaTheme="minorEastAsia" w:hAnsi="Verdana" w:cs="PalatinoLinotype-Italic"/>
          <w:i/>
          <w:iCs/>
          <w:sz w:val="16"/>
          <w:szCs w:val="16"/>
        </w:rPr>
        <w:tab/>
      </w:r>
      <w:r w:rsidR="00481E0C">
        <w:rPr>
          <w:rFonts w:ascii="Verdana" w:eastAsiaTheme="minorEastAsia" w:hAnsi="Verdana" w:cs="PalatinoLinotype-Italic"/>
          <w:i/>
          <w:iCs/>
          <w:sz w:val="16"/>
          <w:szCs w:val="16"/>
        </w:rPr>
        <w:tab/>
      </w:r>
      <w:r w:rsidR="00A11811">
        <w:rPr>
          <w:rFonts w:ascii="Verdana" w:eastAsiaTheme="minorEastAsia" w:hAnsi="Verdana" w:cs="PalatinoLinotype-Italic"/>
          <w:i/>
          <w:iCs/>
          <w:sz w:val="16"/>
          <w:szCs w:val="16"/>
        </w:rPr>
        <w:t xml:space="preserve"> </w:t>
      </w:r>
      <w:r w:rsidRPr="00D30AD1">
        <w:rPr>
          <w:rFonts w:ascii="Verdana" w:eastAsiaTheme="minorEastAsia" w:hAnsi="Verdana" w:cs="PalatinoLinotype-Roman"/>
          <w:sz w:val="16"/>
          <w:szCs w:val="16"/>
        </w:rPr>
        <w:t xml:space="preserve">Pindo Palm </w:t>
      </w:r>
      <w:r w:rsidR="00481E0C">
        <w:rPr>
          <w:rFonts w:ascii="Verdana" w:eastAsiaTheme="minorEastAsia" w:hAnsi="Verdana" w:cs="PalatinoLinotype-Roman"/>
          <w:sz w:val="16"/>
          <w:szCs w:val="16"/>
        </w:rPr>
        <w:tab/>
      </w:r>
      <w:r w:rsidR="00481E0C">
        <w:rPr>
          <w:rFonts w:ascii="Verdana" w:eastAsiaTheme="minorEastAsia" w:hAnsi="Verdana" w:cs="PalatinoLinotype-Roman"/>
          <w:sz w:val="16"/>
          <w:szCs w:val="16"/>
        </w:rPr>
        <w:tab/>
      </w:r>
      <w:r w:rsidR="00481E0C">
        <w:rPr>
          <w:rFonts w:ascii="Verdana" w:eastAsiaTheme="minorEastAsia" w:hAnsi="Verdana" w:cs="PalatinoLinotype-Roman"/>
          <w:sz w:val="16"/>
          <w:szCs w:val="16"/>
        </w:rPr>
        <w:tab/>
      </w:r>
      <w:r w:rsidR="00481E0C">
        <w:rPr>
          <w:rFonts w:ascii="Verdana" w:eastAsiaTheme="minorEastAsia" w:hAnsi="Verdana" w:cs="PalatinoLinotype-Roman"/>
          <w:sz w:val="16"/>
          <w:szCs w:val="16"/>
        </w:rPr>
        <w:tab/>
      </w:r>
      <w:r w:rsidRPr="00D30AD1">
        <w:rPr>
          <w:rFonts w:ascii="Verdana" w:eastAsiaTheme="minorEastAsia" w:hAnsi="Verdana" w:cs="PalatinoLinotype-Roman"/>
          <w:sz w:val="16"/>
          <w:szCs w:val="16"/>
        </w:rPr>
        <w:t>Graceful arching fronds; slow growing</w:t>
      </w:r>
      <w:r w:rsidR="00481E0C">
        <w:rPr>
          <w:rFonts w:ascii="Verdana" w:eastAsiaTheme="minorEastAsia" w:hAnsi="Verdana" w:cs="PalatinoLinotype-Roman"/>
          <w:sz w:val="16"/>
          <w:szCs w:val="16"/>
        </w:rPr>
        <w:t>.</w:t>
      </w:r>
      <w:proofErr w:type="gramEnd"/>
    </w:p>
    <w:p w14:paraId="470BDCD8" w14:textId="77777777" w:rsidR="00481E0C" w:rsidRPr="00D30AD1" w:rsidRDefault="00481E0C" w:rsidP="00615C1A">
      <w:pPr>
        <w:autoSpaceDE w:val="0"/>
        <w:autoSpaceDN w:val="0"/>
        <w:adjustRightInd w:val="0"/>
        <w:spacing w:after="0" w:line="240" w:lineRule="auto"/>
        <w:jc w:val="both"/>
        <w:rPr>
          <w:rFonts w:ascii="Verdana" w:eastAsiaTheme="minorEastAsia" w:hAnsi="Verdana" w:cs="PalatinoLinotype-Roman"/>
          <w:sz w:val="16"/>
          <w:szCs w:val="16"/>
        </w:rPr>
      </w:pPr>
    </w:p>
    <w:p w14:paraId="2D241433" w14:textId="77777777" w:rsidR="00481E0C" w:rsidRDefault="00BC2626" w:rsidP="00615C1A">
      <w:pPr>
        <w:autoSpaceDE w:val="0"/>
        <w:autoSpaceDN w:val="0"/>
        <w:adjustRightInd w:val="0"/>
        <w:spacing w:after="0" w:line="240" w:lineRule="auto"/>
        <w:jc w:val="both"/>
        <w:rPr>
          <w:rFonts w:ascii="Verdana" w:eastAsiaTheme="minorEastAsia" w:hAnsi="Verdana" w:cs="PalatinoLinotype-Roman"/>
          <w:sz w:val="16"/>
          <w:szCs w:val="16"/>
        </w:rPr>
      </w:pPr>
      <w:r w:rsidRPr="00D30AD1">
        <w:rPr>
          <w:rFonts w:ascii="Verdana" w:eastAsiaTheme="minorEastAsia" w:hAnsi="Verdana" w:cs="PalatinoLinotype-Italic"/>
          <w:i/>
          <w:iCs/>
          <w:sz w:val="16"/>
          <w:szCs w:val="16"/>
        </w:rPr>
        <w:t xml:space="preserve">Chamaerops humilis </w:t>
      </w:r>
      <w:r w:rsidR="00481E0C">
        <w:rPr>
          <w:rFonts w:ascii="Verdana" w:eastAsiaTheme="minorEastAsia" w:hAnsi="Verdana" w:cs="PalatinoLinotype-Italic"/>
          <w:i/>
          <w:iCs/>
          <w:sz w:val="16"/>
          <w:szCs w:val="16"/>
        </w:rPr>
        <w:tab/>
      </w:r>
      <w:r w:rsidR="00A11811">
        <w:rPr>
          <w:rFonts w:ascii="Verdana" w:eastAsiaTheme="minorEastAsia" w:hAnsi="Verdana" w:cs="PalatinoLinotype-Italic"/>
          <w:i/>
          <w:iCs/>
          <w:sz w:val="16"/>
          <w:szCs w:val="16"/>
        </w:rPr>
        <w:t xml:space="preserve"> </w:t>
      </w:r>
      <w:r w:rsidR="00481E0C">
        <w:rPr>
          <w:rFonts w:ascii="Verdana" w:eastAsiaTheme="minorEastAsia" w:hAnsi="Verdana" w:cs="PalatinoLinotype-Roman"/>
          <w:sz w:val="16"/>
          <w:szCs w:val="16"/>
        </w:rPr>
        <w:t xml:space="preserve">Mediterranean Fan     </w:t>
      </w:r>
      <w:r w:rsidR="00481E0C">
        <w:rPr>
          <w:rFonts w:ascii="Verdana" w:eastAsiaTheme="minorEastAsia" w:hAnsi="Verdana" w:cs="PalatinoLinotype-Roman"/>
          <w:sz w:val="16"/>
          <w:szCs w:val="16"/>
        </w:rPr>
        <w:tab/>
      </w:r>
      <w:r w:rsidR="00481E0C">
        <w:rPr>
          <w:rFonts w:ascii="Verdana" w:eastAsiaTheme="minorEastAsia" w:hAnsi="Verdana" w:cs="PalatinoLinotype-Roman"/>
          <w:sz w:val="16"/>
          <w:szCs w:val="16"/>
        </w:rPr>
        <w:tab/>
      </w:r>
      <w:r w:rsidR="00481E0C">
        <w:rPr>
          <w:rFonts w:ascii="Verdana" w:eastAsiaTheme="minorEastAsia" w:hAnsi="Verdana" w:cs="PalatinoLinotype-Roman"/>
          <w:sz w:val="16"/>
          <w:szCs w:val="16"/>
        </w:rPr>
        <w:tab/>
      </w:r>
      <w:r w:rsidRPr="00D30AD1">
        <w:rPr>
          <w:rFonts w:ascii="Verdana" w:eastAsiaTheme="minorEastAsia" w:hAnsi="Verdana" w:cs="PalatinoLinotype-Roman"/>
          <w:sz w:val="16"/>
          <w:szCs w:val="16"/>
        </w:rPr>
        <w:t xml:space="preserve">Natural multi-trunk, small-med. sized palm. </w:t>
      </w:r>
    </w:p>
    <w:p w14:paraId="5C27B82D" w14:textId="77777777" w:rsidR="00BC2626" w:rsidRDefault="00481E0C"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BC2626" w:rsidRPr="00D30AD1">
        <w:rPr>
          <w:rFonts w:ascii="Verdana" w:eastAsiaTheme="minorEastAsia" w:hAnsi="Verdana" w:cs="PalatinoLinotype-Roman"/>
          <w:sz w:val="16"/>
          <w:szCs w:val="16"/>
        </w:rPr>
        <w:t>Attractive at maturity</w:t>
      </w:r>
      <w:r>
        <w:rPr>
          <w:rFonts w:ascii="Verdana" w:eastAsiaTheme="minorEastAsia" w:hAnsi="Verdana" w:cs="PalatinoLinotype-Roman"/>
          <w:sz w:val="16"/>
          <w:szCs w:val="16"/>
        </w:rPr>
        <w:t>.</w:t>
      </w:r>
      <w:proofErr w:type="gramEnd"/>
    </w:p>
    <w:p w14:paraId="7AD17368" w14:textId="77777777" w:rsidR="00481E0C" w:rsidRPr="00D30AD1" w:rsidRDefault="00481E0C" w:rsidP="00615C1A">
      <w:pPr>
        <w:autoSpaceDE w:val="0"/>
        <w:autoSpaceDN w:val="0"/>
        <w:adjustRightInd w:val="0"/>
        <w:spacing w:after="0" w:line="240" w:lineRule="auto"/>
        <w:jc w:val="both"/>
        <w:rPr>
          <w:rFonts w:ascii="Verdana" w:eastAsiaTheme="minorEastAsia" w:hAnsi="Verdana" w:cs="PalatinoLinotype-Roman"/>
          <w:sz w:val="16"/>
          <w:szCs w:val="16"/>
        </w:rPr>
      </w:pPr>
    </w:p>
    <w:p w14:paraId="50454D8C" w14:textId="77777777" w:rsidR="00BC2626" w:rsidRDefault="00BC2626" w:rsidP="00615C1A">
      <w:pPr>
        <w:autoSpaceDE w:val="0"/>
        <w:autoSpaceDN w:val="0"/>
        <w:adjustRightInd w:val="0"/>
        <w:spacing w:after="0" w:line="240" w:lineRule="auto"/>
        <w:jc w:val="both"/>
        <w:rPr>
          <w:rFonts w:ascii="Verdana" w:eastAsiaTheme="minorEastAsia" w:hAnsi="Verdana" w:cs="PalatinoLinotype-Roman"/>
          <w:sz w:val="16"/>
          <w:szCs w:val="16"/>
        </w:rPr>
      </w:pPr>
      <w:r w:rsidRPr="00D30AD1">
        <w:rPr>
          <w:rFonts w:ascii="Verdana" w:eastAsiaTheme="minorEastAsia" w:hAnsi="Verdana" w:cs="PalatinoLinotype-Italic"/>
          <w:i/>
          <w:iCs/>
          <w:sz w:val="16"/>
          <w:szCs w:val="16"/>
        </w:rPr>
        <w:t xml:space="preserve">Phoenix canariensis </w:t>
      </w:r>
      <w:r w:rsidR="00481E0C">
        <w:rPr>
          <w:rFonts w:ascii="Verdana" w:eastAsiaTheme="minorEastAsia" w:hAnsi="Verdana" w:cs="PalatinoLinotype-Italic"/>
          <w:i/>
          <w:iCs/>
          <w:sz w:val="16"/>
          <w:szCs w:val="16"/>
        </w:rPr>
        <w:tab/>
      </w:r>
      <w:r w:rsidR="00A11811">
        <w:rPr>
          <w:rFonts w:ascii="Verdana" w:eastAsiaTheme="minorEastAsia" w:hAnsi="Verdana" w:cs="PalatinoLinotype-Italic"/>
          <w:i/>
          <w:iCs/>
          <w:sz w:val="16"/>
          <w:szCs w:val="16"/>
        </w:rPr>
        <w:t xml:space="preserve"> </w:t>
      </w:r>
      <w:r w:rsidR="00481E0C">
        <w:rPr>
          <w:rFonts w:ascii="Verdana" w:eastAsiaTheme="minorEastAsia" w:hAnsi="Verdana" w:cs="PalatinoLinotype-Roman"/>
          <w:sz w:val="16"/>
          <w:szCs w:val="16"/>
        </w:rPr>
        <w:t xml:space="preserve">Canary Island Date    </w:t>
      </w:r>
      <w:r w:rsidR="006A1CA0">
        <w:rPr>
          <w:rFonts w:ascii="Verdana" w:eastAsiaTheme="minorEastAsia" w:hAnsi="Verdana" w:cs="PalatinoLinotype-Roman"/>
          <w:sz w:val="16"/>
          <w:szCs w:val="16"/>
        </w:rPr>
        <w:t xml:space="preserve">      X</w:t>
      </w:r>
      <w:r w:rsidR="006A1CA0">
        <w:rPr>
          <w:rFonts w:ascii="Verdana" w:eastAsiaTheme="minorEastAsia" w:hAnsi="Verdana" w:cs="PalatinoLinotype-Roman"/>
          <w:sz w:val="16"/>
          <w:szCs w:val="16"/>
        </w:rPr>
        <w:tab/>
      </w:r>
      <w:r w:rsidR="006A1CA0">
        <w:rPr>
          <w:rFonts w:ascii="Verdana" w:eastAsiaTheme="minorEastAsia" w:hAnsi="Verdana" w:cs="PalatinoLinotype-Roman"/>
          <w:sz w:val="16"/>
          <w:szCs w:val="16"/>
        </w:rPr>
        <w:tab/>
      </w:r>
      <w:r w:rsidRPr="00D30AD1">
        <w:rPr>
          <w:rFonts w:ascii="Verdana" w:eastAsiaTheme="minorEastAsia" w:hAnsi="Verdana" w:cs="PalatinoLinotype-Roman"/>
          <w:sz w:val="16"/>
          <w:szCs w:val="16"/>
        </w:rPr>
        <w:t>Elegant but hard to find. Fronds heavy</w:t>
      </w:r>
      <w:r w:rsidR="00481E0C">
        <w:rPr>
          <w:rFonts w:ascii="Verdana" w:eastAsiaTheme="minorEastAsia" w:hAnsi="Verdana" w:cs="PalatinoLinotype-Roman"/>
          <w:sz w:val="16"/>
          <w:szCs w:val="16"/>
        </w:rPr>
        <w:t>.</w:t>
      </w:r>
    </w:p>
    <w:p w14:paraId="0DBCDBF0" w14:textId="77777777" w:rsidR="00481E0C" w:rsidRPr="00D30AD1" w:rsidRDefault="00481E0C" w:rsidP="00615C1A">
      <w:pPr>
        <w:autoSpaceDE w:val="0"/>
        <w:autoSpaceDN w:val="0"/>
        <w:adjustRightInd w:val="0"/>
        <w:spacing w:after="0" w:line="240" w:lineRule="auto"/>
        <w:jc w:val="both"/>
        <w:rPr>
          <w:rFonts w:ascii="Verdana" w:eastAsiaTheme="minorEastAsia" w:hAnsi="Verdana" w:cs="PalatinoLinotype-Roman"/>
          <w:sz w:val="16"/>
          <w:szCs w:val="16"/>
        </w:rPr>
      </w:pPr>
    </w:p>
    <w:p w14:paraId="214E4521" w14:textId="77777777" w:rsidR="00BC2626" w:rsidRDefault="00BC2626"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D30AD1">
        <w:rPr>
          <w:rFonts w:ascii="Verdana" w:eastAsiaTheme="minorEastAsia" w:hAnsi="Verdana" w:cs="PalatinoLinotype-Italic"/>
          <w:i/>
          <w:iCs/>
          <w:sz w:val="16"/>
          <w:szCs w:val="16"/>
        </w:rPr>
        <w:t xml:space="preserve">Phoenix dactylifera </w:t>
      </w:r>
      <w:r w:rsidR="00481E0C">
        <w:rPr>
          <w:rFonts w:ascii="Verdana" w:eastAsiaTheme="minorEastAsia" w:hAnsi="Verdana" w:cs="PalatinoLinotype-Italic"/>
          <w:i/>
          <w:iCs/>
          <w:sz w:val="16"/>
          <w:szCs w:val="16"/>
        </w:rPr>
        <w:tab/>
      </w:r>
      <w:r w:rsidR="00A11811">
        <w:rPr>
          <w:rFonts w:ascii="Verdana" w:eastAsiaTheme="minorEastAsia" w:hAnsi="Verdana" w:cs="PalatinoLinotype-Italic"/>
          <w:i/>
          <w:iCs/>
          <w:sz w:val="16"/>
          <w:szCs w:val="16"/>
        </w:rPr>
        <w:t xml:space="preserve"> </w:t>
      </w:r>
      <w:r w:rsidRPr="00D30AD1">
        <w:rPr>
          <w:rFonts w:ascii="Verdana" w:eastAsiaTheme="minorEastAsia" w:hAnsi="Verdana" w:cs="PalatinoLinotype-Roman"/>
          <w:sz w:val="16"/>
          <w:szCs w:val="16"/>
        </w:rPr>
        <w:t xml:space="preserve">Date Palm </w:t>
      </w:r>
      <w:r w:rsidR="00481E0C">
        <w:rPr>
          <w:rFonts w:ascii="Verdana" w:eastAsiaTheme="minorEastAsia" w:hAnsi="Verdana" w:cs="PalatinoLinotype-Roman"/>
          <w:sz w:val="16"/>
          <w:szCs w:val="16"/>
        </w:rPr>
        <w:tab/>
        <w:t xml:space="preserve">      </w:t>
      </w:r>
      <w:r w:rsidR="006A1CA0">
        <w:rPr>
          <w:rFonts w:ascii="Verdana" w:eastAsiaTheme="minorEastAsia" w:hAnsi="Verdana" w:cs="PalatinoLinotype-Roman"/>
          <w:sz w:val="16"/>
          <w:szCs w:val="16"/>
        </w:rPr>
        <w:t xml:space="preserve">       X</w:t>
      </w:r>
      <w:r w:rsidR="006A1CA0">
        <w:rPr>
          <w:rFonts w:ascii="Verdana" w:eastAsiaTheme="minorEastAsia" w:hAnsi="Verdana" w:cs="PalatinoLinotype-Roman"/>
          <w:sz w:val="16"/>
          <w:szCs w:val="16"/>
        </w:rPr>
        <w:tab/>
      </w:r>
      <w:r w:rsidR="006A1CA0">
        <w:rPr>
          <w:rFonts w:ascii="Verdana" w:eastAsiaTheme="minorEastAsia" w:hAnsi="Verdana" w:cs="PalatinoLinotype-Roman"/>
          <w:sz w:val="16"/>
          <w:szCs w:val="16"/>
        </w:rPr>
        <w:tab/>
      </w:r>
      <w:r w:rsidRPr="00D30AD1">
        <w:rPr>
          <w:rFonts w:ascii="Verdana" w:eastAsiaTheme="minorEastAsia" w:hAnsi="Verdana" w:cs="PalatinoLinotype-Roman"/>
          <w:sz w:val="16"/>
          <w:szCs w:val="16"/>
        </w:rPr>
        <w:t>Classic date palm of desert lore</w:t>
      </w:r>
      <w:r w:rsidR="00481E0C">
        <w:rPr>
          <w:rFonts w:ascii="Verdana" w:eastAsiaTheme="minorEastAsia" w:hAnsi="Verdana" w:cs="PalatinoLinotype-Roman"/>
          <w:sz w:val="16"/>
          <w:szCs w:val="16"/>
        </w:rPr>
        <w:t>.</w:t>
      </w:r>
      <w:proofErr w:type="gramEnd"/>
    </w:p>
    <w:p w14:paraId="52BECCA4" w14:textId="77777777" w:rsidR="00481E0C" w:rsidRPr="00D30AD1" w:rsidRDefault="00481E0C" w:rsidP="00615C1A">
      <w:pPr>
        <w:autoSpaceDE w:val="0"/>
        <w:autoSpaceDN w:val="0"/>
        <w:adjustRightInd w:val="0"/>
        <w:spacing w:after="0" w:line="240" w:lineRule="auto"/>
        <w:jc w:val="both"/>
        <w:rPr>
          <w:rFonts w:ascii="Verdana" w:eastAsiaTheme="minorEastAsia" w:hAnsi="Verdana" w:cs="PalatinoLinotype-Roman"/>
          <w:sz w:val="16"/>
          <w:szCs w:val="16"/>
        </w:rPr>
      </w:pPr>
    </w:p>
    <w:p w14:paraId="7CBD9E9E" w14:textId="77777777" w:rsidR="00BC2626" w:rsidRDefault="00BC2626" w:rsidP="00615C1A">
      <w:pPr>
        <w:autoSpaceDE w:val="0"/>
        <w:autoSpaceDN w:val="0"/>
        <w:adjustRightInd w:val="0"/>
        <w:spacing w:after="0" w:line="240" w:lineRule="auto"/>
        <w:jc w:val="both"/>
        <w:rPr>
          <w:rFonts w:ascii="Verdana" w:eastAsiaTheme="minorEastAsia" w:hAnsi="Verdana" w:cs="PalatinoLinotype-Roman"/>
          <w:sz w:val="16"/>
          <w:szCs w:val="16"/>
        </w:rPr>
      </w:pPr>
      <w:r w:rsidRPr="00D30AD1">
        <w:rPr>
          <w:rFonts w:ascii="Verdana" w:eastAsiaTheme="minorEastAsia" w:hAnsi="Verdana" w:cs="PalatinoLinotype-Italic"/>
          <w:i/>
          <w:iCs/>
          <w:sz w:val="16"/>
          <w:szCs w:val="16"/>
        </w:rPr>
        <w:lastRenderedPageBreak/>
        <w:t xml:space="preserve">Phoenix reclinata </w:t>
      </w:r>
      <w:r w:rsidR="00481E0C">
        <w:rPr>
          <w:rFonts w:ascii="Verdana" w:eastAsiaTheme="minorEastAsia" w:hAnsi="Verdana" w:cs="PalatinoLinotype-Italic"/>
          <w:i/>
          <w:iCs/>
          <w:sz w:val="16"/>
          <w:szCs w:val="16"/>
        </w:rPr>
        <w:tab/>
      </w:r>
      <w:r w:rsidR="00481E0C">
        <w:rPr>
          <w:rFonts w:ascii="Verdana" w:eastAsiaTheme="minorEastAsia" w:hAnsi="Verdana" w:cs="PalatinoLinotype-Italic"/>
          <w:i/>
          <w:iCs/>
          <w:sz w:val="16"/>
          <w:szCs w:val="16"/>
        </w:rPr>
        <w:tab/>
      </w:r>
      <w:r w:rsidR="00A11811">
        <w:rPr>
          <w:rFonts w:ascii="Verdana" w:eastAsiaTheme="minorEastAsia" w:hAnsi="Verdana" w:cs="PalatinoLinotype-Italic"/>
          <w:i/>
          <w:iCs/>
          <w:sz w:val="16"/>
          <w:szCs w:val="16"/>
        </w:rPr>
        <w:t xml:space="preserve"> </w:t>
      </w:r>
      <w:r w:rsidRPr="00D30AD1">
        <w:rPr>
          <w:rFonts w:ascii="Verdana" w:eastAsiaTheme="minorEastAsia" w:hAnsi="Verdana" w:cs="PalatinoLinotype-Roman"/>
          <w:sz w:val="16"/>
          <w:szCs w:val="16"/>
        </w:rPr>
        <w:t xml:space="preserve">Senegal Date Palm </w:t>
      </w:r>
      <w:r w:rsidR="00481E0C">
        <w:rPr>
          <w:rFonts w:ascii="Verdana" w:eastAsiaTheme="minorEastAsia" w:hAnsi="Verdana" w:cs="PalatinoLinotype-Roman"/>
          <w:sz w:val="16"/>
          <w:szCs w:val="16"/>
        </w:rPr>
        <w:t xml:space="preserve">   </w:t>
      </w:r>
      <w:r w:rsidR="006A1CA0">
        <w:rPr>
          <w:rFonts w:ascii="Verdana" w:eastAsiaTheme="minorEastAsia" w:hAnsi="Verdana" w:cs="PalatinoLinotype-Roman"/>
          <w:sz w:val="16"/>
          <w:szCs w:val="16"/>
        </w:rPr>
        <w:t xml:space="preserve">      X</w:t>
      </w:r>
      <w:r w:rsidR="006A1CA0">
        <w:rPr>
          <w:rFonts w:ascii="Verdana" w:eastAsiaTheme="minorEastAsia" w:hAnsi="Verdana" w:cs="PalatinoLinotype-Roman"/>
          <w:sz w:val="16"/>
          <w:szCs w:val="16"/>
        </w:rPr>
        <w:tab/>
      </w:r>
      <w:r w:rsidR="006A1CA0">
        <w:rPr>
          <w:rFonts w:ascii="Verdana" w:eastAsiaTheme="minorEastAsia" w:hAnsi="Verdana" w:cs="PalatinoLinotype-Roman"/>
          <w:sz w:val="16"/>
          <w:szCs w:val="16"/>
        </w:rPr>
        <w:tab/>
      </w:r>
      <w:r w:rsidRPr="00D30AD1">
        <w:rPr>
          <w:rFonts w:ascii="Verdana" w:eastAsiaTheme="minorEastAsia" w:hAnsi="Verdana" w:cs="PalatinoLinotype-Roman"/>
          <w:sz w:val="16"/>
          <w:szCs w:val="16"/>
        </w:rPr>
        <w:t>Beautiful, stately natural multi-trunk palm</w:t>
      </w:r>
      <w:r w:rsidR="00481E0C">
        <w:rPr>
          <w:rFonts w:ascii="Verdana" w:eastAsiaTheme="minorEastAsia" w:hAnsi="Verdana" w:cs="PalatinoLinotype-Roman"/>
          <w:sz w:val="16"/>
          <w:szCs w:val="16"/>
        </w:rPr>
        <w:t>.</w:t>
      </w:r>
    </w:p>
    <w:p w14:paraId="117B1AF2" w14:textId="77777777" w:rsidR="00481E0C" w:rsidRPr="00D30AD1" w:rsidRDefault="00481E0C" w:rsidP="00615C1A">
      <w:pPr>
        <w:autoSpaceDE w:val="0"/>
        <w:autoSpaceDN w:val="0"/>
        <w:adjustRightInd w:val="0"/>
        <w:spacing w:after="0" w:line="240" w:lineRule="auto"/>
        <w:jc w:val="both"/>
        <w:rPr>
          <w:rFonts w:ascii="Verdana" w:eastAsiaTheme="minorEastAsia" w:hAnsi="Verdana" w:cs="PalatinoLinotype-Roman"/>
          <w:sz w:val="16"/>
          <w:szCs w:val="16"/>
        </w:rPr>
      </w:pPr>
    </w:p>
    <w:p w14:paraId="3AC58005" w14:textId="77777777" w:rsidR="00481E0C" w:rsidRDefault="00BC2626" w:rsidP="00615C1A">
      <w:pPr>
        <w:autoSpaceDE w:val="0"/>
        <w:autoSpaceDN w:val="0"/>
        <w:adjustRightInd w:val="0"/>
        <w:spacing w:after="0" w:line="240" w:lineRule="auto"/>
        <w:jc w:val="both"/>
        <w:rPr>
          <w:rFonts w:ascii="Verdana" w:eastAsiaTheme="minorEastAsia" w:hAnsi="Verdana" w:cs="PalatinoLinotype-Roman"/>
          <w:sz w:val="16"/>
          <w:szCs w:val="16"/>
        </w:rPr>
      </w:pPr>
      <w:r w:rsidRPr="00D30AD1">
        <w:rPr>
          <w:rFonts w:ascii="Verdana" w:eastAsiaTheme="minorEastAsia" w:hAnsi="Verdana" w:cs="PalatinoLinotype-Italic"/>
          <w:i/>
          <w:iCs/>
          <w:sz w:val="16"/>
          <w:szCs w:val="16"/>
        </w:rPr>
        <w:t>Phoenix roebelenii</w:t>
      </w:r>
      <w:r w:rsidR="00481E0C">
        <w:rPr>
          <w:rFonts w:ascii="Verdana" w:eastAsiaTheme="minorEastAsia" w:hAnsi="Verdana" w:cs="PalatinoLinotype-Italic"/>
          <w:i/>
          <w:iCs/>
          <w:sz w:val="16"/>
          <w:szCs w:val="16"/>
        </w:rPr>
        <w:tab/>
      </w:r>
      <w:r w:rsidRPr="00D30AD1">
        <w:rPr>
          <w:rFonts w:ascii="Verdana" w:eastAsiaTheme="minorEastAsia" w:hAnsi="Verdana" w:cs="PalatinoLinotype-Italic"/>
          <w:i/>
          <w:iCs/>
          <w:sz w:val="16"/>
          <w:szCs w:val="16"/>
        </w:rPr>
        <w:t xml:space="preserve"> </w:t>
      </w:r>
      <w:r w:rsidRPr="00D30AD1">
        <w:rPr>
          <w:rFonts w:ascii="Verdana" w:eastAsiaTheme="minorEastAsia" w:hAnsi="Verdana" w:cs="PalatinoLinotype-Roman"/>
          <w:sz w:val="16"/>
          <w:szCs w:val="16"/>
        </w:rPr>
        <w:t xml:space="preserve">Pygmy Date Palm </w:t>
      </w:r>
      <w:r w:rsidR="00481E0C">
        <w:rPr>
          <w:rFonts w:ascii="Verdana" w:eastAsiaTheme="minorEastAsia" w:hAnsi="Verdana" w:cs="PalatinoLinotype-Roman"/>
          <w:sz w:val="16"/>
          <w:szCs w:val="16"/>
        </w:rPr>
        <w:t xml:space="preserve">     </w:t>
      </w:r>
      <w:r w:rsidR="00481E0C">
        <w:rPr>
          <w:rFonts w:ascii="Verdana" w:eastAsiaTheme="minorEastAsia" w:hAnsi="Verdana" w:cs="PalatinoLinotype-Roman"/>
          <w:sz w:val="16"/>
          <w:szCs w:val="16"/>
        </w:rPr>
        <w:tab/>
      </w:r>
      <w:r w:rsidR="00481E0C">
        <w:rPr>
          <w:rFonts w:ascii="Verdana" w:eastAsiaTheme="minorEastAsia" w:hAnsi="Verdana" w:cs="PalatinoLinotype-Roman"/>
          <w:sz w:val="16"/>
          <w:szCs w:val="16"/>
        </w:rPr>
        <w:tab/>
      </w:r>
      <w:r w:rsidR="00481E0C">
        <w:rPr>
          <w:rFonts w:ascii="Verdana" w:eastAsiaTheme="minorEastAsia" w:hAnsi="Verdana" w:cs="PalatinoLinotype-Roman"/>
          <w:sz w:val="16"/>
          <w:szCs w:val="16"/>
        </w:rPr>
        <w:tab/>
      </w:r>
      <w:r w:rsidRPr="00D30AD1">
        <w:rPr>
          <w:rFonts w:ascii="Verdana" w:eastAsiaTheme="minorEastAsia" w:hAnsi="Verdana" w:cs="PalatinoLinotype-Roman"/>
          <w:sz w:val="16"/>
          <w:szCs w:val="16"/>
        </w:rPr>
        <w:t xml:space="preserve">Subject to frost damage. Afternoon shade </w:t>
      </w:r>
    </w:p>
    <w:p w14:paraId="45CD0BF2" w14:textId="77777777" w:rsidR="00BC2626" w:rsidRDefault="00481E0C"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Pr>
          <w:rFonts w:ascii="Verdana" w:eastAsiaTheme="minorEastAsia" w:hAnsi="Verdana" w:cs="PalatinoLinotype-Roman"/>
          <w:sz w:val="16"/>
          <w:szCs w:val="16"/>
        </w:rPr>
        <w:t>a</w:t>
      </w:r>
      <w:r w:rsidR="00BC2626" w:rsidRPr="00D30AD1">
        <w:rPr>
          <w:rFonts w:ascii="Verdana" w:eastAsiaTheme="minorEastAsia" w:hAnsi="Verdana" w:cs="PalatinoLinotype-Roman"/>
          <w:sz w:val="16"/>
          <w:szCs w:val="16"/>
        </w:rPr>
        <w:t>dvised</w:t>
      </w:r>
      <w:proofErr w:type="gramEnd"/>
      <w:r>
        <w:rPr>
          <w:rFonts w:ascii="Verdana" w:eastAsiaTheme="minorEastAsia" w:hAnsi="Verdana" w:cs="PalatinoLinotype-Roman"/>
          <w:sz w:val="16"/>
          <w:szCs w:val="16"/>
        </w:rPr>
        <w:t>.</w:t>
      </w:r>
    </w:p>
    <w:p w14:paraId="66500B5E" w14:textId="77777777" w:rsidR="00481E0C" w:rsidRPr="00D30AD1" w:rsidRDefault="00481E0C" w:rsidP="00615C1A">
      <w:pPr>
        <w:autoSpaceDE w:val="0"/>
        <w:autoSpaceDN w:val="0"/>
        <w:adjustRightInd w:val="0"/>
        <w:spacing w:after="0" w:line="240" w:lineRule="auto"/>
        <w:jc w:val="both"/>
        <w:rPr>
          <w:rFonts w:ascii="Verdana" w:eastAsiaTheme="minorEastAsia" w:hAnsi="Verdana" w:cs="PalatinoLinotype-Roman"/>
          <w:sz w:val="16"/>
          <w:szCs w:val="16"/>
        </w:rPr>
      </w:pPr>
    </w:p>
    <w:p w14:paraId="27D107CA" w14:textId="77777777" w:rsidR="00BC2626" w:rsidRDefault="00BC2626" w:rsidP="00615C1A">
      <w:pPr>
        <w:autoSpaceDE w:val="0"/>
        <w:autoSpaceDN w:val="0"/>
        <w:adjustRightInd w:val="0"/>
        <w:spacing w:after="0" w:line="240" w:lineRule="auto"/>
        <w:jc w:val="both"/>
        <w:rPr>
          <w:rFonts w:ascii="Verdana" w:eastAsiaTheme="minorEastAsia" w:hAnsi="Verdana" w:cs="PalatinoLinotype-Roman"/>
          <w:sz w:val="16"/>
          <w:szCs w:val="16"/>
        </w:rPr>
      </w:pPr>
      <w:r w:rsidRPr="00D30AD1">
        <w:rPr>
          <w:rFonts w:ascii="Verdana" w:eastAsiaTheme="minorEastAsia" w:hAnsi="Verdana" w:cs="PalatinoLinotype-Italic"/>
          <w:i/>
          <w:iCs/>
          <w:sz w:val="16"/>
          <w:szCs w:val="16"/>
        </w:rPr>
        <w:t xml:space="preserve">Trachycarpus </w:t>
      </w:r>
      <w:r w:rsidR="00481E0C">
        <w:rPr>
          <w:rFonts w:ascii="Verdana" w:eastAsiaTheme="minorEastAsia" w:hAnsi="Verdana" w:cs="PalatinoLinotype-Italic"/>
          <w:i/>
          <w:iCs/>
          <w:sz w:val="16"/>
          <w:szCs w:val="16"/>
        </w:rPr>
        <w:t>fortune</w:t>
      </w:r>
      <w:r w:rsidR="00481E0C">
        <w:rPr>
          <w:rFonts w:ascii="Verdana" w:eastAsiaTheme="minorEastAsia" w:hAnsi="Verdana" w:cs="PalatinoLinotype-Italic"/>
          <w:i/>
          <w:iCs/>
          <w:sz w:val="16"/>
          <w:szCs w:val="16"/>
        </w:rPr>
        <w:tab/>
      </w:r>
      <w:r w:rsidRPr="00D30AD1">
        <w:rPr>
          <w:rFonts w:ascii="Verdana" w:eastAsiaTheme="minorEastAsia" w:hAnsi="Verdana" w:cs="PalatinoLinotype-Italic"/>
          <w:i/>
          <w:iCs/>
          <w:sz w:val="16"/>
          <w:szCs w:val="16"/>
        </w:rPr>
        <w:t xml:space="preserve"> </w:t>
      </w:r>
      <w:r w:rsidRPr="00D30AD1">
        <w:rPr>
          <w:rFonts w:ascii="Verdana" w:eastAsiaTheme="minorEastAsia" w:hAnsi="Verdana" w:cs="PalatinoLinotype-Roman"/>
          <w:sz w:val="16"/>
          <w:szCs w:val="16"/>
        </w:rPr>
        <w:t xml:space="preserve">Windmill Palm </w:t>
      </w:r>
      <w:r w:rsidR="00481E0C">
        <w:rPr>
          <w:rFonts w:ascii="Verdana" w:eastAsiaTheme="minorEastAsia" w:hAnsi="Verdana" w:cs="PalatinoLinotype-Roman"/>
          <w:sz w:val="16"/>
          <w:szCs w:val="16"/>
        </w:rPr>
        <w:tab/>
        <w:t xml:space="preserve">      </w:t>
      </w:r>
      <w:r w:rsidR="006A1CA0">
        <w:rPr>
          <w:rFonts w:ascii="Verdana" w:eastAsiaTheme="minorEastAsia" w:hAnsi="Verdana" w:cs="PalatinoLinotype-Roman"/>
          <w:sz w:val="16"/>
          <w:szCs w:val="16"/>
        </w:rPr>
        <w:t xml:space="preserve">      X</w:t>
      </w:r>
      <w:r w:rsidR="006A1CA0">
        <w:rPr>
          <w:rFonts w:ascii="Verdana" w:eastAsiaTheme="minorEastAsia" w:hAnsi="Verdana" w:cs="PalatinoLinotype-Roman"/>
          <w:sz w:val="16"/>
          <w:szCs w:val="16"/>
        </w:rPr>
        <w:tab/>
      </w:r>
      <w:r w:rsidR="006A1CA0">
        <w:rPr>
          <w:rFonts w:ascii="Verdana" w:eastAsiaTheme="minorEastAsia" w:hAnsi="Verdana" w:cs="PalatinoLinotype-Roman"/>
          <w:sz w:val="16"/>
          <w:szCs w:val="16"/>
        </w:rPr>
        <w:tab/>
      </w:r>
      <w:r w:rsidRPr="00D30AD1">
        <w:rPr>
          <w:rFonts w:ascii="Verdana" w:eastAsiaTheme="minorEastAsia" w:hAnsi="Verdana" w:cs="PalatinoLinotype-Roman"/>
          <w:sz w:val="16"/>
          <w:szCs w:val="16"/>
        </w:rPr>
        <w:t>Tight and compact. Good for small areas.</w:t>
      </w:r>
    </w:p>
    <w:p w14:paraId="1924A6C7" w14:textId="77777777" w:rsidR="00481E0C" w:rsidRPr="00D30AD1" w:rsidRDefault="00481E0C" w:rsidP="00615C1A">
      <w:pPr>
        <w:autoSpaceDE w:val="0"/>
        <w:autoSpaceDN w:val="0"/>
        <w:adjustRightInd w:val="0"/>
        <w:spacing w:after="0" w:line="240" w:lineRule="auto"/>
        <w:jc w:val="both"/>
        <w:rPr>
          <w:rFonts w:ascii="Verdana" w:eastAsiaTheme="minorEastAsia" w:hAnsi="Verdana" w:cs="PalatinoLinotype-Roman"/>
          <w:sz w:val="16"/>
          <w:szCs w:val="16"/>
        </w:rPr>
      </w:pPr>
    </w:p>
    <w:p w14:paraId="2E1EE454" w14:textId="77777777" w:rsidR="00BC2626" w:rsidRDefault="00BC2626" w:rsidP="00615C1A">
      <w:pPr>
        <w:autoSpaceDE w:val="0"/>
        <w:autoSpaceDN w:val="0"/>
        <w:adjustRightInd w:val="0"/>
        <w:spacing w:after="0" w:line="240" w:lineRule="auto"/>
        <w:jc w:val="both"/>
        <w:rPr>
          <w:rFonts w:ascii="Verdana" w:eastAsiaTheme="minorEastAsia" w:hAnsi="Verdana" w:cs="PalatinoLinotype-Roman"/>
          <w:sz w:val="16"/>
          <w:szCs w:val="16"/>
        </w:rPr>
      </w:pPr>
      <w:proofErr w:type="gramStart"/>
      <w:r w:rsidRPr="00D30AD1">
        <w:rPr>
          <w:rFonts w:ascii="Verdana" w:eastAsiaTheme="minorEastAsia" w:hAnsi="Verdana" w:cs="PalatinoLinotype-Italic"/>
          <w:i/>
          <w:iCs/>
          <w:sz w:val="16"/>
          <w:szCs w:val="16"/>
        </w:rPr>
        <w:t xml:space="preserve">Washingtonia filifera </w:t>
      </w:r>
      <w:r w:rsidR="00481E0C">
        <w:rPr>
          <w:rFonts w:ascii="Verdana" w:eastAsiaTheme="minorEastAsia" w:hAnsi="Verdana" w:cs="PalatinoLinotype-Italic"/>
          <w:i/>
          <w:iCs/>
          <w:sz w:val="16"/>
          <w:szCs w:val="16"/>
        </w:rPr>
        <w:tab/>
      </w:r>
      <w:r w:rsidR="00A11811">
        <w:rPr>
          <w:rFonts w:ascii="Verdana" w:eastAsiaTheme="minorEastAsia" w:hAnsi="Verdana" w:cs="PalatinoLinotype-Italic"/>
          <w:i/>
          <w:iCs/>
          <w:sz w:val="16"/>
          <w:szCs w:val="16"/>
        </w:rPr>
        <w:t xml:space="preserve"> </w:t>
      </w:r>
      <w:r w:rsidRPr="00D30AD1">
        <w:rPr>
          <w:rFonts w:ascii="Verdana" w:eastAsiaTheme="minorEastAsia" w:hAnsi="Verdana" w:cs="PalatinoLinotype-Roman"/>
          <w:sz w:val="16"/>
          <w:szCs w:val="16"/>
        </w:rPr>
        <w:t>California Fan Palm</w:t>
      </w:r>
      <w:r w:rsidR="00481E0C">
        <w:rPr>
          <w:rFonts w:ascii="Verdana" w:eastAsiaTheme="minorEastAsia" w:hAnsi="Verdana" w:cs="PalatinoLinotype-Roman"/>
          <w:sz w:val="16"/>
          <w:szCs w:val="16"/>
        </w:rPr>
        <w:t xml:space="preserve">     </w:t>
      </w:r>
      <w:r w:rsidR="006A1CA0">
        <w:rPr>
          <w:rFonts w:ascii="Verdana" w:eastAsiaTheme="minorEastAsia" w:hAnsi="Verdana" w:cs="PalatinoLinotype-Roman"/>
          <w:sz w:val="16"/>
          <w:szCs w:val="16"/>
        </w:rPr>
        <w:t xml:space="preserve">    X</w:t>
      </w:r>
      <w:r w:rsidR="006A1CA0">
        <w:rPr>
          <w:rFonts w:ascii="Verdana" w:eastAsiaTheme="minorEastAsia" w:hAnsi="Verdana" w:cs="PalatinoLinotype-Roman"/>
          <w:sz w:val="16"/>
          <w:szCs w:val="16"/>
        </w:rPr>
        <w:tab/>
      </w:r>
      <w:r w:rsidR="006A1CA0">
        <w:rPr>
          <w:rFonts w:ascii="Verdana" w:eastAsiaTheme="minorEastAsia" w:hAnsi="Verdana" w:cs="PalatinoLinotype-Roman"/>
          <w:sz w:val="16"/>
          <w:szCs w:val="16"/>
        </w:rPr>
        <w:tab/>
      </w:r>
      <w:r w:rsidRPr="00D30AD1">
        <w:rPr>
          <w:rFonts w:ascii="Verdana" w:eastAsiaTheme="minorEastAsia" w:hAnsi="Verdana" w:cs="PalatinoLinotype-Roman"/>
          <w:sz w:val="16"/>
          <w:szCs w:val="16"/>
        </w:rPr>
        <w:t>Needs room, subject to fungal disease</w:t>
      </w:r>
      <w:r w:rsidR="00481E0C">
        <w:rPr>
          <w:rFonts w:ascii="Verdana" w:eastAsiaTheme="minorEastAsia" w:hAnsi="Verdana" w:cs="PalatinoLinotype-Roman"/>
          <w:sz w:val="16"/>
          <w:szCs w:val="16"/>
        </w:rPr>
        <w:t>.</w:t>
      </w:r>
      <w:proofErr w:type="gramEnd"/>
    </w:p>
    <w:p w14:paraId="722A41A8" w14:textId="77777777" w:rsidR="00481E0C" w:rsidRPr="00D30AD1" w:rsidRDefault="00481E0C" w:rsidP="00615C1A">
      <w:pPr>
        <w:autoSpaceDE w:val="0"/>
        <w:autoSpaceDN w:val="0"/>
        <w:adjustRightInd w:val="0"/>
        <w:spacing w:after="0" w:line="240" w:lineRule="auto"/>
        <w:jc w:val="both"/>
        <w:rPr>
          <w:rFonts w:ascii="Verdana" w:eastAsiaTheme="minorEastAsia" w:hAnsi="Verdana" w:cs="PalatinoLinotype-Roman"/>
          <w:sz w:val="16"/>
          <w:szCs w:val="16"/>
        </w:rPr>
      </w:pPr>
    </w:p>
    <w:p w14:paraId="5A25AD63" w14:textId="77777777" w:rsidR="00BC2626" w:rsidRDefault="00BC2626" w:rsidP="00615C1A">
      <w:pPr>
        <w:autoSpaceDE w:val="0"/>
        <w:autoSpaceDN w:val="0"/>
        <w:adjustRightInd w:val="0"/>
        <w:spacing w:after="0" w:line="240" w:lineRule="auto"/>
        <w:jc w:val="both"/>
        <w:rPr>
          <w:rFonts w:ascii="Verdana" w:eastAsiaTheme="minorEastAsia" w:hAnsi="Verdana" w:cs="PalatinoLinotype-Roman"/>
          <w:sz w:val="16"/>
          <w:szCs w:val="16"/>
        </w:rPr>
      </w:pPr>
      <w:r w:rsidRPr="00D30AD1">
        <w:rPr>
          <w:rFonts w:ascii="Verdana" w:eastAsiaTheme="minorEastAsia" w:hAnsi="Verdana" w:cs="PalatinoLinotype-Italic"/>
          <w:i/>
          <w:iCs/>
          <w:sz w:val="16"/>
          <w:szCs w:val="16"/>
        </w:rPr>
        <w:t xml:space="preserve">Washingtonia robusta </w:t>
      </w:r>
      <w:r w:rsidR="00481E0C">
        <w:rPr>
          <w:rFonts w:ascii="Verdana" w:eastAsiaTheme="minorEastAsia" w:hAnsi="Verdana" w:cs="PalatinoLinotype-Italic"/>
          <w:i/>
          <w:iCs/>
          <w:sz w:val="16"/>
          <w:szCs w:val="16"/>
        </w:rPr>
        <w:tab/>
      </w:r>
      <w:r w:rsidR="00A11811">
        <w:rPr>
          <w:rFonts w:ascii="Verdana" w:eastAsiaTheme="minorEastAsia" w:hAnsi="Verdana" w:cs="PalatinoLinotype-Italic"/>
          <w:i/>
          <w:iCs/>
          <w:sz w:val="16"/>
          <w:szCs w:val="16"/>
        </w:rPr>
        <w:t xml:space="preserve"> </w:t>
      </w:r>
      <w:r w:rsidRPr="00D30AD1">
        <w:rPr>
          <w:rFonts w:ascii="Verdana" w:eastAsiaTheme="minorEastAsia" w:hAnsi="Verdana" w:cs="PalatinoLinotype-Roman"/>
          <w:sz w:val="16"/>
          <w:szCs w:val="16"/>
        </w:rPr>
        <w:t xml:space="preserve">Mexican Fan Palm </w:t>
      </w:r>
      <w:r w:rsidR="00481E0C">
        <w:rPr>
          <w:rFonts w:ascii="Verdana" w:eastAsiaTheme="minorEastAsia" w:hAnsi="Verdana" w:cs="PalatinoLinotype-Roman"/>
          <w:sz w:val="16"/>
          <w:szCs w:val="16"/>
        </w:rPr>
        <w:t xml:space="preserve">      </w:t>
      </w:r>
      <w:r w:rsidR="006A1CA0">
        <w:rPr>
          <w:rFonts w:ascii="Verdana" w:eastAsiaTheme="minorEastAsia" w:hAnsi="Verdana" w:cs="PalatinoLinotype-Roman"/>
          <w:sz w:val="16"/>
          <w:szCs w:val="16"/>
        </w:rPr>
        <w:t xml:space="preserve">    X</w:t>
      </w:r>
      <w:r w:rsidR="006A1CA0">
        <w:rPr>
          <w:rFonts w:ascii="Verdana" w:eastAsiaTheme="minorEastAsia" w:hAnsi="Verdana" w:cs="PalatinoLinotype-Roman"/>
          <w:sz w:val="16"/>
          <w:szCs w:val="16"/>
        </w:rPr>
        <w:tab/>
      </w:r>
      <w:r w:rsidR="006A1CA0">
        <w:rPr>
          <w:rFonts w:ascii="Verdana" w:eastAsiaTheme="minorEastAsia" w:hAnsi="Verdana" w:cs="PalatinoLinotype-Roman"/>
          <w:sz w:val="16"/>
          <w:szCs w:val="16"/>
        </w:rPr>
        <w:tab/>
      </w:r>
      <w:r w:rsidRPr="00D30AD1">
        <w:rPr>
          <w:rFonts w:ascii="Verdana" w:eastAsiaTheme="minorEastAsia" w:hAnsi="Verdana" w:cs="PalatinoLinotype-Roman"/>
          <w:sz w:val="16"/>
          <w:szCs w:val="16"/>
        </w:rPr>
        <w:t>Grows extremely fast, reaches 100 feet tall</w:t>
      </w:r>
      <w:r w:rsidR="00481E0C">
        <w:rPr>
          <w:rFonts w:ascii="Verdana" w:eastAsiaTheme="minorEastAsia" w:hAnsi="Verdana" w:cs="PalatinoLinotype-Roman"/>
          <w:sz w:val="16"/>
          <w:szCs w:val="16"/>
        </w:rPr>
        <w:t>.</w:t>
      </w:r>
    </w:p>
    <w:p w14:paraId="72798368" w14:textId="77777777" w:rsidR="00481E0C" w:rsidRPr="00D30AD1" w:rsidRDefault="00481E0C" w:rsidP="00615C1A">
      <w:pPr>
        <w:autoSpaceDE w:val="0"/>
        <w:autoSpaceDN w:val="0"/>
        <w:adjustRightInd w:val="0"/>
        <w:spacing w:after="0" w:line="240" w:lineRule="auto"/>
        <w:jc w:val="both"/>
        <w:rPr>
          <w:rFonts w:ascii="Verdana" w:eastAsiaTheme="minorEastAsia" w:hAnsi="Verdana" w:cs="PalatinoLinotype-Roman"/>
          <w:sz w:val="16"/>
          <w:szCs w:val="16"/>
        </w:rPr>
      </w:pPr>
    </w:p>
    <w:p w14:paraId="3AB321D2" w14:textId="77777777" w:rsidR="00DE6309" w:rsidRDefault="00DE6309" w:rsidP="00615C1A">
      <w:pPr>
        <w:autoSpaceDE w:val="0"/>
        <w:autoSpaceDN w:val="0"/>
        <w:adjustRightInd w:val="0"/>
        <w:spacing w:after="0" w:line="240" w:lineRule="auto"/>
        <w:jc w:val="both"/>
        <w:rPr>
          <w:rFonts w:ascii="Verdana" w:eastAsiaTheme="minorEastAsia" w:hAnsi="Verdana" w:cs="PalatinoLinotype-Roman"/>
          <w:sz w:val="16"/>
          <w:szCs w:val="16"/>
        </w:rPr>
      </w:pPr>
      <w:r>
        <w:rPr>
          <w:rFonts w:ascii="Verdana" w:eastAsiaTheme="minorEastAsia" w:hAnsi="Verdana" w:cs="PalatinoLinotype-Italic"/>
          <w:i/>
          <w:iCs/>
          <w:sz w:val="16"/>
          <w:szCs w:val="16"/>
        </w:rPr>
        <w:t xml:space="preserve">Washingtonia robusta </w:t>
      </w:r>
      <w:r>
        <w:rPr>
          <w:rFonts w:ascii="Verdana" w:eastAsiaTheme="minorEastAsia" w:hAnsi="Verdana" w:cs="PalatinoLinotype-Italic"/>
          <w:i/>
          <w:iCs/>
          <w:sz w:val="16"/>
          <w:szCs w:val="16"/>
        </w:rPr>
        <w:tab/>
      </w:r>
      <w:r w:rsidR="00481E0C" w:rsidRPr="00013D71">
        <w:rPr>
          <w:rFonts w:ascii="Verdana" w:eastAsiaTheme="minorEastAsia" w:hAnsi="Verdana" w:cs="PalatinoLinotype-Italic"/>
          <w:i/>
          <w:iCs/>
          <w:sz w:val="16"/>
          <w:szCs w:val="16"/>
        </w:rPr>
        <w:t xml:space="preserve"> </w:t>
      </w:r>
      <w:r>
        <w:rPr>
          <w:rFonts w:ascii="Verdana" w:eastAsiaTheme="minorEastAsia" w:hAnsi="Verdana" w:cs="PalatinoLinotype-Roman"/>
          <w:sz w:val="16"/>
          <w:szCs w:val="16"/>
        </w:rPr>
        <w:t xml:space="preserve">Hybrid Mexican Fan     </w:t>
      </w:r>
      <w:r w:rsidR="006A1CA0">
        <w:rPr>
          <w:rFonts w:ascii="Verdana" w:eastAsiaTheme="minorEastAsia" w:hAnsi="Verdana" w:cs="PalatinoLinotype-Roman"/>
          <w:sz w:val="16"/>
          <w:szCs w:val="16"/>
        </w:rPr>
        <w:t xml:space="preserve">    X</w:t>
      </w:r>
      <w:r w:rsidR="006A1CA0">
        <w:rPr>
          <w:rFonts w:ascii="Verdana" w:eastAsiaTheme="minorEastAsia" w:hAnsi="Verdana" w:cs="PalatinoLinotype-Roman"/>
          <w:sz w:val="16"/>
          <w:szCs w:val="16"/>
        </w:rPr>
        <w:tab/>
      </w:r>
      <w:r w:rsidR="006A1CA0">
        <w:rPr>
          <w:rFonts w:ascii="Verdana" w:eastAsiaTheme="minorEastAsia" w:hAnsi="Verdana" w:cs="PalatinoLinotype-Roman"/>
          <w:sz w:val="16"/>
          <w:szCs w:val="16"/>
        </w:rPr>
        <w:tab/>
      </w:r>
      <w:r w:rsidR="00481E0C" w:rsidRPr="00013D71">
        <w:rPr>
          <w:rFonts w:ascii="Verdana" w:eastAsiaTheme="minorEastAsia" w:hAnsi="Verdana" w:cs="PalatinoLinotype-Roman"/>
          <w:sz w:val="16"/>
          <w:szCs w:val="16"/>
        </w:rPr>
        <w:t xml:space="preserve">Hybrid between robusta and filifera is smaller </w:t>
      </w:r>
    </w:p>
    <w:p w14:paraId="052544A4" w14:textId="77777777" w:rsidR="008E41B5" w:rsidRDefault="00DE6309" w:rsidP="00615C1A">
      <w:pPr>
        <w:autoSpaceDE w:val="0"/>
        <w:autoSpaceDN w:val="0"/>
        <w:adjustRightInd w:val="0"/>
        <w:spacing w:after="0" w:line="240" w:lineRule="auto"/>
        <w:jc w:val="both"/>
        <w:rPr>
          <w:rFonts w:ascii="Verdana" w:hAnsi="Verdana"/>
          <w:b/>
          <w:color w:val="000000"/>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proofErr w:type="gramStart"/>
      <w:r w:rsidR="00481E0C" w:rsidRPr="00013D71">
        <w:rPr>
          <w:rFonts w:ascii="Verdana" w:eastAsiaTheme="minorEastAsia" w:hAnsi="Verdana" w:cs="PalatinoLinotype-Roman"/>
          <w:sz w:val="16"/>
          <w:szCs w:val="16"/>
        </w:rPr>
        <w:t>than</w:t>
      </w:r>
      <w:proofErr w:type="gramEnd"/>
      <w:r w:rsidR="00481E0C" w:rsidRPr="00013D71">
        <w:rPr>
          <w:rFonts w:ascii="Verdana" w:eastAsiaTheme="minorEastAsia" w:hAnsi="Verdana" w:cs="PalatinoLinotype-Roman"/>
          <w:sz w:val="16"/>
          <w:szCs w:val="16"/>
        </w:rPr>
        <w:t xml:space="preserve"> species</w:t>
      </w:r>
      <w:r w:rsidR="002809E5">
        <w:rPr>
          <w:rFonts w:ascii="Verdana" w:eastAsiaTheme="minorEastAsia" w:hAnsi="Verdana" w:cs="PalatinoLinotype-Roman"/>
          <w:sz w:val="16"/>
          <w:szCs w:val="16"/>
        </w:rPr>
        <w:t>.</w:t>
      </w:r>
      <w:r w:rsidR="00CD3CA2">
        <w:rPr>
          <w:rFonts w:ascii="Verdana" w:hAnsi="Verdana"/>
          <w:b/>
          <w:color w:val="000000"/>
        </w:rPr>
        <w:t xml:space="preserve">   </w:t>
      </w:r>
    </w:p>
    <w:p w14:paraId="01C708C5" w14:textId="77777777" w:rsidR="00ED6ABA" w:rsidRDefault="00ED6ABA" w:rsidP="00615C1A">
      <w:pPr>
        <w:jc w:val="both"/>
        <w:rPr>
          <w:rFonts w:ascii="Verdana" w:eastAsiaTheme="minorEastAsia" w:hAnsi="Verdana" w:cs="PalatinoLinotype-Italic"/>
          <w:sz w:val="16"/>
          <w:szCs w:val="16"/>
        </w:rPr>
      </w:pPr>
    </w:p>
    <w:p w14:paraId="4BA82217" w14:textId="77777777" w:rsidR="008E41B5" w:rsidRPr="00B3773E" w:rsidRDefault="00ED6ABA" w:rsidP="00ED6ABA">
      <w:pPr>
        <w:rPr>
          <w:rFonts w:ascii="Verdana" w:hAnsi="Verdana"/>
          <w:b/>
          <w:color w:val="000000"/>
          <w:sz w:val="18"/>
          <w:szCs w:val="18"/>
        </w:rPr>
      </w:pPr>
      <w:r>
        <w:rPr>
          <w:rFonts w:ascii="Verdana" w:eastAsiaTheme="minorEastAsia" w:hAnsi="Verdana" w:cs="PalatinoLinotype-Italic"/>
          <w:sz w:val="16"/>
          <w:szCs w:val="16"/>
        </w:rPr>
        <w:t xml:space="preserve">     </w:t>
      </w:r>
      <w:r w:rsidR="00C440D5">
        <w:rPr>
          <w:rFonts w:ascii="Verdana" w:hAnsi="Verdana"/>
          <w:b/>
          <w:color w:val="000000"/>
          <w:sz w:val="18"/>
          <w:szCs w:val="18"/>
        </w:rPr>
        <w:t>7.3</w:t>
      </w:r>
      <w:r w:rsidR="00217401" w:rsidRPr="00B3773E">
        <w:rPr>
          <w:rFonts w:ascii="Verdana" w:hAnsi="Verdana"/>
          <w:b/>
          <w:color w:val="000000"/>
          <w:sz w:val="18"/>
          <w:szCs w:val="18"/>
        </w:rPr>
        <w:t xml:space="preserve"> </w:t>
      </w:r>
      <w:r w:rsidR="00583041">
        <w:rPr>
          <w:rFonts w:ascii="Verdana" w:hAnsi="Verdana"/>
          <w:b/>
          <w:color w:val="000000"/>
          <w:sz w:val="18"/>
          <w:szCs w:val="18"/>
        </w:rPr>
        <w:t xml:space="preserve">  </w:t>
      </w:r>
      <w:r w:rsidR="008E41B5" w:rsidRPr="00B3773E">
        <w:rPr>
          <w:rFonts w:ascii="Verdana" w:hAnsi="Verdana"/>
          <w:b/>
          <w:color w:val="000000"/>
          <w:sz w:val="18"/>
          <w:szCs w:val="18"/>
        </w:rPr>
        <w:t>Street Tree Plan</w:t>
      </w:r>
    </w:p>
    <w:p w14:paraId="0C30B2DD" w14:textId="77777777" w:rsidR="00D80C9F" w:rsidRDefault="0001053F">
      <w:pPr>
        <w:rPr>
          <w:rFonts w:ascii="Verdana" w:hAnsi="Verdana"/>
          <w:b/>
          <w:color w:val="000000"/>
        </w:rPr>
      </w:pPr>
      <w:r>
        <w:rPr>
          <w:noProof/>
        </w:rPr>
        <w:drawing>
          <wp:inline distT="0" distB="0" distL="0" distR="0" wp14:anchorId="396A96A2" wp14:editId="49219FF7">
            <wp:extent cx="6296025" cy="3781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7347" cy="3782219"/>
                    </a:xfrm>
                    <a:prstGeom prst="rect">
                      <a:avLst/>
                    </a:prstGeom>
                    <a:noFill/>
                    <a:ln>
                      <a:noFill/>
                    </a:ln>
                  </pic:spPr>
                </pic:pic>
              </a:graphicData>
            </a:graphic>
          </wp:inline>
        </w:drawing>
      </w:r>
    </w:p>
    <w:p w14:paraId="434A7EFC" w14:textId="77777777" w:rsidR="002809E5" w:rsidRDefault="00B02897">
      <w:pPr>
        <w:rPr>
          <w:rFonts w:ascii="Verdana" w:hAnsi="Verdana"/>
          <w:b/>
          <w:color w:val="000000"/>
        </w:rPr>
      </w:pPr>
      <w:r>
        <w:rPr>
          <w:rFonts w:ascii="Verdana" w:hAnsi="Verdana"/>
          <w:b/>
          <w:color w:val="000000"/>
        </w:rPr>
        <w:lastRenderedPageBreak/>
        <w:t xml:space="preserve">                </w:t>
      </w:r>
      <w:r>
        <w:rPr>
          <w:noProof/>
        </w:rPr>
        <w:drawing>
          <wp:inline distT="0" distB="0" distL="0" distR="0" wp14:anchorId="2A029BC7" wp14:editId="411EDAFD">
            <wp:extent cx="4754575" cy="3701491"/>
            <wp:effectExtent l="0" t="0" r="8255" b="0"/>
            <wp:docPr id="4" name="Picture 4" descr="http://www.conleyread.net/en_us/school/aerial/U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leyread.net/en_us/school/aerial/UCR.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54880" cy="3701729"/>
                    </a:xfrm>
                    <a:prstGeom prst="rect">
                      <a:avLst/>
                    </a:prstGeom>
                    <a:noFill/>
                    <a:ln>
                      <a:noFill/>
                    </a:ln>
                  </pic:spPr>
                </pic:pic>
              </a:graphicData>
            </a:graphic>
          </wp:inline>
        </w:drawing>
      </w:r>
    </w:p>
    <w:p w14:paraId="1BF653F4" w14:textId="77777777" w:rsidR="0046787D" w:rsidRDefault="0046787D" w:rsidP="0046787D">
      <w:pPr>
        <w:rPr>
          <w:rFonts w:ascii="Verdana" w:hAnsi="Verdana"/>
          <w:b/>
          <w:color w:val="000000"/>
        </w:rPr>
      </w:pPr>
      <w:r>
        <w:rPr>
          <w:rFonts w:ascii="Arial" w:hAnsi="Arial" w:cs="Arial"/>
          <w:noProof/>
          <w:color w:val="0044CC"/>
        </w:rPr>
        <w:drawing>
          <wp:inline distT="0" distB="0" distL="0" distR="0" wp14:anchorId="57C3F081" wp14:editId="12EE617A">
            <wp:extent cx="1748333" cy="1397203"/>
            <wp:effectExtent l="0" t="0" r="4445" b="0"/>
            <wp:docPr id="51" name="Picture 51" descr="http://ts1.mm.bing.net/th?id=I.4899501841384348&amp;pid=1.7&amp;w=167&amp;h=143&amp;c=7&amp;rs=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I.4899501841384348&amp;pid=1.7&amp;w=167&amp;h=143&amp;c=7&amp;rs=1">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48562" cy="1397386"/>
                    </a:xfrm>
                    <a:prstGeom prst="rect">
                      <a:avLst/>
                    </a:prstGeom>
                    <a:noFill/>
                    <a:ln>
                      <a:noFill/>
                    </a:ln>
                  </pic:spPr>
                </pic:pic>
              </a:graphicData>
            </a:graphic>
          </wp:inline>
        </w:drawing>
      </w:r>
      <w:r w:rsidR="002809E5">
        <w:rPr>
          <w:rFonts w:ascii="Verdana" w:hAnsi="Verdana"/>
          <w:b/>
          <w:color w:val="000000"/>
        </w:rPr>
        <w:t xml:space="preserve">       </w:t>
      </w:r>
      <w:r>
        <w:rPr>
          <w:rFonts w:ascii="Arial" w:hAnsi="Arial" w:cs="Arial"/>
          <w:noProof/>
          <w:color w:val="0044CC"/>
        </w:rPr>
        <w:drawing>
          <wp:inline distT="0" distB="0" distL="0" distR="0" wp14:anchorId="5E1E4C47" wp14:editId="4B611A28">
            <wp:extent cx="1741018" cy="1397203"/>
            <wp:effectExtent l="0" t="0" r="0" b="0"/>
            <wp:docPr id="52" name="Picture 52" descr="http://ts4.mm.bing.net/th?id=I.4784955080704031&amp;pid=1.7&amp;w=160&amp;h=135&amp;c=7&amp;rs=1">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I.4784955080704031&amp;pid=1.7&amp;w=160&amp;h=135&amp;c=7&amp;rs=1">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41432" cy="1397535"/>
                    </a:xfrm>
                    <a:prstGeom prst="rect">
                      <a:avLst/>
                    </a:prstGeom>
                    <a:noFill/>
                    <a:ln>
                      <a:noFill/>
                    </a:ln>
                  </pic:spPr>
                </pic:pic>
              </a:graphicData>
            </a:graphic>
          </wp:inline>
        </w:drawing>
      </w:r>
      <w:r w:rsidR="002809E5">
        <w:rPr>
          <w:rFonts w:ascii="Verdana" w:hAnsi="Verdana"/>
          <w:b/>
          <w:color w:val="000000"/>
        </w:rPr>
        <w:t xml:space="preserve">      </w:t>
      </w:r>
      <w:r>
        <w:rPr>
          <w:rFonts w:ascii="Arial" w:hAnsi="Arial" w:cs="Arial"/>
          <w:noProof/>
          <w:color w:val="0044CC"/>
        </w:rPr>
        <w:drawing>
          <wp:inline distT="0" distB="0" distL="0" distR="0" wp14:anchorId="67354C9E" wp14:editId="02C92C4F">
            <wp:extent cx="1799590" cy="1382395"/>
            <wp:effectExtent l="0" t="0" r="0" b="8255"/>
            <wp:docPr id="53" name="Picture 53" descr="http://ts4.mm.bing.net/th?id=I.4901980026375067&amp;pid=1.7&amp;w=189&amp;h=145&amp;c=7&amp;rs=1">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th?id=I.4901980026375067&amp;pid=1.7&amp;w=189&amp;h=145&amp;c=7&amp;rs=1">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99590" cy="1382395"/>
                    </a:xfrm>
                    <a:prstGeom prst="rect">
                      <a:avLst/>
                    </a:prstGeom>
                    <a:noFill/>
                    <a:ln>
                      <a:noFill/>
                    </a:ln>
                  </pic:spPr>
                </pic:pic>
              </a:graphicData>
            </a:graphic>
          </wp:inline>
        </w:drawing>
      </w:r>
    </w:p>
    <w:p w14:paraId="53FF7947" w14:textId="77777777" w:rsidR="0046787D" w:rsidRPr="00B3773E" w:rsidRDefault="00AB203C" w:rsidP="0046787D">
      <w:pPr>
        <w:rPr>
          <w:rFonts w:ascii="Verdana" w:hAnsi="Verdana"/>
          <w:b/>
          <w:color w:val="000000"/>
          <w:sz w:val="14"/>
          <w:szCs w:val="14"/>
        </w:rPr>
      </w:pPr>
      <w:r w:rsidRPr="00B3773E">
        <w:rPr>
          <w:rFonts w:ascii="Verdana" w:hAnsi="Verdana"/>
          <w:b/>
          <w:color w:val="000000"/>
          <w:sz w:val="14"/>
          <w:szCs w:val="14"/>
        </w:rPr>
        <w:t xml:space="preserve">Chinese Tallow </w:t>
      </w:r>
      <w:r w:rsidR="0046787D" w:rsidRPr="00B3773E">
        <w:rPr>
          <w:rFonts w:ascii="Verdana" w:hAnsi="Verdana"/>
          <w:b/>
          <w:color w:val="000000"/>
          <w:sz w:val="14"/>
          <w:szCs w:val="14"/>
        </w:rPr>
        <w:t>Tree</w:t>
      </w:r>
      <w:r w:rsidR="0046787D" w:rsidRPr="00B3773E">
        <w:rPr>
          <w:rFonts w:ascii="Verdana" w:hAnsi="Verdana"/>
          <w:b/>
          <w:color w:val="000000"/>
          <w:sz w:val="14"/>
          <w:szCs w:val="14"/>
        </w:rPr>
        <w:tab/>
      </w:r>
      <w:r w:rsidR="0046787D" w:rsidRPr="00B3773E">
        <w:rPr>
          <w:rFonts w:ascii="Verdana" w:hAnsi="Verdana"/>
          <w:b/>
          <w:color w:val="000000"/>
          <w:sz w:val="14"/>
          <w:szCs w:val="14"/>
        </w:rPr>
        <w:tab/>
        <w:t xml:space="preserve">         Camphor</w:t>
      </w:r>
      <w:r w:rsidR="000B63D5" w:rsidRPr="00B3773E">
        <w:rPr>
          <w:rFonts w:ascii="Verdana" w:hAnsi="Verdana"/>
          <w:b/>
          <w:color w:val="000000"/>
          <w:sz w:val="14"/>
          <w:szCs w:val="14"/>
        </w:rPr>
        <w:t xml:space="preserve"> Tree</w:t>
      </w:r>
      <w:r w:rsidR="0046787D" w:rsidRPr="00B3773E">
        <w:rPr>
          <w:rFonts w:ascii="Verdana" w:hAnsi="Verdana"/>
          <w:b/>
          <w:color w:val="000000"/>
          <w:sz w:val="14"/>
          <w:szCs w:val="14"/>
        </w:rPr>
        <w:tab/>
      </w:r>
      <w:r w:rsidR="0046787D" w:rsidRPr="00B3773E">
        <w:rPr>
          <w:rFonts w:ascii="Verdana" w:hAnsi="Verdana"/>
          <w:b/>
          <w:color w:val="000000"/>
          <w:sz w:val="14"/>
          <w:szCs w:val="14"/>
        </w:rPr>
        <w:tab/>
      </w:r>
      <w:r w:rsidR="0046787D" w:rsidRPr="00B3773E">
        <w:rPr>
          <w:rFonts w:ascii="Verdana" w:hAnsi="Verdana"/>
          <w:b/>
          <w:color w:val="000000"/>
          <w:sz w:val="14"/>
          <w:szCs w:val="14"/>
        </w:rPr>
        <w:tab/>
      </w:r>
      <w:r w:rsidR="0046787D" w:rsidRPr="00B3773E">
        <w:rPr>
          <w:rFonts w:ascii="Verdana" w:hAnsi="Verdana"/>
          <w:b/>
          <w:color w:val="000000"/>
          <w:sz w:val="14"/>
          <w:szCs w:val="14"/>
        </w:rPr>
        <w:tab/>
        <w:t>Modesto Ash</w:t>
      </w:r>
    </w:p>
    <w:p w14:paraId="0ADC7722" w14:textId="77777777" w:rsidR="00F543E2" w:rsidRDefault="00ED6ABA" w:rsidP="00ED6ABA">
      <w:pPr>
        <w:pStyle w:val="NoSpacing"/>
        <w:rPr>
          <w:rFonts w:ascii="Verdana" w:hAnsi="Verdana"/>
          <w:b/>
          <w:sz w:val="18"/>
          <w:szCs w:val="18"/>
        </w:rPr>
      </w:pPr>
      <w:r>
        <w:rPr>
          <w:rFonts w:ascii="Verdana" w:hAnsi="Verdana"/>
          <w:b/>
          <w:sz w:val="18"/>
          <w:szCs w:val="18"/>
        </w:rPr>
        <w:t xml:space="preserve">     </w:t>
      </w:r>
      <w:r w:rsidR="008B67F8" w:rsidRPr="001B3FF6">
        <w:rPr>
          <w:rFonts w:ascii="Verdana" w:hAnsi="Verdana"/>
          <w:b/>
          <w:sz w:val="18"/>
          <w:szCs w:val="18"/>
        </w:rPr>
        <w:t>7.</w:t>
      </w:r>
      <w:r w:rsidR="00C440D5">
        <w:rPr>
          <w:rFonts w:ascii="Verdana" w:hAnsi="Verdana"/>
          <w:b/>
          <w:sz w:val="18"/>
          <w:szCs w:val="18"/>
        </w:rPr>
        <w:t>4</w:t>
      </w:r>
      <w:r w:rsidR="008B67F8" w:rsidRPr="001B3FF6">
        <w:rPr>
          <w:rFonts w:ascii="Verdana" w:hAnsi="Verdana"/>
          <w:b/>
          <w:sz w:val="18"/>
          <w:szCs w:val="18"/>
        </w:rPr>
        <w:t xml:space="preserve"> </w:t>
      </w:r>
      <w:r w:rsidR="00583041">
        <w:rPr>
          <w:rFonts w:ascii="Verdana" w:hAnsi="Verdana"/>
          <w:b/>
          <w:sz w:val="18"/>
          <w:szCs w:val="18"/>
        </w:rPr>
        <w:t xml:space="preserve">  </w:t>
      </w:r>
      <w:r w:rsidR="008E41B5" w:rsidRPr="001B3FF6">
        <w:rPr>
          <w:rFonts w:ascii="Verdana" w:hAnsi="Verdana"/>
          <w:b/>
          <w:sz w:val="18"/>
          <w:szCs w:val="18"/>
        </w:rPr>
        <w:t>Master Street Tree List</w:t>
      </w:r>
    </w:p>
    <w:p w14:paraId="46D2FAC4" w14:textId="77777777" w:rsidR="001B3FF6" w:rsidRPr="001B3FF6" w:rsidRDefault="001B3FF6" w:rsidP="004630CE">
      <w:pPr>
        <w:pStyle w:val="NoSpacing"/>
        <w:ind w:firstLine="720"/>
        <w:rPr>
          <w:rFonts w:ascii="Verdana" w:hAnsi="Verdana"/>
          <w:b/>
          <w:sz w:val="18"/>
          <w:szCs w:val="18"/>
        </w:rPr>
      </w:pPr>
    </w:p>
    <w:p w14:paraId="26EAF983" w14:textId="77777777" w:rsidR="004630CE" w:rsidRPr="00B3773E" w:rsidRDefault="004630CE" w:rsidP="004630CE">
      <w:pPr>
        <w:pStyle w:val="NoSpacing"/>
        <w:rPr>
          <w:rFonts w:ascii="Verdana" w:hAnsi="Verdana"/>
          <w:b/>
          <w:sz w:val="18"/>
          <w:szCs w:val="18"/>
        </w:rPr>
      </w:pPr>
      <w:r w:rsidRPr="00B3773E">
        <w:rPr>
          <w:rFonts w:ascii="Verdana" w:hAnsi="Verdana"/>
          <w:b/>
          <w:sz w:val="18"/>
          <w:szCs w:val="18"/>
        </w:rPr>
        <w:t>East Campus Loop Road and Entries</w:t>
      </w:r>
    </w:p>
    <w:p w14:paraId="1F72D4EF"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Bold"/>
          <w:b/>
          <w:bCs/>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 xml:space="preserve">1 </w:t>
      </w:r>
      <w:r>
        <w:rPr>
          <w:rFonts w:ascii="Verdana" w:eastAsiaTheme="minorEastAsia" w:hAnsi="Verdana" w:cs="PalatinoLinotype-Bold"/>
          <w:b/>
          <w:bCs/>
          <w:sz w:val="16"/>
          <w:szCs w:val="16"/>
        </w:rPr>
        <w:tab/>
      </w:r>
      <w:r w:rsidRPr="00996EFC">
        <w:rPr>
          <w:rFonts w:ascii="Verdana" w:eastAsiaTheme="minorEastAsia" w:hAnsi="Verdana" w:cs="PalatinoLinotype-Bold"/>
          <w:b/>
          <w:bCs/>
          <w:sz w:val="16"/>
          <w:szCs w:val="16"/>
          <w:u w:val="single"/>
        </w:rPr>
        <w:t>UNIVERSITY AVENUE</w:t>
      </w:r>
    </w:p>
    <w:p w14:paraId="135F8D19"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996EFC">
        <w:rPr>
          <w:rFonts w:ascii="Verdana" w:eastAsiaTheme="minorEastAsia" w:hAnsi="Verdana" w:cs="PalatinoLinotype-Bold"/>
          <w:b/>
          <w:bCs/>
          <w:sz w:val="16"/>
          <w:szCs w:val="16"/>
        </w:rPr>
        <w:t xml:space="preserve">D/M </w:t>
      </w:r>
      <w:r>
        <w:rPr>
          <w:rFonts w:ascii="Verdana" w:eastAsiaTheme="minorEastAsia" w:hAnsi="Verdana" w:cs="PalatinoLinotype-Bold"/>
          <w:b/>
          <w:bCs/>
          <w:sz w:val="16"/>
          <w:szCs w:val="16"/>
        </w:rPr>
        <w:tab/>
      </w:r>
      <w:r w:rsidRPr="00996EFC">
        <w:rPr>
          <w:rFonts w:ascii="Verdana" w:eastAsiaTheme="minorEastAsia" w:hAnsi="Verdana" w:cs="PalatinoLinotype-Bold"/>
          <w:b/>
          <w:bCs/>
          <w:sz w:val="16"/>
          <w:szCs w:val="16"/>
        </w:rPr>
        <w:t>Main Structure Tree</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sidRPr="00996EFC">
        <w:rPr>
          <w:rFonts w:ascii="Verdana" w:eastAsiaTheme="minorEastAsia" w:hAnsi="Verdana" w:cs="PalatinoLinotype-Bold"/>
          <w:b/>
          <w:bCs/>
          <w:sz w:val="16"/>
          <w:szCs w:val="16"/>
        </w:rPr>
        <w:t xml:space="preserve"> </w:t>
      </w:r>
      <w:r>
        <w:rPr>
          <w:rFonts w:ascii="Verdana" w:eastAsiaTheme="minorEastAsia" w:hAnsi="Verdana" w:cs="PalatinoLinotype-Bold"/>
          <w:b/>
          <w:bCs/>
          <w:sz w:val="16"/>
          <w:szCs w:val="16"/>
        </w:rPr>
        <w:t xml:space="preserve">   </w:t>
      </w:r>
      <w:r w:rsidRPr="00996EFC">
        <w:rPr>
          <w:rFonts w:ascii="Verdana" w:eastAsiaTheme="minorEastAsia" w:hAnsi="Verdana" w:cs="PalatinoLinotype-Roman"/>
          <w:sz w:val="16"/>
          <w:szCs w:val="16"/>
        </w:rPr>
        <w:t xml:space="preserve">Washingtonia robusta ‘Hybrid’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996EFC">
        <w:rPr>
          <w:rFonts w:ascii="Verdana" w:eastAsiaTheme="minorEastAsia" w:hAnsi="Verdana" w:cs="PalatinoLinotype-Roman"/>
          <w:sz w:val="16"/>
          <w:szCs w:val="16"/>
        </w:rPr>
        <w:t>Hybrid Mexican Fan Palm</w:t>
      </w:r>
    </w:p>
    <w:p w14:paraId="53B4BB5E" w14:textId="77777777" w:rsidR="004630CE" w:rsidRPr="00996EFC" w:rsidRDefault="004630CE" w:rsidP="004630CE">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Pr="00996EFC">
        <w:rPr>
          <w:rFonts w:ascii="Verdana" w:eastAsiaTheme="minorEastAsia" w:hAnsi="Verdana" w:cs="PalatinoLinotype-Roman"/>
          <w:sz w:val="16"/>
          <w:szCs w:val="16"/>
        </w:rPr>
        <w:t xml:space="preserve">Washingtonia filifera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996EFC">
        <w:rPr>
          <w:rFonts w:ascii="Verdana" w:eastAsiaTheme="minorEastAsia" w:hAnsi="Verdana" w:cs="PalatinoLinotype-Roman"/>
          <w:sz w:val="16"/>
          <w:szCs w:val="16"/>
        </w:rPr>
        <w:t>California Fan Palm</w:t>
      </w:r>
    </w:p>
    <w:p w14:paraId="5784E355"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996EFC">
        <w:rPr>
          <w:rFonts w:ascii="Verdana" w:eastAsiaTheme="minorEastAsia" w:hAnsi="Verdana" w:cs="PalatinoLinotype-Bold"/>
          <w:b/>
          <w:bCs/>
          <w:sz w:val="16"/>
          <w:szCs w:val="16"/>
        </w:rPr>
        <w:t xml:space="preserve">D/I </w:t>
      </w:r>
      <w:r>
        <w:rPr>
          <w:rFonts w:ascii="Verdana" w:eastAsiaTheme="minorEastAsia" w:hAnsi="Verdana" w:cs="PalatinoLinotype-Bold"/>
          <w:b/>
          <w:bCs/>
          <w:sz w:val="16"/>
          <w:szCs w:val="16"/>
        </w:rPr>
        <w:tab/>
      </w:r>
      <w:r w:rsidRPr="00996EFC">
        <w:rPr>
          <w:rFonts w:ascii="Verdana" w:eastAsiaTheme="minorEastAsia" w:hAnsi="Verdana" w:cs="PalatinoLinotype-Bold"/>
          <w:b/>
          <w:bCs/>
          <w:sz w:val="16"/>
          <w:szCs w:val="16"/>
        </w:rPr>
        <w:t xml:space="preserve">Flowering Accent Between </w:t>
      </w:r>
      <w:proofErr w:type="gramStart"/>
      <w:r w:rsidRPr="00996EFC">
        <w:rPr>
          <w:rFonts w:ascii="Verdana" w:eastAsiaTheme="minorEastAsia" w:hAnsi="Verdana" w:cs="PalatinoLinotype-Bold"/>
          <w:b/>
          <w:bCs/>
          <w:sz w:val="16"/>
          <w:szCs w:val="16"/>
        </w:rPr>
        <w:t xml:space="preserve">Palms </w:t>
      </w:r>
      <w:r>
        <w:rPr>
          <w:rFonts w:ascii="Verdana" w:eastAsiaTheme="minorEastAsia" w:hAnsi="Verdana" w:cs="PalatinoLinotype-Bold"/>
          <w:b/>
          <w:bCs/>
          <w:sz w:val="16"/>
          <w:szCs w:val="16"/>
        </w:rPr>
        <w:t xml:space="preserve"> </w:t>
      </w:r>
      <w:r w:rsidRPr="00996EFC">
        <w:rPr>
          <w:rFonts w:ascii="Verdana" w:eastAsiaTheme="minorEastAsia" w:hAnsi="Verdana" w:cs="PalatinoLinotype-Roman"/>
          <w:sz w:val="16"/>
          <w:szCs w:val="16"/>
        </w:rPr>
        <w:t>Koelreuteria</w:t>
      </w:r>
      <w:proofErr w:type="gramEnd"/>
      <w:r w:rsidRPr="00996EFC">
        <w:rPr>
          <w:rFonts w:ascii="Verdana" w:eastAsiaTheme="minorEastAsia" w:hAnsi="Verdana" w:cs="PalatinoLinotype-Roman"/>
          <w:sz w:val="16"/>
          <w:szCs w:val="16"/>
        </w:rPr>
        <w:t xml:space="preserve"> bipinnata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996EFC">
        <w:rPr>
          <w:rFonts w:ascii="Verdana" w:eastAsiaTheme="minorEastAsia" w:hAnsi="Verdana" w:cs="PalatinoLinotype-Roman"/>
          <w:sz w:val="16"/>
          <w:szCs w:val="16"/>
        </w:rPr>
        <w:t>Chinese Flame Tree</w:t>
      </w:r>
    </w:p>
    <w:p w14:paraId="20121A15" w14:textId="77777777" w:rsidR="004630CE" w:rsidRDefault="004630CE"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 xml:space="preserve">A </w:t>
      </w:r>
      <w:r>
        <w:rPr>
          <w:rFonts w:ascii="Verdana" w:eastAsiaTheme="minorEastAsia" w:hAnsi="Verdana" w:cs="PalatinoLinotype-Bold"/>
          <w:b/>
          <w:bCs/>
          <w:sz w:val="16"/>
          <w:szCs w:val="16"/>
        </w:rPr>
        <w:tab/>
      </w:r>
      <w:r w:rsidRPr="00996EFC">
        <w:rPr>
          <w:rFonts w:ascii="Verdana" w:eastAsiaTheme="minorEastAsia" w:hAnsi="Verdana" w:cs="PalatinoLinotype-Bold"/>
          <w:b/>
          <w:bCs/>
          <w:sz w:val="16"/>
          <w:szCs w:val="16"/>
        </w:rPr>
        <w:t>Small Accent Tree</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Pr="00996EFC">
        <w:rPr>
          <w:rFonts w:ascii="Verdana" w:eastAsiaTheme="minorEastAsia" w:hAnsi="Verdana" w:cs="PalatinoLinotype-Bold"/>
          <w:b/>
          <w:bCs/>
          <w:sz w:val="16"/>
          <w:szCs w:val="16"/>
        </w:rPr>
        <w:t xml:space="preserve"> </w:t>
      </w:r>
      <w:r w:rsidRPr="00996EFC">
        <w:rPr>
          <w:rFonts w:ascii="Verdana" w:eastAsiaTheme="minorEastAsia" w:hAnsi="Verdana" w:cs="PalatinoLinotype-Roman"/>
          <w:sz w:val="16"/>
          <w:szCs w:val="16"/>
        </w:rPr>
        <w:t xml:space="preserve">Lagerstroemia indica ‘Hybrids’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996EFC">
        <w:rPr>
          <w:rFonts w:ascii="Verdana" w:eastAsiaTheme="minorEastAsia" w:hAnsi="Verdana" w:cs="PalatinoLinotype-Roman"/>
          <w:sz w:val="16"/>
          <w:szCs w:val="16"/>
        </w:rPr>
        <w:t>Crape Myrtle</w:t>
      </w:r>
    </w:p>
    <w:p w14:paraId="717F682D"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p>
    <w:p w14:paraId="3FCC6A4D"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Bold"/>
          <w:b/>
          <w:bCs/>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 xml:space="preserve">2 </w:t>
      </w:r>
      <w:r>
        <w:rPr>
          <w:rFonts w:ascii="Verdana" w:eastAsiaTheme="minorEastAsia" w:hAnsi="Verdana" w:cs="PalatinoLinotype-Bold"/>
          <w:b/>
          <w:bCs/>
          <w:sz w:val="16"/>
          <w:szCs w:val="16"/>
        </w:rPr>
        <w:tab/>
      </w:r>
      <w:r w:rsidRPr="00996EFC">
        <w:rPr>
          <w:rFonts w:ascii="Verdana" w:eastAsiaTheme="minorEastAsia" w:hAnsi="Verdana" w:cs="PalatinoLinotype-Bold"/>
          <w:b/>
          <w:bCs/>
          <w:sz w:val="16"/>
          <w:szCs w:val="16"/>
          <w:u w:val="single"/>
        </w:rPr>
        <w:t>CANYON CREST DRIVE</w:t>
      </w:r>
    </w:p>
    <w:p w14:paraId="2016F1CD"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996EFC">
        <w:rPr>
          <w:rFonts w:ascii="Verdana" w:eastAsiaTheme="minorEastAsia" w:hAnsi="Verdana" w:cs="PalatinoLinotype-Bold"/>
          <w:b/>
          <w:bCs/>
          <w:sz w:val="14"/>
          <w:szCs w:val="14"/>
        </w:rPr>
        <w:t>EX/D/M</w:t>
      </w:r>
      <w:r w:rsidRPr="00996EFC">
        <w:rPr>
          <w:rFonts w:ascii="Verdana" w:eastAsiaTheme="minorEastAsia" w:hAnsi="Verdana" w:cs="PalatinoLinotype-Bold"/>
          <w:b/>
          <w:bCs/>
          <w:sz w:val="16"/>
          <w:szCs w:val="16"/>
        </w:rPr>
        <w:t xml:space="preserve"> Large Semi-evergreen Tree </w:t>
      </w:r>
      <w:r>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Fraxinus velutina ‘Modesto’</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996EFC">
        <w:rPr>
          <w:rFonts w:ascii="Verdana" w:eastAsiaTheme="minorEastAsia" w:hAnsi="Verdana" w:cs="PalatinoLinotype-Roman"/>
          <w:sz w:val="16"/>
          <w:szCs w:val="16"/>
        </w:rPr>
        <w:t xml:space="preserve"> Modesto Ash</w:t>
      </w:r>
    </w:p>
    <w:p w14:paraId="2B47198B"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 xml:space="preserve">M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Fraxinus uhdei ‘Majestic Beauty’</w:t>
      </w:r>
      <w:r>
        <w:rPr>
          <w:rFonts w:ascii="Verdana" w:eastAsiaTheme="minorEastAsia" w:hAnsi="Verdana" w:cs="PalatinoLinotype-Roman"/>
          <w:sz w:val="16"/>
          <w:szCs w:val="16"/>
        </w:rPr>
        <w:t xml:space="preserve">    </w:t>
      </w:r>
      <w:r>
        <w:rPr>
          <w:rFonts w:ascii="Verdana" w:eastAsiaTheme="minorEastAsia" w:hAnsi="Verdana" w:cs="PalatinoLinotype-Roman"/>
          <w:sz w:val="16"/>
          <w:szCs w:val="16"/>
        </w:rPr>
        <w:tab/>
      </w:r>
      <w:r w:rsidRPr="00996EFC">
        <w:rPr>
          <w:rFonts w:ascii="Verdana" w:eastAsiaTheme="minorEastAsia" w:hAnsi="Verdana" w:cs="PalatinoLinotype-Roman"/>
          <w:sz w:val="16"/>
          <w:szCs w:val="16"/>
        </w:rPr>
        <w:t xml:space="preserve"> Evergreen Ash</w:t>
      </w:r>
    </w:p>
    <w:p w14:paraId="61ABBBB1"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M</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Pr="00996EFC">
        <w:rPr>
          <w:rFonts w:ascii="Verdana" w:eastAsiaTheme="minorEastAsia" w:hAnsi="Verdana" w:cs="PalatinoLinotype-Bold"/>
          <w:b/>
          <w:bCs/>
          <w:sz w:val="16"/>
          <w:szCs w:val="16"/>
        </w:rPr>
        <w:t xml:space="preserve"> </w:t>
      </w:r>
      <w:r w:rsidRPr="00996EFC">
        <w:rPr>
          <w:rFonts w:ascii="Verdana" w:eastAsiaTheme="minorEastAsia" w:hAnsi="Verdana" w:cs="PalatinoLinotype-Roman"/>
          <w:sz w:val="16"/>
          <w:szCs w:val="16"/>
        </w:rPr>
        <w:t>Fraxinus velutina</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996EFC">
        <w:rPr>
          <w:rFonts w:ascii="Verdana" w:eastAsiaTheme="minorEastAsia" w:hAnsi="Verdana" w:cs="PalatinoLinotype-Roman"/>
          <w:sz w:val="16"/>
          <w:szCs w:val="16"/>
        </w:rPr>
        <w:t xml:space="preserve"> Arizona Ash</w:t>
      </w:r>
    </w:p>
    <w:p w14:paraId="144C591C" w14:textId="77777777" w:rsidR="004630CE" w:rsidRDefault="004630CE"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M</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Pr="00996EFC">
        <w:rPr>
          <w:rFonts w:ascii="Verdana" w:eastAsiaTheme="minorEastAsia" w:hAnsi="Verdana" w:cs="PalatinoLinotype-Bold"/>
          <w:b/>
          <w:bCs/>
          <w:sz w:val="16"/>
          <w:szCs w:val="16"/>
        </w:rPr>
        <w:t xml:space="preserve"> </w:t>
      </w:r>
      <w:r w:rsidRPr="00996EFC">
        <w:rPr>
          <w:rFonts w:ascii="Verdana" w:eastAsiaTheme="minorEastAsia" w:hAnsi="Verdana" w:cs="PalatinoLinotype-Roman"/>
          <w:sz w:val="16"/>
          <w:szCs w:val="16"/>
        </w:rPr>
        <w:t xml:space="preserve">Fraxinus angustifolia ‘Raywood’ </w:t>
      </w:r>
      <w:r>
        <w:rPr>
          <w:rFonts w:ascii="Verdana" w:eastAsiaTheme="minorEastAsia" w:hAnsi="Verdana" w:cs="PalatinoLinotype-Roman"/>
          <w:sz w:val="16"/>
          <w:szCs w:val="16"/>
        </w:rPr>
        <w:tab/>
      </w:r>
      <w:r>
        <w:rPr>
          <w:rFonts w:ascii="Verdana" w:eastAsiaTheme="minorEastAsia" w:hAnsi="Verdana" w:cs="PalatinoLinotype-Roman"/>
          <w:sz w:val="16"/>
          <w:szCs w:val="16"/>
        </w:rPr>
        <w:tab/>
        <w:t xml:space="preserve"> </w:t>
      </w:r>
      <w:r w:rsidRPr="00996EFC">
        <w:rPr>
          <w:rFonts w:ascii="Verdana" w:eastAsiaTheme="minorEastAsia" w:hAnsi="Verdana" w:cs="PalatinoLinotype-Roman"/>
          <w:sz w:val="16"/>
          <w:szCs w:val="16"/>
        </w:rPr>
        <w:t>Raywood Ash</w:t>
      </w:r>
    </w:p>
    <w:p w14:paraId="5003388D"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p>
    <w:p w14:paraId="269D4799"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Bold"/>
          <w:b/>
          <w:bCs/>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 xml:space="preserve">3 </w:t>
      </w:r>
      <w:r>
        <w:rPr>
          <w:rFonts w:ascii="Verdana" w:eastAsiaTheme="minorEastAsia" w:hAnsi="Verdana" w:cs="PalatinoLinotype-Bold"/>
          <w:b/>
          <w:bCs/>
          <w:sz w:val="16"/>
          <w:szCs w:val="16"/>
        </w:rPr>
        <w:tab/>
      </w:r>
      <w:r w:rsidRPr="00996EFC">
        <w:rPr>
          <w:rFonts w:ascii="Verdana" w:eastAsiaTheme="minorEastAsia" w:hAnsi="Verdana" w:cs="PalatinoLinotype-Bold"/>
          <w:b/>
          <w:bCs/>
          <w:sz w:val="16"/>
          <w:szCs w:val="16"/>
          <w:u w:val="single"/>
        </w:rPr>
        <w:t>LINDEN STREET</w:t>
      </w:r>
    </w:p>
    <w:p w14:paraId="7AD09245"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996EFC">
        <w:rPr>
          <w:rFonts w:ascii="Verdana" w:eastAsiaTheme="minorEastAsia" w:hAnsi="Verdana" w:cs="PalatinoLinotype-Bold"/>
          <w:b/>
          <w:bCs/>
          <w:sz w:val="14"/>
          <w:szCs w:val="14"/>
        </w:rPr>
        <w:t>EX/D/M</w:t>
      </w:r>
      <w:r w:rsidRPr="00996EFC">
        <w:rPr>
          <w:rFonts w:ascii="Verdana" w:eastAsiaTheme="minorEastAsia" w:hAnsi="Verdana" w:cs="PalatinoLinotype-Bold"/>
          <w:b/>
          <w:bCs/>
          <w:sz w:val="16"/>
          <w:szCs w:val="16"/>
        </w:rPr>
        <w:t xml:space="preserve"> Tall Accent Palm</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Washingtonia robusta ‘Hybrid’</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996EFC">
        <w:rPr>
          <w:rFonts w:ascii="Verdana" w:eastAsiaTheme="minorEastAsia" w:hAnsi="Verdana" w:cs="PalatinoLinotype-Roman"/>
          <w:sz w:val="16"/>
          <w:szCs w:val="16"/>
        </w:rPr>
        <w:t xml:space="preserve"> Hybrid Mexican Fan Palm</w:t>
      </w:r>
    </w:p>
    <w:p w14:paraId="2E884B2B"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996EFC">
        <w:rPr>
          <w:rFonts w:ascii="Verdana" w:eastAsiaTheme="minorEastAsia" w:hAnsi="Verdana" w:cs="PalatinoLinotype-Bold"/>
          <w:b/>
          <w:bCs/>
          <w:sz w:val="16"/>
          <w:szCs w:val="16"/>
        </w:rPr>
        <w:t xml:space="preserve">D/I </w:t>
      </w:r>
      <w:r>
        <w:rPr>
          <w:rFonts w:ascii="Verdana" w:eastAsiaTheme="minorEastAsia" w:hAnsi="Verdana" w:cs="PalatinoLinotype-Bold"/>
          <w:b/>
          <w:bCs/>
          <w:sz w:val="16"/>
          <w:szCs w:val="16"/>
        </w:rPr>
        <w:tab/>
      </w:r>
      <w:r w:rsidRPr="00996EFC">
        <w:rPr>
          <w:rFonts w:ascii="Verdana" w:eastAsiaTheme="minorEastAsia" w:hAnsi="Verdana" w:cs="PalatinoLinotype-Bold"/>
          <w:b/>
          <w:bCs/>
          <w:sz w:val="16"/>
          <w:szCs w:val="16"/>
        </w:rPr>
        <w:t>Large Evergreen Tree</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 xml:space="preserve">Schinus molle </w:t>
      </w:r>
      <w:r>
        <w:rPr>
          <w:rFonts w:ascii="Verdana" w:eastAsiaTheme="minorEastAsia" w:hAnsi="Verdana" w:cs="PalatinoLinotype-Roman"/>
          <w:sz w:val="16"/>
          <w:szCs w:val="16"/>
        </w:rPr>
        <w:t xml:space="preserv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t xml:space="preserve"> </w:t>
      </w:r>
      <w:r w:rsidRPr="00996EFC">
        <w:rPr>
          <w:rFonts w:ascii="Verdana" w:eastAsiaTheme="minorEastAsia" w:hAnsi="Verdana" w:cs="PalatinoLinotype-Roman"/>
          <w:sz w:val="16"/>
          <w:szCs w:val="16"/>
        </w:rPr>
        <w:t xml:space="preserve">California </w:t>
      </w:r>
      <w:proofErr w:type="gramStart"/>
      <w:r w:rsidRPr="00996EFC">
        <w:rPr>
          <w:rFonts w:ascii="Verdana" w:eastAsiaTheme="minorEastAsia" w:hAnsi="Verdana" w:cs="PalatinoLinotype-Roman"/>
          <w:sz w:val="16"/>
          <w:szCs w:val="16"/>
        </w:rPr>
        <w:t>Pepper Tree</w:t>
      </w:r>
      <w:proofErr w:type="gramEnd"/>
    </w:p>
    <w:p w14:paraId="3DB86BE4"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I</w:t>
      </w:r>
      <w:r>
        <w:rPr>
          <w:rFonts w:ascii="Verdana" w:eastAsiaTheme="minorEastAsia" w:hAnsi="Verdana" w:cs="PalatinoLinotype-Bold"/>
          <w:b/>
          <w:bCs/>
          <w:sz w:val="16"/>
          <w:szCs w:val="16"/>
        </w:rPr>
        <w:tab/>
      </w:r>
      <w:r w:rsidRPr="00996EFC">
        <w:rPr>
          <w:rFonts w:ascii="Verdana" w:eastAsiaTheme="minorEastAsia" w:hAnsi="Verdana" w:cs="PalatinoLinotype-Bold"/>
          <w:b/>
          <w:bCs/>
          <w:sz w:val="16"/>
          <w:szCs w:val="16"/>
        </w:rPr>
        <w:t xml:space="preserve">Semi-evergreen Flowering </w:t>
      </w:r>
      <w:r>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 xml:space="preserve">Jacaranda mimosifolia </w:t>
      </w:r>
      <w:r>
        <w:rPr>
          <w:rFonts w:ascii="Verdana" w:eastAsiaTheme="minorEastAsia" w:hAnsi="Verdana" w:cs="PalatinoLinotype-Roman"/>
          <w:sz w:val="16"/>
          <w:szCs w:val="16"/>
        </w:rPr>
        <w:t xml:space="preserv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AB203C">
        <w:rPr>
          <w:rFonts w:ascii="Verdana" w:eastAsiaTheme="minorEastAsia" w:hAnsi="Verdana" w:cs="PalatinoLinotype-Roman"/>
          <w:sz w:val="16"/>
          <w:szCs w:val="16"/>
        </w:rPr>
        <w:tab/>
      </w:r>
      <w:r>
        <w:rPr>
          <w:rFonts w:ascii="Verdana" w:eastAsiaTheme="minorEastAsia" w:hAnsi="Verdana" w:cs="PalatinoLinotype-Roman"/>
          <w:sz w:val="16"/>
          <w:szCs w:val="16"/>
        </w:rPr>
        <w:t xml:space="preserve"> J</w:t>
      </w:r>
      <w:r w:rsidRPr="00996EFC">
        <w:rPr>
          <w:rFonts w:ascii="Verdana" w:eastAsiaTheme="minorEastAsia" w:hAnsi="Verdana" w:cs="PalatinoLinotype-Roman"/>
          <w:sz w:val="16"/>
          <w:szCs w:val="16"/>
        </w:rPr>
        <w:t>acaranda</w:t>
      </w:r>
    </w:p>
    <w:p w14:paraId="670FD74D" w14:textId="77777777" w:rsidR="004630CE" w:rsidRDefault="004630CE"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 xml:space="preserve">I </w:t>
      </w:r>
      <w:r>
        <w:rPr>
          <w:rFonts w:ascii="Verdana" w:eastAsiaTheme="minorEastAsia" w:hAnsi="Verdana" w:cs="PalatinoLinotype-Bold"/>
          <w:b/>
          <w:bCs/>
          <w:sz w:val="16"/>
          <w:szCs w:val="16"/>
        </w:rPr>
        <w:tab/>
      </w:r>
      <w:r w:rsidRPr="00996EFC">
        <w:rPr>
          <w:rFonts w:ascii="Verdana" w:eastAsiaTheme="minorEastAsia" w:hAnsi="Verdana" w:cs="PalatinoLinotype-Bold"/>
          <w:b/>
          <w:bCs/>
          <w:sz w:val="16"/>
          <w:szCs w:val="16"/>
        </w:rPr>
        <w:t xml:space="preserve">Between Palms </w:t>
      </w:r>
      <w:r>
        <w:rPr>
          <w:rFonts w:ascii="Verdana" w:eastAsiaTheme="minorEastAsia" w:hAnsi="Verdana" w:cs="PalatinoLinotype-Bold"/>
          <w:b/>
          <w:bCs/>
          <w:sz w:val="16"/>
          <w:szCs w:val="16"/>
        </w:rPr>
        <w:t xml:space="preserve">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 xml:space="preserve">Tipuana tipu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t xml:space="preserve"> </w:t>
      </w:r>
      <w:r w:rsidRPr="00996EFC">
        <w:rPr>
          <w:rFonts w:ascii="Verdana" w:eastAsiaTheme="minorEastAsia" w:hAnsi="Verdana" w:cs="PalatinoLinotype-Roman"/>
          <w:sz w:val="16"/>
          <w:szCs w:val="16"/>
        </w:rPr>
        <w:t>Tipu Tree</w:t>
      </w:r>
    </w:p>
    <w:p w14:paraId="65C39E21"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p>
    <w:p w14:paraId="1C964D2E"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Bold"/>
          <w:b/>
          <w:bCs/>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 xml:space="preserve">4 </w:t>
      </w:r>
      <w:r>
        <w:rPr>
          <w:rFonts w:ascii="Verdana" w:eastAsiaTheme="minorEastAsia" w:hAnsi="Verdana" w:cs="PalatinoLinotype-Bold"/>
          <w:b/>
          <w:bCs/>
          <w:sz w:val="16"/>
          <w:szCs w:val="16"/>
        </w:rPr>
        <w:tab/>
      </w:r>
      <w:r w:rsidRPr="00996EFC">
        <w:rPr>
          <w:rFonts w:ascii="Verdana" w:eastAsiaTheme="minorEastAsia" w:hAnsi="Verdana" w:cs="PalatinoLinotype-Bold"/>
          <w:b/>
          <w:bCs/>
          <w:sz w:val="16"/>
          <w:szCs w:val="16"/>
          <w:u w:val="single"/>
        </w:rPr>
        <w:t>ABERDEEN DRIVE</w:t>
      </w:r>
    </w:p>
    <w:p w14:paraId="4D1B947C"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996EFC">
        <w:rPr>
          <w:rFonts w:ascii="Verdana" w:eastAsiaTheme="minorEastAsia" w:hAnsi="Verdana" w:cs="PalatinoLinotype-Bold"/>
          <w:b/>
          <w:bCs/>
          <w:sz w:val="14"/>
          <w:szCs w:val="14"/>
        </w:rPr>
        <w:t>EX/D/M</w:t>
      </w:r>
      <w:r w:rsidRPr="00996EFC">
        <w:rPr>
          <w:rFonts w:ascii="Verdana" w:eastAsiaTheme="minorEastAsia" w:hAnsi="Verdana" w:cs="PalatinoLinotype-Bold"/>
          <w:b/>
          <w:bCs/>
          <w:sz w:val="16"/>
          <w:szCs w:val="16"/>
        </w:rPr>
        <w:t xml:space="preserve"> Large Evergreen Tree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 xml:space="preserve">Cinnamomum camphora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996EFC">
        <w:rPr>
          <w:rFonts w:ascii="Verdana" w:eastAsiaTheme="minorEastAsia" w:hAnsi="Verdana" w:cs="PalatinoLinotype-Roman"/>
          <w:sz w:val="16"/>
          <w:szCs w:val="16"/>
        </w:rPr>
        <w:t>Camphor Tree</w:t>
      </w:r>
    </w:p>
    <w:p w14:paraId="361C2A6C"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 xml:space="preserve">M </w:t>
      </w:r>
      <w:r w:rsidR="00C83EBB">
        <w:rPr>
          <w:rFonts w:ascii="Verdana" w:eastAsiaTheme="minorEastAsia" w:hAnsi="Verdana" w:cs="PalatinoLinotype-Bold"/>
          <w:b/>
          <w:bCs/>
          <w:sz w:val="16"/>
          <w:szCs w:val="16"/>
        </w:rPr>
        <w:tab/>
      </w:r>
      <w:r w:rsidR="00C83EBB">
        <w:rPr>
          <w:rFonts w:ascii="Verdana" w:eastAsiaTheme="minorEastAsia" w:hAnsi="Verdana" w:cs="PalatinoLinotype-Bold"/>
          <w:b/>
          <w:bCs/>
          <w:sz w:val="16"/>
          <w:szCs w:val="16"/>
        </w:rPr>
        <w:tab/>
      </w:r>
      <w:r w:rsidR="00C83EBB">
        <w:rPr>
          <w:rFonts w:ascii="Verdana" w:eastAsiaTheme="minorEastAsia" w:hAnsi="Verdana" w:cs="PalatinoLinotype-Bold"/>
          <w:b/>
          <w:bCs/>
          <w:sz w:val="16"/>
          <w:szCs w:val="16"/>
        </w:rPr>
        <w:tab/>
      </w:r>
      <w:r w:rsidR="00C83EBB">
        <w:rPr>
          <w:rFonts w:ascii="Verdana" w:eastAsiaTheme="minorEastAsia" w:hAnsi="Verdana" w:cs="PalatinoLinotype-Bold"/>
          <w:b/>
          <w:bCs/>
          <w:sz w:val="16"/>
          <w:szCs w:val="16"/>
        </w:rPr>
        <w:tab/>
      </w:r>
      <w:r w:rsidR="00C83EBB">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 xml:space="preserve">Brachychiton populneus </w:t>
      </w:r>
      <w:r w:rsidR="00C83EBB">
        <w:rPr>
          <w:rFonts w:ascii="Verdana" w:eastAsiaTheme="minorEastAsia" w:hAnsi="Verdana" w:cs="PalatinoLinotype-Roman"/>
          <w:sz w:val="16"/>
          <w:szCs w:val="16"/>
        </w:rPr>
        <w:tab/>
      </w:r>
      <w:r w:rsidR="00C83EBB">
        <w:rPr>
          <w:rFonts w:ascii="Verdana" w:eastAsiaTheme="minorEastAsia" w:hAnsi="Verdana" w:cs="PalatinoLinotype-Roman"/>
          <w:sz w:val="16"/>
          <w:szCs w:val="16"/>
        </w:rPr>
        <w:tab/>
      </w:r>
      <w:r w:rsidRPr="00996EFC">
        <w:rPr>
          <w:rFonts w:ascii="Verdana" w:eastAsiaTheme="minorEastAsia" w:hAnsi="Verdana" w:cs="PalatinoLinotype-Roman"/>
          <w:sz w:val="16"/>
          <w:szCs w:val="16"/>
        </w:rPr>
        <w:t>Bottle Tree</w:t>
      </w:r>
    </w:p>
    <w:p w14:paraId="71942EBF"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 xml:space="preserve">M </w:t>
      </w:r>
      <w:r w:rsidR="00C83EBB">
        <w:rPr>
          <w:rFonts w:ascii="Verdana" w:eastAsiaTheme="minorEastAsia" w:hAnsi="Verdana" w:cs="PalatinoLinotype-Bold"/>
          <w:b/>
          <w:bCs/>
          <w:sz w:val="16"/>
          <w:szCs w:val="16"/>
        </w:rPr>
        <w:tab/>
      </w:r>
      <w:r w:rsidRPr="00996EFC">
        <w:rPr>
          <w:rFonts w:ascii="Verdana" w:eastAsiaTheme="minorEastAsia" w:hAnsi="Verdana" w:cs="PalatinoLinotype-Bold"/>
          <w:b/>
          <w:bCs/>
          <w:sz w:val="16"/>
          <w:szCs w:val="16"/>
        </w:rPr>
        <w:t xml:space="preserve">Deciduous Canopy Tree </w:t>
      </w:r>
      <w:r w:rsidR="00C83EBB">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 xml:space="preserve">Brachychiton acerifolius </w:t>
      </w:r>
      <w:r w:rsidR="00C83EBB">
        <w:rPr>
          <w:rFonts w:ascii="Verdana" w:eastAsiaTheme="minorEastAsia" w:hAnsi="Verdana" w:cs="PalatinoLinotype-Roman"/>
          <w:sz w:val="16"/>
          <w:szCs w:val="16"/>
        </w:rPr>
        <w:tab/>
      </w:r>
      <w:r w:rsidR="00C83EBB">
        <w:rPr>
          <w:rFonts w:ascii="Verdana" w:eastAsiaTheme="minorEastAsia" w:hAnsi="Verdana" w:cs="PalatinoLinotype-Roman"/>
          <w:sz w:val="16"/>
          <w:szCs w:val="16"/>
        </w:rPr>
        <w:tab/>
      </w:r>
      <w:r w:rsidRPr="00996EFC">
        <w:rPr>
          <w:rFonts w:ascii="Verdana" w:eastAsiaTheme="minorEastAsia" w:hAnsi="Verdana" w:cs="PalatinoLinotype-Roman"/>
          <w:sz w:val="16"/>
          <w:szCs w:val="16"/>
        </w:rPr>
        <w:t>Flame Tree</w:t>
      </w:r>
    </w:p>
    <w:p w14:paraId="5CD25A75" w14:textId="77777777" w:rsidR="004630CE" w:rsidRDefault="004630CE"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 xml:space="preserve">M </w:t>
      </w:r>
      <w:r w:rsidR="00C83EBB">
        <w:rPr>
          <w:rFonts w:ascii="Verdana" w:eastAsiaTheme="minorEastAsia" w:hAnsi="Verdana" w:cs="PalatinoLinotype-Bold"/>
          <w:b/>
          <w:bCs/>
          <w:sz w:val="16"/>
          <w:szCs w:val="16"/>
        </w:rPr>
        <w:tab/>
      </w:r>
      <w:r w:rsidR="00C83EBB">
        <w:rPr>
          <w:rFonts w:ascii="Verdana" w:eastAsiaTheme="minorEastAsia" w:hAnsi="Verdana" w:cs="PalatinoLinotype-Bold"/>
          <w:b/>
          <w:bCs/>
          <w:sz w:val="16"/>
          <w:szCs w:val="16"/>
        </w:rPr>
        <w:tab/>
      </w:r>
      <w:r w:rsidR="00C83EBB">
        <w:rPr>
          <w:rFonts w:ascii="Verdana" w:eastAsiaTheme="minorEastAsia" w:hAnsi="Verdana" w:cs="PalatinoLinotype-Bold"/>
          <w:b/>
          <w:bCs/>
          <w:sz w:val="16"/>
          <w:szCs w:val="16"/>
        </w:rPr>
        <w:tab/>
      </w:r>
      <w:r w:rsidR="00C83EBB">
        <w:rPr>
          <w:rFonts w:ascii="Verdana" w:eastAsiaTheme="minorEastAsia" w:hAnsi="Verdana" w:cs="PalatinoLinotype-Bold"/>
          <w:b/>
          <w:bCs/>
          <w:sz w:val="16"/>
          <w:szCs w:val="16"/>
        </w:rPr>
        <w:tab/>
      </w:r>
      <w:r w:rsidR="00C83EBB">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 xml:space="preserve">Sapium sebiferum </w:t>
      </w:r>
      <w:r w:rsidR="00C83EBB">
        <w:rPr>
          <w:rFonts w:ascii="Verdana" w:eastAsiaTheme="minorEastAsia" w:hAnsi="Verdana" w:cs="PalatinoLinotype-Roman"/>
          <w:sz w:val="16"/>
          <w:szCs w:val="16"/>
        </w:rPr>
        <w:tab/>
      </w:r>
      <w:r w:rsidR="00C83EBB">
        <w:rPr>
          <w:rFonts w:ascii="Verdana" w:eastAsiaTheme="minorEastAsia" w:hAnsi="Verdana" w:cs="PalatinoLinotype-Roman"/>
          <w:sz w:val="16"/>
          <w:szCs w:val="16"/>
        </w:rPr>
        <w:tab/>
      </w:r>
      <w:r w:rsidR="00C83EBB">
        <w:rPr>
          <w:rFonts w:ascii="Verdana" w:eastAsiaTheme="minorEastAsia" w:hAnsi="Verdana" w:cs="PalatinoLinotype-Roman"/>
          <w:sz w:val="16"/>
          <w:szCs w:val="16"/>
        </w:rPr>
        <w:tab/>
      </w:r>
      <w:r w:rsidRPr="00996EFC">
        <w:rPr>
          <w:rFonts w:ascii="Verdana" w:eastAsiaTheme="minorEastAsia" w:hAnsi="Verdana" w:cs="PalatinoLinotype-Roman"/>
          <w:sz w:val="16"/>
          <w:szCs w:val="16"/>
        </w:rPr>
        <w:t xml:space="preserve">Chinese </w:t>
      </w:r>
      <w:proofErr w:type="gramStart"/>
      <w:r w:rsidRPr="00996EFC">
        <w:rPr>
          <w:rFonts w:ascii="Verdana" w:eastAsiaTheme="minorEastAsia" w:hAnsi="Verdana" w:cs="PalatinoLinotype-Roman"/>
          <w:sz w:val="16"/>
          <w:szCs w:val="16"/>
        </w:rPr>
        <w:t>Tallow Tree</w:t>
      </w:r>
      <w:proofErr w:type="gramEnd"/>
    </w:p>
    <w:p w14:paraId="0CE52B20"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p>
    <w:p w14:paraId="4EB41E53" w14:textId="77777777" w:rsidR="004630CE" w:rsidRPr="00C83EBB" w:rsidRDefault="004630CE" w:rsidP="004630CE">
      <w:pPr>
        <w:autoSpaceDE w:val="0"/>
        <w:autoSpaceDN w:val="0"/>
        <w:adjustRightInd w:val="0"/>
        <w:spacing w:after="0" w:line="240" w:lineRule="auto"/>
        <w:rPr>
          <w:rFonts w:ascii="Verdana" w:eastAsiaTheme="minorEastAsia" w:hAnsi="Verdana" w:cs="PalatinoLinotype-Bold"/>
          <w:b/>
          <w:bCs/>
          <w:sz w:val="16"/>
          <w:szCs w:val="16"/>
          <w:u w:val="single"/>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 xml:space="preserve">5 </w:t>
      </w:r>
      <w:r>
        <w:rPr>
          <w:rFonts w:ascii="Verdana" w:eastAsiaTheme="minorEastAsia" w:hAnsi="Verdana" w:cs="PalatinoLinotype-Bold"/>
          <w:b/>
          <w:bCs/>
          <w:sz w:val="16"/>
          <w:szCs w:val="16"/>
        </w:rPr>
        <w:tab/>
      </w:r>
      <w:r w:rsidRPr="00C83EBB">
        <w:rPr>
          <w:rFonts w:ascii="Verdana" w:eastAsiaTheme="minorEastAsia" w:hAnsi="Verdana" w:cs="PalatinoLinotype-Bold"/>
          <w:b/>
          <w:bCs/>
          <w:sz w:val="16"/>
          <w:szCs w:val="16"/>
          <w:u w:val="single"/>
        </w:rPr>
        <w:t>BIG SPRINGS ROAD</w:t>
      </w:r>
    </w:p>
    <w:p w14:paraId="6EFC3CBA"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996EFC">
        <w:rPr>
          <w:rFonts w:ascii="Verdana" w:eastAsiaTheme="minorEastAsia" w:hAnsi="Verdana" w:cs="PalatinoLinotype-Bold"/>
          <w:b/>
          <w:bCs/>
          <w:sz w:val="16"/>
          <w:szCs w:val="16"/>
        </w:rPr>
        <w:t xml:space="preserve">D/M </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 xml:space="preserve">Fraxinus velutina ‘Modesto’ </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Pr="00996EFC">
        <w:rPr>
          <w:rFonts w:ascii="Verdana" w:eastAsiaTheme="minorEastAsia" w:hAnsi="Verdana" w:cs="PalatinoLinotype-Roman"/>
          <w:sz w:val="16"/>
          <w:szCs w:val="16"/>
        </w:rPr>
        <w:t>Modesto Ash</w:t>
      </w:r>
    </w:p>
    <w:p w14:paraId="5DB29EF5" w14:textId="77777777" w:rsidR="004630CE"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996EFC">
        <w:rPr>
          <w:rFonts w:ascii="Verdana" w:eastAsiaTheme="minorEastAsia" w:hAnsi="Verdana" w:cs="PalatinoLinotype-Bold"/>
          <w:b/>
          <w:bCs/>
          <w:sz w:val="16"/>
          <w:szCs w:val="16"/>
        </w:rPr>
        <w:t xml:space="preserve">D/M </w:t>
      </w:r>
      <w:r w:rsidR="00151A55">
        <w:rPr>
          <w:rFonts w:ascii="Verdana" w:eastAsiaTheme="minorEastAsia" w:hAnsi="Verdana" w:cs="PalatinoLinotype-Roman"/>
          <w:sz w:val="16"/>
          <w:szCs w:val="16"/>
        </w:rPr>
        <w:t xml:space="preserve">     </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t xml:space="preserve">    P</w:t>
      </w:r>
      <w:r w:rsidRPr="00996EFC">
        <w:rPr>
          <w:rFonts w:ascii="Verdana" w:eastAsiaTheme="minorEastAsia" w:hAnsi="Verdana" w:cs="PalatinoLinotype-Roman"/>
          <w:sz w:val="16"/>
          <w:szCs w:val="16"/>
        </w:rPr>
        <w:t xml:space="preserve">inus canariensis </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Pr="00996EFC">
        <w:rPr>
          <w:rFonts w:ascii="Verdana" w:eastAsiaTheme="minorEastAsia" w:hAnsi="Verdana" w:cs="PalatinoLinotype-Roman"/>
          <w:sz w:val="16"/>
          <w:szCs w:val="16"/>
        </w:rPr>
        <w:t>Canary Island Pine</w:t>
      </w:r>
    </w:p>
    <w:p w14:paraId="288912B8"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p>
    <w:p w14:paraId="2D9FDE08"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Bold"/>
          <w:b/>
          <w:bCs/>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 xml:space="preserve">6 </w:t>
      </w:r>
      <w:r>
        <w:rPr>
          <w:rFonts w:ascii="Verdana" w:eastAsiaTheme="minorEastAsia" w:hAnsi="Verdana" w:cs="PalatinoLinotype-Bold"/>
          <w:b/>
          <w:bCs/>
          <w:sz w:val="16"/>
          <w:szCs w:val="16"/>
        </w:rPr>
        <w:tab/>
      </w:r>
      <w:r w:rsidRPr="00C83EBB">
        <w:rPr>
          <w:rFonts w:ascii="Verdana" w:eastAsiaTheme="minorEastAsia" w:hAnsi="Verdana" w:cs="PalatinoLinotype-Bold"/>
          <w:b/>
          <w:bCs/>
          <w:sz w:val="16"/>
          <w:szCs w:val="16"/>
          <w:u w:val="single"/>
        </w:rPr>
        <w:t>ARROYO @ BIG SPRINGS ROAD</w:t>
      </w:r>
    </w:p>
    <w:p w14:paraId="6915B3CB"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996EFC">
        <w:rPr>
          <w:rFonts w:ascii="Verdana" w:eastAsiaTheme="minorEastAsia" w:hAnsi="Verdana" w:cs="PalatinoLinotype-Bold"/>
          <w:b/>
          <w:bCs/>
          <w:sz w:val="14"/>
          <w:szCs w:val="14"/>
        </w:rPr>
        <w:t>EX/G WRT</w:t>
      </w:r>
      <w:r w:rsidRPr="00996EFC">
        <w:rPr>
          <w:rFonts w:ascii="Verdana" w:eastAsiaTheme="minorEastAsia" w:hAnsi="Verdana" w:cs="PalatinoLinotype-Bold"/>
          <w:b/>
          <w:bCs/>
          <w:sz w:val="16"/>
          <w:szCs w:val="16"/>
        </w:rPr>
        <w:t xml:space="preserve"> Planting Plan</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Pr="00996EFC">
        <w:rPr>
          <w:rFonts w:ascii="Verdana" w:eastAsiaTheme="minorEastAsia" w:hAnsi="Verdana" w:cs="PalatinoLinotype-Bold"/>
          <w:b/>
          <w:bCs/>
          <w:sz w:val="16"/>
          <w:szCs w:val="16"/>
        </w:rPr>
        <w:t xml:space="preserve"> </w:t>
      </w:r>
      <w:r w:rsidRPr="00996EFC">
        <w:rPr>
          <w:rFonts w:ascii="Verdana" w:eastAsiaTheme="minorEastAsia" w:hAnsi="Verdana" w:cs="PalatinoLinotype-Roman"/>
          <w:sz w:val="16"/>
          <w:szCs w:val="16"/>
        </w:rPr>
        <w:t xml:space="preserve">Fraxinus velutina ‘Modesto’ </w:t>
      </w:r>
      <w:r w:rsidR="00151A55">
        <w:rPr>
          <w:rFonts w:ascii="Verdana" w:eastAsiaTheme="minorEastAsia" w:hAnsi="Verdana" w:cs="PalatinoLinotype-Roman"/>
          <w:sz w:val="16"/>
          <w:szCs w:val="16"/>
        </w:rPr>
        <w:t xml:space="preserve">  </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Pr="00996EFC">
        <w:rPr>
          <w:rFonts w:ascii="Verdana" w:eastAsiaTheme="minorEastAsia" w:hAnsi="Verdana" w:cs="PalatinoLinotype-Roman"/>
          <w:sz w:val="16"/>
          <w:szCs w:val="16"/>
        </w:rPr>
        <w:t>Modesto Ash</w:t>
      </w:r>
    </w:p>
    <w:p w14:paraId="009F5941" w14:textId="77777777" w:rsidR="004630CE" w:rsidRPr="00996EFC" w:rsidRDefault="00C83EBB"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G </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Juglans californica </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California Black Walnut</w:t>
      </w:r>
    </w:p>
    <w:p w14:paraId="7C2FB24E"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996EFC">
        <w:rPr>
          <w:rFonts w:ascii="Verdana" w:eastAsiaTheme="minorEastAsia" w:hAnsi="Verdana" w:cs="PalatinoLinotype-Bold"/>
          <w:b/>
          <w:bCs/>
          <w:sz w:val="16"/>
          <w:szCs w:val="16"/>
        </w:rPr>
        <w:t xml:space="preserve">EX/G </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 xml:space="preserve">Platanus racemosa </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Pr="00996EFC">
        <w:rPr>
          <w:rFonts w:ascii="Verdana" w:eastAsiaTheme="minorEastAsia" w:hAnsi="Verdana" w:cs="PalatinoLinotype-Roman"/>
          <w:sz w:val="16"/>
          <w:szCs w:val="16"/>
        </w:rPr>
        <w:t>California Sycamore</w:t>
      </w:r>
    </w:p>
    <w:p w14:paraId="4CD8542C"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996EFC">
        <w:rPr>
          <w:rFonts w:ascii="Verdana" w:eastAsiaTheme="minorEastAsia" w:hAnsi="Verdana" w:cs="PalatinoLinotype-Bold"/>
          <w:b/>
          <w:bCs/>
          <w:sz w:val="16"/>
          <w:szCs w:val="16"/>
        </w:rPr>
        <w:t xml:space="preserve">EX/G </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 xml:space="preserve">Quercus agrifolia </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Pr="00996EFC">
        <w:rPr>
          <w:rFonts w:ascii="Verdana" w:eastAsiaTheme="minorEastAsia" w:hAnsi="Verdana" w:cs="PalatinoLinotype-Roman"/>
          <w:sz w:val="16"/>
          <w:szCs w:val="16"/>
        </w:rPr>
        <w:t>Coast Live Oak</w:t>
      </w:r>
    </w:p>
    <w:p w14:paraId="2221E857" w14:textId="77777777" w:rsidR="004630CE"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996EFC">
        <w:rPr>
          <w:rFonts w:ascii="Verdana" w:eastAsiaTheme="minorEastAsia" w:hAnsi="Verdana" w:cs="PalatinoLinotype-Bold"/>
          <w:b/>
          <w:bCs/>
          <w:sz w:val="16"/>
          <w:szCs w:val="16"/>
        </w:rPr>
        <w:t xml:space="preserve">EX/G </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Heteromeles arbutifolia</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Pr="00996EFC">
        <w:rPr>
          <w:rFonts w:ascii="Verdana" w:eastAsiaTheme="minorEastAsia" w:hAnsi="Verdana" w:cs="PalatinoLinotype-Roman"/>
          <w:sz w:val="16"/>
          <w:szCs w:val="16"/>
        </w:rPr>
        <w:t>Toyon</w:t>
      </w:r>
    </w:p>
    <w:p w14:paraId="09DB089B"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p>
    <w:p w14:paraId="32E5E239"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Bold"/>
          <w:b/>
          <w:bCs/>
          <w:sz w:val="16"/>
          <w:szCs w:val="16"/>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7</w:t>
      </w:r>
      <w:r>
        <w:rPr>
          <w:rFonts w:ascii="Verdana" w:eastAsiaTheme="minorEastAsia" w:hAnsi="Verdana" w:cs="PalatinoLinotype-Bold"/>
          <w:b/>
          <w:bCs/>
          <w:sz w:val="16"/>
          <w:szCs w:val="16"/>
        </w:rPr>
        <w:tab/>
      </w:r>
      <w:r w:rsidRPr="00996EFC">
        <w:rPr>
          <w:rFonts w:ascii="Verdana" w:eastAsiaTheme="minorEastAsia" w:hAnsi="Verdana" w:cs="PalatinoLinotype-Bold"/>
          <w:b/>
          <w:bCs/>
          <w:sz w:val="16"/>
          <w:szCs w:val="16"/>
        </w:rPr>
        <w:t xml:space="preserve"> </w:t>
      </w:r>
      <w:r w:rsidRPr="00C83EBB">
        <w:rPr>
          <w:rFonts w:ascii="Verdana" w:eastAsiaTheme="minorEastAsia" w:hAnsi="Verdana" w:cs="PalatinoLinotype-Bold"/>
          <w:b/>
          <w:bCs/>
          <w:sz w:val="16"/>
          <w:szCs w:val="16"/>
          <w:u w:val="single"/>
        </w:rPr>
        <w:t>EAST CAMPUS DRIVE</w:t>
      </w:r>
    </w:p>
    <w:p w14:paraId="38247C39" w14:textId="77777777" w:rsidR="004630CE" w:rsidRPr="00996EFC" w:rsidRDefault="00C83EBB"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Pr>
          <w:rFonts w:ascii="Verdana" w:eastAsiaTheme="minorEastAsia" w:hAnsi="Verdana" w:cs="PalatinoLinotype-Bold"/>
          <w:b/>
          <w:bCs/>
          <w:sz w:val="16"/>
          <w:szCs w:val="16"/>
        </w:rPr>
        <w:tab/>
      </w:r>
      <w:r w:rsidR="004630CE" w:rsidRPr="00996EFC">
        <w:rPr>
          <w:rFonts w:ascii="Verdana" w:eastAsiaTheme="minorEastAsia" w:hAnsi="Verdana" w:cs="PalatinoLinotype-Bold"/>
          <w:b/>
          <w:bCs/>
          <w:sz w:val="16"/>
          <w:szCs w:val="16"/>
        </w:rPr>
        <w:t xml:space="preserve">Main Structure Tree </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Platanus acerifolia ‘Columbia’</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 xml:space="preserve"> London Plane Tree</w:t>
      </w:r>
    </w:p>
    <w:p w14:paraId="6ABE768A" w14:textId="77777777" w:rsidR="004630CE" w:rsidRPr="00996EFC" w:rsidRDefault="00C83EBB"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proofErr w:type="gramStart"/>
      <w:r w:rsidR="004630CE" w:rsidRPr="00996EFC">
        <w:rPr>
          <w:rFonts w:ascii="Verdana" w:eastAsiaTheme="minorEastAsia" w:hAnsi="Verdana" w:cs="PalatinoLinotype-Bold"/>
          <w:b/>
          <w:bCs/>
          <w:sz w:val="16"/>
          <w:szCs w:val="16"/>
        </w:rPr>
        <w:t xml:space="preserve">M </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Fraxinus spp.</w:t>
      </w:r>
      <w:proofErr w:type="gramEnd"/>
      <w:r w:rsidR="004630CE" w:rsidRPr="00996EFC">
        <w:rPr>
          <w:rFonts w:ascii="Verdana" w:eastAsiaTheme="minorEastAsia" w:hAnsi="Verdana" w:cs="PalatinoLinotype-Roman"/>
          <w:sz w:val="16"/>
          <w:szCs w:val="16"/>
        </w:rPr>
        <w:t xml:space="preserve"> </w:t>
      </w:r>
      <w:r w:rsidR="00151A55">
        <w:rPr>
          <w:rFonts w:ascii="Verdana" w:eastAsiaTheme="minorEastAsia" w:hAnsi="Verdana" w:cs="PalatinoLinotype-Roman"/>
          <w:sz w:val="16"/>
          <w:szCs w:val="16"/>
        </w:rPr>
        <w:t xml:space="preserve">   </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t xml:space="preserve"> </w:t>
      </w:r>
      <w:r w:rsidR="004630CE" w:rsidRPr="00996EFC">
        <w:rPr>
          <w:rFonts w:ascii="Verdana" w:eastAsiaTheme="minorEastAsia" w:hAnsi="Verdana" w:cs="PalatinoLinotype-Roman"/>
          <w:sz w:val="16"/>
          <w:szCs w:val="16"/>
        </w:rPr>
        <w:t>Ash</w:t>
      </w:r>
    </w:p>
    <w:p w14:paraId="27D67230"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C83EBB">
        <w:rPr>
          <w:rFonts w:ascii="Verdana" w:eastAsiaTheme="minorEastAsia" w:hAnsi="Verdana" w:cs="PalatinoLinotype-Bold"/>
          <w:b/>
          <w:bCs/>
          <w:sz w:val="14"/>
          <w:szCs w:val="14"/>
        </w:rPr>
        <w:t>EX/D/I</w:t>
      </w:r>
      <w:r w:rsidRPr="00996EFC">
        <w:rPr>
          <w:rFonts w:ascii="Verdana" w:eastAsiaTheme="minorEastAsia" w:hAnsi="Verdana" w:cs="PalatinoLinotype-Bold"/>
          <w:b/>
          <w:bCs/>
          <w:sz w:val="16"/>
          <w:szCs w:val="16"/>
        </w:rPr>
        <w:t xml:space="preserve"> In-fill Tree </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 xml:space="preserve">Schinus molle </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71BAF">
        <w:rPr>
          <w:rFonts w:ascii="Verdana" w:eastAsiaTheme="minorEastAsia" w:hAnsi="Verdana" w:cs="PalatinoLinotype-Roman"/>
          <w:sz w:val="16"/>
          <w:szCs w:val="16"/>
        </w:rPr>
        <w:t xml:space="preserve"> </w:t>
      </w:r>
      <w:r w:rsidRPr="00996EFC">
        <w:rPr>
          <w:rFonts w:ascii="Verdana" w:eastAsiaTheme="minorEastAsia" w:hAnsi="Verdana" w:cs="PalatinoLinotype-Roman"/>
          <w:sz w:val="16"/>
          <w:szCs w:val="16"/>
        </w:rPr>
        <w:t xml:space="preserve">California </w:t>
      </w:r>
      <w:proofErr w:type="gramStart"/>
      <w:r w:rsidRPr="00996EFC">
        <w:rPr>
          <w:rFonts w:ascii="Verdana" w:eastAsiaTheme="minorEastAsia" w:hAnsi="Verdana" w:cs="PalatinoLinotype-Roman"/>
          <w:sz w:val="16"/>
          <w:szCs w:val="16"/>
        </w:rPr>
        <w:t>Pepper Tree</w:t>
      </w:r>
      <w:proofErr w:type="gramEnd"/>
    </w:p>
    <w:p w14:paraId="68E75E0C" w14:textId="77777777" w:rsidR="004630CE" w:rsidRDefault="004630CE" w:rsidP="004630CE">
      <w:pPr>
        <w:autoSpaceDE w:val="0"/>
        <w:autoSpaceDN w:val="0"/>
        <w:adjustRightInd w:val="0"/>
        <w:spacing w:after="0" w:line="240" w:lineRule="auto"/>
        <w:rPr>
          <w:rFonts w:ascii="Verdana" w:eastAsiaTheme="minorEastAsia" w:hAnsi="Verdana" w:cs="PalatinoLinotype-Roman"/>
          <w:sz w:val="16"/>
          <w:szCs w:val="16"/>
        </w:rPr>
      </w:pPr>
      <w:r w:rsidRPr="00C83EBB">
        <w:rPr>
          <w:rFonts w:ascii="Verdana" w:eastAsiaTheme="minorEastAsia" w:hAnsi="Verdana" w:cs="PalatinoLinotype-Bold"/>
          <w:b/>
          <w:bCs/>
          <w:sz w:val="14"/>
          <w:szCs w:val="14"/>
        </w:rPr>
        <w:t>EX/D/I</w:t>
      </w:r>
      <w:r w:rsidRPr="00996EFC">
        <w:rPr>
          <w:rFonts w:ascii="Verdana" w:eastAsiaTheme="minorEastAsia" w:hAnsi="Verdana" w:cs="PalatinoLinotype-Bold"/>
          <w:b/>
          <w:bCs/>
          <w:sz w:val="16"/>
          <w:szCs w:val="16"/>
        </w:rPr>
        <w:t xml:space="preserve"> In-fill Tree </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Pr="00996EFC">
        <w:rPr>
          <w:rFonts w:ascii="Verdana" w:eastAsiaTheme="minorEastAsia" w:hAnsi="Verdana" w:cs="PalatinoLinotype-Roman"/>
          <w:sz w:val="16"/>
          <w:szCs w:val="16"/>
        </w:rPr>
        <w:t>Acer saccharum</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Pr="00996EFC">
        <w:rPr>
          <w:rFonts w:ascii="Verdana" w:eastAsiaTheme="minorEastAsia" w:hAnsi="Verdana" w:cs="PalatinoLinotype-Roman"/>
          <w:sz w:val="16"/>
          <w:szCs w:val="16"/>
        </w:rPr>
        <w:t xml:space="preserve"> Sugar Maple</w:t>
      </w:r>
    </w:p>
    <w:p w14:paraId="0F0FDE8F" w14:textId="77777777" w:rsidR="00C83EBB" w:rsidRPr="00996EFC" w:rsidRDefault="00C83EBB" w:rsidP="004630CE">
      <w:pPr>
        <w:autoSpaceDE w:val="0"/>
        <w:autoSpaceDN w:val="0"/>
        <w:adjustRightInd w:val="0"/>
        <w:spacing w:after="0" w:line="240" w:lineRule="auto"/>
        <w:rPr>
          <w:rFonts w:ascii="Verdana" w:eastAsiaTheme="minorEastAsia" w:hAnsi="Verdana" w:cs="PalatinoLinotype-Roman"/>
          <w:sz w:val="16"/>
          <w:szCs w:val="16"/>
        </w:rPr>
      </w:pPr>
    </w:p>
    <w:p w14:paraId="6ED9D283" w14:textId="77777777" w:rsidR="004630CE" w:rsidRPr="00996EFC" w:rsidRDefault="00C83EBB" w:rsidP="004630CE">
      <w:pPr>
        <w:autoSpaceDE w:val="0"/>
        <w:autoSpaceDN w:val="0"/>
        <w:adjustRightInd w:val="0"/>
        <w:spacing w:after="0" w:line="240" w:lineRule="auto"/>
        <w:rPr>
          <w:rFonts w:ascii="Verdana" w:eastAsiaTheme="minorEastAsia" w:hAnsi="Verdana" w:cs="PalatinoLinotype-Bold"/>
          <w:b/>
          <w:bCs/>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8 </w:t>
      </w:r>
      <w:r>
        <w:rPr>
          <w:rFonts w:ascii="Verdana" w:eastAsiaTheme="minorEastAsia" w:hAnsi="Verdana" w:cs="PalatinoLinotype-Bold"/>
          <w:b/>
          <w:bCs/>
          <w:sz w:val="16"/>
          <w:szCs w:val="16"/>
        </w:rPr>
        <w:tab/>
      </w:r>
      <w:r w:rsidR="004630CE" w:rsidRPr="00C83EBB">
        <w:rPr>
          <w:rFonts w:ascii="Verdana" w:eastAsiaTheme="minorEastAsia" w:hAnsi="Verdana" w:cs="PalatinoLinotype-Bold"/>
          <w:b/>
          <w:bCs/>
          <w:sz w:val="16"/>
          <w:szCs w:val="16"/>
          <w:u w:val="single"/>
        </w:rPr>
        <w:t>SOUTH CAMPUS DRIVE</w:t>
      </w:r>
    </w:p>
    <w:p w14:paraId="356DDF21" w14:textId="77777777" w:rsidR="004630CE" w:rsidRPr="00996EFC" w:rsidRDefault="00C83EBB"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151A55">
        <w:rPr>
          <w:rFonts w:ascii="Verdana" w:eastAsiaTheme="minorEastAsia" w:hAnsi="Verdana" w:cs="PalatinoLinotype-Bold"/>
          <w:b/>
          <w:bCs/>
          <w:sz w:val="16"/>
          <w:szCs w:val="16"/>
        </w:rPr>
        <w:tab/>
      </w:r>
      <w:r w:rsidR="004630CE" w:rsidRPr="00996EFC">
        <w:rPr>
          <w:rFonts w:ascii="Verdana" w:eastAsiaTheme="minorEastAsia" w:hAnsi="Verdana" w:cs="PalatinoLinotype-Bold"/>
          <w:b/>
          <w:bCs/>
          <w:sz w:val="16"/>
          <w:szCs w:val="16"/>
        </w:rPr>
        <w:t xml:space="preserve">Main Structure Tree </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Pinus pinea </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E203C3">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Italian Stone Pine</w:t>
      </w:r>
    </w:p>
    <w:p w14:paraId="5315D26C" w14:textId="77777777" w:rsidR="004630CE" w:rsidRPr="00996EFC" w:rsidRDefault="00C83EBB"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Podocarpus gracilior</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E203C3">
        <w:rPr>
          <w:rFonts w:ascii="Verdana" w:eastAsiaTheme="minorEastAsia" w:hAnsi="Verdana" w:cs="PalatinoLinotype-Roman"/>
          <w:sz w:val="16"/>
          <w:szCs w:val="16"/>
        </w:rPr>
        <w:t xml:space="preserve"> F</w:t>
      </w:r>
      <w:r w:rsidR="004630CE" w:rsidRPr="00996EFC">
        <w:rPr>
          <w:rFonts w:ascii="Verdana" w:eastAsiaTheme="minorEastAsia" w:hAnsi="Verdana" w:cs="PalatinoLinotype-Roman"/>
          <w:sz w:val="16"/>
          <w:szCs w:val="16"/>
        </w:rPr>
        <w:t>ern Pine</w:t>
      </w:r>
    </w:p>
    <w:p w14:paraId="0736667C" w14:textId="77777777" w:rsidR="004630CE" w:rsidRPr="00996EFC" w:rsidRDefault="00C83EBB"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Zelkova serrata ‘Green Vase’</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E203C3">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Sawleaf Zelkova</w:t>
      </w:r>
    </w:p>
    <w:p w14:paraId="4D065014" w14:textId="77777777" w:rsidR="004630CE" w:rsidRPr="00996EFC" w:rsidRDefault="00C83EBB"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I </w:t>
      </w:r>
      <w:r w:rsidR="00151A55">
        <w:rPr>
          <w:rFonts w:ascii="Verdana" w:eastAsiaTheme="minorEastAsia" w:hAnsi="Verdana" w:cs="PalatinoLinotype-Bold"/>
          <w:b/>
          <w:bCs/>
          <w:sz w:val="16"/>
          <w:szCs w:val="16"/>
        </w:rPr>
        <w:t xml:space="preserve">  </w:t>
      </w:r>
      <w:r w:rsidR="00151A55">
        <w:rPr>
          <w:rFonts w:ascii="Verdana" w:eastAsiaTheme="minorEastAsia" w:hAnsi="Verdana" w:cs="PalatinoLinotype-Bold"/>
          <w:b/>
          <w:bCs/>
          <w:sz w:val="16"/>
          <w:szCs w:val="16"/>
        </w:rPr>
        <w:tab/>
      </w:r>
      <w:r w:rsidR="004630CE" w:rsidRPr="00996EFC">
        <w:rPr>
          <w:rFonts w:ascii="Verdana" w:eastAsiaTheme="minorEastAsia" w:hAnsi="Verdana" w:cs="PalatinoLinotype-Bold"/>
          <w:b/>
          <w:bCs/>
          <w:sz w:val="16"/>
          <w:szCs w:val="16"/>
        </w:rPr>
        <w:t>In-fill Tree</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Roman"/>
          <w:sz w:val="16"/>
          <w:szCs w:val="16"/>
        </w:rPr>
        <w:t>Platanus acerifolia ‘Columbia’</w:t>
      </w:r>
      <w:r w:rsidR="00151A55">
        <w:rPr>
          <w:rFonts w:ascii="Verdana" w:eastAsiaTheme="minorEastAsia" w:hAnsi="Verdana" w:cs="PalatinoLinotype-Roman"/>
          <w:sz w:val="16"/>
          <w:szCs w:val="16"/>
        </w:rPr>
        <w:tab/>
      </w:r>
      <w:r w:rsidR="00151A55">
        <w:rPr>
          <w:rFonts w:ascii="Verdana" w:eastAsiaTheme="minorEastAsia" w:hAnsi="Verdana" w:cs="PalatinoLinotype-Roman"/>
          <w:sz w:val="16"/>
          <w:szCs w:val="16"/>
        </w:rPr>
        <w:tab/>
      </w:r>
      <w:r w:rsidR="00E203C3">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London Plane Tree</w:t>
      </w:r>
    </w:p>
    <w:p w14:paraId="063AEF7A" w14:textId="77777777" w:rsidR="004630CE" w:rsidRDefault="00C83EBB"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A </w:t>
      </w:r>
      <w:r w:rsidR="00151A55">
        <w:rPr>
          <w:rFonts w:ascii="Verdana" w:eastAsiaTheme="minorEastAsia" w:hAnsi="Verdana" w:cs="PalatinoLinotype-Bold"/>
          <w:b/>
          <w:bCs/>
          <w:sz w:val="16"/>
          <w:szCs w:val="16"/>
        </w:rPr>
        <w:tab/>
      </w:r>
      <w:r w:rsidR="004630CE" w:rsidRPr="00996EFC">
        <w:rPr>
          <w:rFonts w:ascii="Verdana" w:eastAsiaTheme="minorEastAsia" w:hAnsi="Verdana" w:cs="PalatinoLinotype-Bold"/>
          <w:b/>
          <w:bCs/>
          <w:sz w:val="16"/>
          <w:szCs w:val="16"/>
        </w:rPr>
        <w:t xml:space="preserve">Small Accent Tree </w:t>
      </w:r>
      <w:r w:rsidR="00151A55">
        <w:rPr>
          <w:rFonts w:ascii="Verdana" w:eastAsiaTheme="minorEastAsia" w:hAnsi="Verdana" w:cs="PalatinoLinotype-Bold"/>
          <w:b/>
          <w:bCs/>
          <w:sz w:val="16"/>
          <w:szCs w:val="16"/>
        </w:rPr>
        <w:tab/>
      </w:r>
      <w:r w:rsidR="00151A55">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Lagerstroemia indica ‘Hybrids’</w:t>
      </w:r>
      <w:r w:rsidR="00151A55">
        <w:rPr>
          <w:rFonts w:ascii="Verdana" w:eastAsiaTheme="minorEastAsia" w:hAnsi="Verdana" w:cs="PalatinoLinotype-Roman"/>
          <w:sz w:val="16"/>
          <w:szCs w:val="16"/>
        </w:rPr>
        <w:t xml:space="preserve">          </w:t>
      </w:r>
      <w:r w:rsidR="00151A55">
        <w:rPr>
          <w:rFonts w:ascii="Verdana" w:eastAsiaTheme="minorEastAsia" w:hAnsi="Verdana" w:cs="PalatinoLinotype-Roman"/>
          <w:sz w:val="16"/>
          <w:szCs w:val="16"/>
        </w:rPr>
        <w:tab/>
      </w:r>
      <w:r w:rsidR="00E203C3">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Crape Myrtle</w:t>
      </w:r>
    </w:p>
    <w:p w14:paraId="1E01D77D" w14:textId="77777777" w:rsidR="001C0334" w:rsidRDefault="001C0334" w:rsidP="004630CE">
      <w:pPr>
        <w:autoSpaceDE w:val="0"/>
        <w:autoSpaceDN w:val="0"/>
        <w:adjustRightInd w:val="0"/>
        <w:spacing w:after="0" w:line="240" w:lineRule="auto"/>
        <w:rPr>
          <w:rFonts w:ascii="Verdana" w:eastAsiaTheme="minorEastAsia" w:hAnsi="Verdana" w:cs="PalatinoLinotype-Bold"/>
          <w:b/>
          <w:bCs/>
          <w:sz w:val="16"/>
          <w:szCs w:val="16"/>
        </w:rPr>
      </w:pPr>
    </w:p>
    <w:p w14:paraId="47B4AAC7" w14:textId="77777777" w:rsidR="00DE3DFC" w:rsidRPr="00DE3DFC" w:rsidRDefault="00DE3DFC" w:rsidP="004630CE">
      <w:pPr>
        <w:autoSpaceDE w:val="0"/>
        <w:autoSpaceDN w:val="0"/>
        <w:adjustRightInd w:val="0"/>
        <w:spacing w:after="0" w:line="240" w:lineRule="auto"/>
        <w:rPr>
          <w:rFonts w:ascii="Verdana" w:eastAsiaTheme="minorEastAsia" w:hAnsi="Verdana" w:cs="PalatinoLinotype-Bold"/>
          <w:b/>
          <w:bCs/>
          <w:sz w:val="16"/>
          <w:szCs w:val="16"/>
          <w:u w:val="single"/>
        </w:rPr>
      </w:pPr>
      <w:r>
        <w:rPr>
          <w:rFonts w:ascii="Verdana" w:eastAsiaTheme="minorEastAsia" w:hAnsi="Verdana" w:cs="PalatinoLinotype-Bold"/>
          <w:b/>
          <w:bCs/>
          <w:sz w:val="16"/>
          <w:szCs w:val="16"/>
        </w:rPr>
        <w:t xml:space="preserve"> </w:t>
      </w:r>
      <w:r w:rsidRPr="00996EFC">
        <w:rPr>
          <w:rFonts w:ascii="Verdana" w:eastAsiaTheme="minorEastAsia" w:hAnsi="Verdana" w:cs="PalatinoLinotype-Bold"/>
          <w:b/>
          <w:bCs/>
          <w:sz w:val="16"/>
          <w:szCs w:val="16"/>
        </w:rPr>
        <w:t xml:space="preserve">9 </w:t>
      </w:r>
      <w:r>
        <w:rPr>
          <w:rFonts w:ascii="Verdana" w:eastAsiaTheme="minorEastAsia" w:hAnsi="Verdana" w:cs="PalatinoLinotype-Bold"/>
          <w:b/>
          <w:bCs/>
          <w:sz w:val="16"/>
          <w:szCs w:val="16"/>
        </w:rPr>
        <w:t xml:space="preserve"> </w:t>
      </w:r>
      <w:r>
        <w:rPr>
          <w:rFonts w:ascii="Verdana" w:eastAsiaTheme="minorEastAsia" w:hAnsi="Verdana" w:cs="PalatinoLinotype-Bold"/>
          <w:b/>
          <w:bCs/>
          <w:sz w:val="16"/>
          <w:szCs w:val="16"/>
        </w:rPr>
        <w:tab/>
      </w:r>
      <w:r>
        <w:rPr>
          <w:rFonts w:ascii="Verdana" w:eastAsiaTheme="minorEastAsia" w:hAnsi="Verdana" w:cs="PalatinoLinotype-Bold"/>
          <w:b/>
          <w:bCs/>
          <w:sz w:val="16"/>
          <w:szCs w:val="16"/>
          <w:u w:val="single"/>
        </w:rPr>
        <w:t>WEST CAMPUS DRIVE</w:t>
      </w:r>
    </w:p>
    <w:p w14:paraId="7908825C" w14:textId="77777777" w:rsidR="00234191" w:rsidRPr="00234191" w:rsidRDefault="00234191" w:rsidP="00234191">
      <w:pPr>
        <w:autoSpaceDE w:val="0"/>
        <w:autoSpaceDN w:val="0"/>
        <w:adjustRightInd w:val="0"/>
        <w:spacing w:after="0" w:line="240" w:lineRule="auto"/>
        <w:rPr>
          <w:rFonts w:ascii="Verdana" w:eastAsiaTheme="minorEastAsia" w:hAnsi="Verdana" w:cs="PalatinoLinotype-Roman"/>
          <w:sz w:val="16"/>
          <w:szCs w:val="16"/>
        </w:rPr>
      </w:pPr>
      <w:r w:rsidRPr="00234191">
        <w:rPr>
          <w:rFonts w:ascii="Verdana" w:eastAsiaTheme="minorEastAsia" w:hAnsi="Verdana" w:cs="PalatinoLinotype-Bold"/>
          <w:b/>
          <w:bCs/>
          <w:sz w:val="14"/>
          <w:szCs w:val="14"/>
        </w:rPr>
        <w:t>EX/D/M</w:t>
      </w:r>
      <w:r w:rsidRPr="00234191">
        <w:rPr>
          <w:rFonts w:ascii="Verdana" w:eastAsiaTheme="minorEastAsia" w:hAnsi="Verdana" w:cs="PalatinoLinotype-Bold"/>
          <w:b/>
          <w:bCs/>
          <w:sz w:val="18"/>
          <w:szCs w:val="18"/>
        </w:rPr>
        <w:t xml:space="preserve"> </w:t>
      </w:r>
      <w:r w:rsidRPr="00234191">
        <w:rPr>
          <w:rFonts w:ascii="Verdana" w:eastAsiaTheme="minorEastAsia" w:hAnsi="Verdana" w:cs="PalatinoLinotype-Bold"/>
          <w:b/>
          <w:bCs/>
          <w:sz w:val="16"/>
          <w:szCs w:val="16"/>
        </w:rPr>
        <w:t xml:space="preserve">Main Structure Tree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Pr="00234191">
        <w:rPr>
          <w:rFonts w:ascii="Verdana" w:eastAsiaTheme="minorEastAsia" w:hAnsi="Verdana" w:cs="PalatinoLinotype-Roman"/>
          <w:sz w:val="16"/>
          <w:szCs w:val="16"/>
        </w:rPr>
        <w:t xml:space="preserve">Fraxinus velutina ‘Modesto’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234191">
        <w:rPr>
          <w:rFonts w:ascii="Verdana" w:eastAsiaTheme="minorEastAsia" w:hAnsi="Verdana" w:cs="PalatinoLinotype-Roman"/>
          <w:sz w:val="16"/>
          <w:szCs w:val="16"/>
        </w:rPr>
        <w:t>Modesto Ash</w:t>
      </w:r>
    </w:p>
    <w:p w14:paraId="567DFD1B" w14:textId="77777777" w:rsidR="00234191" w:rsidRPr="00234191" w:rsidRDefault="00234191" w:rsidP="00234191">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Pr="00234191">
        <w:rPr>
          <w:rFonts w:ascii="Verdana" w:eastAsiaTheme="minorEastAsia" w:hAnsi="Verdana" w:cs="PalatinoLinotype-Bold"/>
          <w:b/>
          <w:bCs/>
          <w:sz w:val="16"/>
          <w:szCs w:val="16"/>
        </w:rPr>
        <w:t xml:space="preserve">M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Pr="00234191">
        <w:rPr>
          <w:rFonts w:ascii="Verdana" w:eastAsiaTheme="minorEastAsia" w:hAnsi="Verdana" w:cs="PalatinoLinotype-Roman"/>
          <w:sz w:val="16"/>
          <w:szCs w:val="16"/>
        </w:rPr>
        <w:t xml:space="preserve">Pinus halepensis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234191">
        <w:rPr>
          <w:rFonts w:ascii="Verdana" w:eastAsiaTheme="minorEastAsia" w:hAnsi="Verdana" w:cs="PalatinoLinotype-Roman"/>
          <w:sz w:val="16"/>
          <w:szCs w:val="16"/>
        </w:rPr>
        <w:t>Aleppo Pine</w:t>
      </w:r>
    </w:p>
    <w:p w14:paraId="3A63CE0D" w14:textId="77777777" w:rsidR="00234191" w:rsidRPr="00234191" w:rsidRDefault="00234191" w:rsidP="00234191">
      <w:pPr>
        <w:autoSpaceDE w:val="0"/>
        <w:autoSpaceDN w:val="0"/>
        <w:adjustRightInd w:val="0"/>
        <w:spacing w:after="0" w:line="240" w:lineRule="auto"/>
        <w:rPr>
          <w:rFonts w:ascii="Verdana" w:eastAsiaTheme="minorEastAsia" w:hAnsi="Verdana" w:cs="PalatinoLinotype-Roman"/>
          <w:sz w:val="16"/>
          <w:szCs w:val="16"/>
        </w:rPr>
      </w:pPr>
      <w:r w:rsidRPr="00234191">
        <w:rPr>
          <w:rFonts w:ascii="Verdana" w:eastAsiaTheme="minorEastAsia" w:hAnsi="Verdana" w:cs="PalatinoLinotype-Bold"/>
          <w:b/>
          <w:bCs/>
          <w:sz w:val="16"/>
          <w:szCs w:val="16"/>
        </w:rPr>
        <w:t xml:space="preserve">EX/I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Pr="00234191">
        <w:rPr>
          <w:rFonts w:ascii="Verdana" w:eastAsiaTheme="minorEastAsia" w:hAnsi="Verdana" w:cs="PalatinoLinotype-Roman"/>
          <w:sz w:val="16"/>
          <w:szCs w:val="16"/>
        </w:rPr>
        <w:t xml:space="preserve">Platanus acerifolia ‘Columbia’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234191">
        <w:rPr>
          <w:rFonts w:ascii="Verdana" w:eastAsiaTheme="minorEastAsia" w:hAnsi="Verdana" w:cs="PalatinoLinotype-Roman"/>
          <w:sz w:val="16"/>
          <w:szCs w:val="16"/>
        </w:rPr>
        <w:t>London Plane Tree</w:t>
      </w:r>
    </w:p>
    <w:p w14:paraId="21E48903" w14:textId="77777777" w:rsidR="00234191" w:rsidRPr="00234191" w:rsidRDefault="00234191" w:rsidP="00234191">
      <w:pPr>
        <w:autoSpaceDE w:val="0"/>
        <w:autoSpaceDN w:val="0"/>
        <w:adjustRightInd w:val="0"/>
        <w:spacing w:after="0" w:line="240" w:lineRule="auto"/>
        <w:rPr>
          <w:rFonts w:ascii="Verdana" w:eastAsiaTheme="minorEastAsia" w:hAnsi="Verdana" w:cs="PalatinoLinotype-Bold"/>
          <w:sz w:val="16"/>
          <w:szCs w:val="16"/>
        </w:rPr>
      </w:pPr>
      <w:r w:rsidRPr="00234191">
        <w:rPr>
          <w:rFonts w:ascii="Verdana" w:eastAsiaTheme="minorEastAsia" w:hAnsi="Verdana" w:cs="PalatinoLinotype-Bold"/>
          <w:b/>
          <w:bCs/>
          <w:sz w:val="16"/>
          <w:szCs w:val="16"/>
        </w:rPr>
        <w:t xml:space="preserve">EX/A </w:t>
      </w:r>
      <w:r>
        <w:rPr>
          <w:rFonts w:ascii="Verdana" w:eastAsiaTheme="minorEastAsia" w:hAnsi="Verdana" w:cs="PalatinoLinotype-Bold"/>
          <w:b/>
          <w:bCs/>
          <w:sz w:val="16"/>
          <w:szCs w:val="16"/>
        </w:rPr>
        <w:tab/>
      </w:r>
      <w:r w:rsidRPr="00234191">
        <w:rPr>
          <w:rFonts w:ascii="Verdana" w:eastAsiaTheme="minorEastAsia" w:hAnsi="Verdana" w:cs="PalatinoLinotype-Bold"/>
          <w:b/>
          <w:bCs/>
          <w:sz w:val="16"/>
          <w:szCs w:val="16"/>
        </w:rPr>
        <w:t xml:space="preserve">Small Accent Tree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Pr="00234191">
        <w:rPr>
          <w:rFonts w:ascii="Verdana" w:eastAsiaTheme="minorEastAsia" w:hAnsi="Verdana" w:cs="PalatinoLinotype-Roman"/>
          <w:sz w:val="16"/>
          <w:szCs w:val="16"/>
        </w:rPr>
        <w:t>Prunus cerasifera spp.</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Pr="00234191">
        <w:rPr>
          <w:rFonts w:ascii="Verdana" w:eastAsiaTheme="minorEastAsia" w:hAnsi="Verdana" w:cs="PalatinoLinotype-Roman"/>
          <w:sz w:val="16"/>
          <w:szCs w:val="16"/>
        </w:rPr>
        <w:t>Purple-leaf Plum</w:t>
      </w:r>
    </w:p>
    <w:p w14:paraId="57690C15" w14:textId="77777777" w:rsidR="00C83EBB" w:rsidRDefault="00C83EBB" w:rsidP="004630CE">
      <w:pPr>
        <w:autoSpaceDE w:val="0"/>
        <w:autoSpaceDN w:val="0"/>
        <w:adjustRightInd w:val="0"/>
        <w:spacing w:after="0" w:line="240" w:lineRule="auto"/>
        <w:rPr>
          <w:rFonts w:ascii="Verdana" w:eastAsiaTheme="minorEastAsia" w:hAnsi="Verdana" w:cs="PalatinoLinotype-Bold"/>
          <w:b/>
          <w:bCs/>
          <w:sz w:val="16"/>
          <w:szCs w:val="16"/>
        </w:rPr>
      </w:pPr>
    </w:p>
    <w:p w14:paraId="74017338" w14:textId="77777777" w:rsidR="004630CE" w:rsidRPr="004B5983" w:rsidRDefault="00234191" w:rsidP="004630CE">
      <w:pPr>
        <w:autoSpaceDE w:val="0"/>
        <w:autoSpaceDN w:val="0"/>
        <w:adjustRightInd w:val="0"/>
        <w:spacing w:after="0" w:line="240" w:lineRule="auto"/>
        <w:rPr>
          <w:rFonts w:ascii="Verdana" w:eastAsiaTheme="minorEastAsia" w:hAnsi="Verdana" w:cs="PalatinoLinotype-Bold"/>
          <w:b/>
          <w:bCs/>
          <w:sz w:val="16"/>
          <w:szCs w:val="16"/>
          <w:u w:val="single"/>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10</w:t>
      </w:r>
      <w:r w:rsidR="004B5983">
        <w:rPr>
          <w:rFonts w:ascii="Verdana" w:eastAsiaTheme="minorEastAsia" w:hAnsi="Verdana" w:cs="PalatinoLinotype-Bold"/>
          <w:b/>
          <w:bCs/>
          <w:sz w:val="16"/>
          <w:szCs w:val="16"/>
        </w:rPr>
        <w:tab/>
      </w:r>
      <w:r w:rsidR="004630CE" w:rsidRPr="00996EFC">
        <w:rPr>
          <w:rFonts w:ascii="Verdana" w:eastAsiaTheme="minorEastAsia" w:hAnsi="Verdana" w:cs="PalatinoLinotype-Bold"/>
          <w:b/>
          <w:bCs/>
          <w:sz w:val="16"/>
          <w:szCs w:val="16"/>
        </w:rPr>
        <w:t xml:space="preserve"> </w:t>
      </w:r>
      <w:r w:rsidR="004630CE" w:rsidRPr="004B5983">
        <w:rPr>
          <w:rFonts w:ascii="Verdana" w:eastAsiaTheme="minorEastAsia" w:hAnsi="Verdana" w:cs="PalatinoLinotype-Bold"/>
          <w:b/>
          <w:bCs/>
          <w:sz w:val="16"/>
          <w:szCs w:val="16"/>
          <w:u w:val="single"/>
        </w:rPr>
        <w:t>ENTRY</w:t>
      </w:r>
    </w:p>
    <w:p w14:paraId="76AE1344"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4B5983">
        <w:rPr>
          <w:rFonts w:ascii="Verdana" w:eastAsiaTheme="minorEastAsia" w:hAnsi="Verdana" w:cs="PalatinoLinotype-Bold"/>
          <w:b/>
          <w:bCs/>
          <w:sz w:val="16"/>
          <w:szCs w:val="16"/>
        </w:rPr>
        <w:tab/>
      </w:r>
      <w:r w:rsidR="004630CE" w:rsidRPr="00996EFC">
        <w:rPr>
          <w:rFonts w:ascii="Verdana" w:eastAsiaTheme="minorEastAsia" w:hAnsi="Verdana" w:cs="PalatinoLinotype-Italic"/>
          <w:i/>
          <w:iCs/>
          <w:sz w:val="16"/>
          <w:szCs w:val="16"/>
        </w:rPr>
        <w:t>Monumental Palms</w:t>
      </w:r>
      <w:r w:rsidR="004B5983">
        <w:rPr>
          <w:rFonts w:ascii="Verdana" w:eastAsiaTheme="minorEastAsia" w:hAnsi="Verdana" w:cs="PalatinoLinotype-Italic"/>
          <w:i/>
          <w:iCs/>
          <w:sz w:val="16"/>
          <w:szCs w:val="16"/>
        </w:rPr>
        <w:tab/>
      </w:r>
      <w:r w:rsidR="004B5983">
        <w:rPr>
          <w:rFonts w:ascii="Verdana" w:eastAsiaTheme="minorEastAsia" w:hAnsi="Verdana" w:cs="PalatinoLinotype-Italic"/>
          <w:i/>
          <w:iCs/>
          <w:sz w:val="16"/>
          <w:szCs w:val="16"/>
        </w:rPr>
        <w:tab/>
        <w:t xml:space="preserve">     </w:t>
      </w:r>
      <w:r w:rsidR="004630CE" w:rsidRPr="00996EFC">
        <w:rPr>
          <w:rFonts w:ascii="Verdana" w:eastAsiaTheme="minorEastAsia" w:hAnsi="Verdana" w:cs="PalatinoLinotype-Italic"/>
          <w:i/>
          <w:iCs/>
          <w:sz w:val="16"/>
          <w:szCs w:val="16"/>
        </w:rPr>
        <w:t xml:space="preserve"> </w:t>
      </w:r>
      <w:r w:rsidR="004630CE" w:rsidRPr="00996EFC">
        <w:rPr>
          <w:rFonts w:ascii="Verdana" w:eastAsiaTheme="minorEastAsia" w:hAnsi="Verdana" w:cs="PalatinoLinotype-Roman"/>
          <w:sz w:val="16"/>
          <w:szCs w:val="16"/>
        </w:rPr>
        <w:t xml:space="preserve">Phoenix canariensis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Canary Island Date Palm</w:t>
      </w:r>
    </w:p>
    <w:p w14:paraId="0F261583"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Phoenix dactylifera</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Date Palm</w:t>
      </w:r>
    </w:p>
    <w:p w14:paraId="4313F52B" w14:textId="77777777" w:rsidR="004630CE"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4B5983">
        <w:rPr>
          <w:rFonts w:ascii="Verdana" w:eastAsiaTheme="minorEastAsia" w:hAnsi="Verdana" w:cs="PalatinoLinotype-Bold"/>
          <w:b/>
          <w:bCs/>
          <w:sz w:val="16"/>
          <w:szCs w:val="16"/>
        </w:rPr>
        <w:tab/>
        <w:t xml:space="preserve"> </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Washingtonia felifera </w:t>
      </w:r>
      <w:r w:rsidR="004B5983">
        <w:rPr>
          <w:rFonts w:ascii="Verdana" w:eastAsiaTheme="minorEastAsia" w:hAnsi="Verdana" w:cs="PalatinoLinotype-Roman"/>
          <w:sz w:val="16"/>
          <w:szCs w:val="16"/>
        </w:rPr>
        <w:t xml:space="preserve">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California Fan Palm</w:t>
      </w:r>
    </w:p>
    <w:p w14:paraId="6FB13D66" w14:textId="77777777" w:rsidR="004B5983"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p>
    <w:p w14:paraId="7D8D5688"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Bold"/>
          <w:b/>
          <w:bCs/>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11</w:t>
      </w:r>
      <w:r w:rsidR="004B5983">
        <w:rPr>
          <w:rFonts w:ascii="Verdana" w:eastAsiaTheme="minorEastAsia" w:hAnsi="Verdana" w:cs="PalatinoLinotype-Bold"/>
          <w:b/>
          <w:bCs/>
          <w:sz w:val="16"/>
          <w:szCs w:val="16"/>
        </w:rPr>
        <w:tab/>
      </w:r>
      <w:r w:rsidR="004630CE" w:rsidRPr="004B5983">
        <w:rPr>
          <w:rFonts w:ascii="Verdana" w:eastAsiaTheme="minorEastAsia" w:hAnsi="Verdana" w:cs="PalatinoLinotype-Bold"/>
          <w:b/>
          <w:bCs/>
          <w:sz w:val="16"/>
          <w:szCs w:val="16"/>
          <w:u w:val="single"/>
        </w:rPr>
        <w:t xml:space="preserve"> SERVICE WALK</w:t>
      </w:r>
    </w:p>
    <w:p w14:paraId="323D8F93"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4B5983">
        <w:rPr>
          <w:rFonts w:ascii="Verdana" w:eastAsiaTheme="minorEastAsia" w:hAnsi="Verdana" w:cs="PalatinoLinotype-Bold"/>
          <w:b/>
          <w:bCs/>
          <w:sz w:val="16"/>
          <w:szCs w:val="16"/>
        </w:rPr>
        <w:tab/>
        <w:t xml:space="preserve">     </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Koelreuteria bipinnata</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Chinese Flame Tree</w:t>
      </w:r>
    </w:p>
    <w:p w14:paraId="7EB9D117"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M</w:t>
      </w:r>
      <w:r w:rsidR="004B5983">
        <w:rPr>
          <w:rFonts w:ascii="Verdana" w:eastAsiaTheme="minorEastAsia" w:hAnsi="Verdana" w:cs="PalatinoLinotype-Bold"/>
          <w:b/>
          <w:bCs/>
          <w:sz w:val="16"/>
          <w:szCs w:val="16"/>
        </w:rPr>
        <w:tab/>
      </w:r>
      <w:r w:rsidR="004630CE" w:rsidRPr="00996EFC">
        <w:rPr>
          <w:rFonts w:ascii="Verdana" w:eastAsiaTheme="minorEastAsia" w:hAnsi="Verdana" w:cs="PalatinoLinotype-Bold"/>
          <w:b/>
          <w:bCs/>
          <w:sz w:val="16"/>
          <w:szCs w:val="16"/>
        </w:rPr>
        <w:t xml:space="preserve"> </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Tipuana tipu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Tipu Tree</w:t>
      </w:r>
    </w:p>
    <w:p w14:paraId="399765A1"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M</w:t>
      </w:r>
      <w:r w:rsidR="004B5983">
        <w:rPr>
          <w:rFonts w:ascii="Verdana" w:eastAsiaTheme="minorEastAsia" w:hAnsi="Verdana" w:cs="PalatinoLinotype-Bold"/>
          <w:b/>
          <w:bCs/>
          <w:sz w:val="16"/>
          <w:szCs w:val="16"/>
        </w:rPr>
        <w:tab/>
      </w:r>
      <w:r w:rsidR="004630CE" w:rsidRPr="00996EFC">
        <w:rPr>
          <w:rFonts w:ascii="Verdana" w:eastAsiaTheme="minorEastAsia" w:hAnsi="Verdana" w:cs="PalatinoLinotype-Bold"/>
          <w:b/>
          <w:bCs/>
          <w:sz w:val="16"/>
          <w:szCs w:val="16"/>
        </w:rPr>
        <w:t xml:space="preserve"> </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Cinnamomum camphora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Camphor Tree</w:t>
      </w:r>
    </w:p>
    <w:p w14:paraId="00229826"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M</w:t>
      </w:r>
      <w:r w:rsidR="004B5983">
        <w:rPr>
          <w:rFonts w:ascii="Verdana" w:eastAsiaTheme="minorEastAsia" w:hAnsi="Verdana" w:cs="PalatinoLinotype-Bold"/>
          <w:b/>
          <w:bCs/>
          <w:sz w:val="16"/>
          <w:szCs w:val="16"/>
        </w:rPr>
        <w:tab/>
      </w:r>
      <w:r w:rsidR="004630CE" w:rsidRPr="00996EFC">
        <w:rPr>
          <w:rFonts w:ascii="Verdana" w:eastAsiaTheme="minorEastAsia" w:hAnsi="Verdana" w:cs="PalatinoLinotype-Bold"/>
          <w:b/>
          <w:bCs/>
          <w:sz w:val="16"/>
          <w:szCs w:val="16"/>
        </w:rPr>
        <w:t xml:space="preserve"> </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Platanus acerifolia ‘Columbia’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London Plane Tree</w:t>
      </w:r>
    </w:p>
    <w:p w14:paraId="4A33A84B"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M</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Roman"/>
          <w:sz w:val="16"/>
          <w:szCs w:val="16"/>
        </w:rPr>
        <w:t xml:space="preserve">Quercus suber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Cork Oak</w:t>
      </w:r>
    </w:p>
    <w:p w14:paraId="3ACC31D2"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M</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Roman"/>
          <w:sz w:val="16"/>
          <w:szCs w:val="16"/>
        </w:rPr>
        <w:t>Quercus agrifolia</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Coast Live Oak</w:t>
      </w:r>
    </w:p>
    <w:p w14:paraId="46A00EB8"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M</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Roman"/>
          <w:sz w:val="16"/>
          <w:szCs w:val="16"/>
        </w:rPr>
        <w:t xml:space="preserve">Quercus virginiana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Southern Live Oak</w:t>
      </w:r>
    </w:p>
    <w:p w14:paraId="056182FD"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Ginkgo biloba ‘Fastigata’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Maidenhair Tree</w:t>
      </w:r>
    </w:p>
    <w:p w14:paraId="08EAC4BC"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Pistache chinensis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Chinese Pistache</w:t>
      </w:r>
    </w:p>
    <w:p w14:paraId="318A02D7"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M</w:t>
      </w:r>
      <w:r w:rsidR="004B5983">
        <w:rPr>
          <w:rFonts w:ascii="Verdana" w:eastAsiaTheme="minorEastAsia" w:hAnsi="Verdana" w:cs="PalatinoLinotype-Bold"/>
          <w:b/>
          <w:bCs/>
          <w:sz w:val="16"/>
          <w:szCs w:val="16"/>
        </w:rPr>
        <w:tab/>
      </w:r>
      <w:r w:rsidR="004630CE" w:rsidRPr="00996EFC">
        <w:rPr>
          <w:rFonts w:ascii="Verdana" w:eastAsiaTheme="minorEastAsia" w:hAnsi="Verdana" w:cs="PalatinoLinotype-Bold"/>
          <w:b/>
          <w:bCs/>
          <w:sz w:val="16"/>
          <w:szCs w:val="16"/>
        </w:rPr>
        <w:t xml:space="preserve"> </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Jacaranda mimosifolia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Jacaranda</w:t>
      </w:r>
    </w:p>
    <w:p w14:paraId="169BC1D5"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Magnolia grandiflora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Southern Magnolia</w:t>
      </w:r>
    </w:p>
    <w:p w14:paraId="7067C60B"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Pinus pinea</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t>Italian Stone Pin</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p>
    <w:p w14:paraId="582580A4" w14:textId="77777777" w:rsidR="004630CE" w:rsidRPr="00996EFC" w:rsidRDefault="00234191"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Podocarpus gracilior</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Fern Pine</w:t>
      </w:r>
    </w:p>
    <w:p w14:paraId="31C4FC1B" w14:textId="77777777" w:rsidR="004630CE" w:rsidRPr="00996EFC" w:rsidRDefault="004B5983" w:rsidP="004B5983">
      <w:pPr>
        <w:autoSpaceDE w:val="0"/>
        <w:autoSpaceDN w:val="0"/>
        <w:adjustRightInd w:val="0"/>
        <w:spacing w:after="0" w:line="240" w:lineRule="auto"/>
        <w:ind w:left="360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A11811">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Citrinus oroblanco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Oroblanco Grapefruit</w:t>
      </w:r>
    </w:p>
    <w:p w14:paraId="6D085A31" w14:textId="77777777" w:rsidR="004630CE" w:rsidRPr="00996EFC" w:rsidRDefault="004B5983" w:rsidP="004B598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A11811">
        <w:rPr>
          <w:rFonts w:ascii="Verdana" w:eastAsiaTheme="minorEastAsia" w:hAnsi="Verdana" w:cs="PalatinoLinotype-Roman"/>
          <w:sz w:val="16"/>
          <w:szCs w:val="16"/>
        </w:rPr>
        <w:t xml:space="preserve"> </w:t>
      </w: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Citrinus </w:t>
      </w:r>
      <w:proofErr w:type="gramStart"/>
      <w:r w:rsidR="004630CE" w:rsidRPr="00996EFC">
        <w:rPr>
          <w:rFonts w:ascii="Verdana" w:eastAsiaTheme="minorEastAsia" w:hAnsi="Verdana" w:cs="PalatinoLinotype-Roman"/>
          <w:sz w:val="16"/>
          <w:szCs w:val="16"/>
        </w:rPr>
        <w:t>washington</w:t>
      </w:r>
      <w:proofErr w:type="gramEnd"/>
      <w:r w:rsidR="004630CE" w:rsidRPr="00996EFC">
        <w:rPr>
          <w:rFonts w:ascii="Verdana" w:eastAsiaTheme="minorEastAsia" w:hAnsi="Verdana" w:cs="PalatinoLinotype-Roman"/>
          <w:sz w:val="16"/>
          <w:szCs w:val="16"/>
        </w:rPr>
        <w:t xml:space="preserv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Washington Navel Orange</w:t>
      </w:r>
    </w:p>
    <w:p w14:paraId="74790774" w14:textId="77777777" w:rsidR="004630CE" w:rsidRDefault="004B5983" w:rsidP="004B5983">
      <w:pPr>
        <w:autoSpaceDE w:val="0"/>
        <w:autoSpaceDN w:val="0"/>
        <w:adjustRightInd w:val="0"/>
        <w:spacing w:after="0" w:line="240" w:lineRule="auto"/>
        <w:ind w:left="360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A11811">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Citrinus ‘Improved Meyer’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Meyer Lemon</w:t>
      </w:r>
    </w:p>
    <w:p w14:paraId="621FDE81" w14:textId="77777777" w:rsidR="000360C3" w:rsidRDefault="000360C3" w:rsidP="004B5983">
      <w:pPr>
        <w:autoSpaceDE w:val="0"/>
        <w:autoSpaceDN w:val="0"/>
        <w:adjustRightInd w:val="0"/>
        <w:spacing w:after="0" w:line="240" w:lineRule="auto"/>
        <w:ind w:left="3600"/>
        <w:rPr>
          <w:rFonts w:ascii="Verdana" w:eastAsiaTheme="minorEastAsia" w:hAnsi="Verdana" w:cs="PalatinoLinotype-Roman"/>
          <w:sz w:val="16"/>
          <w:szCs w:val="16"/>
        </w:rPr>
      </w:pPr>
    </w:p>
    <w:p w14:paraId="7BA7F452" w14:textId="77777777" w:rsidR="00106CC4" w:rsidRPr="00BA61E5" w:rsidRDefault="00106CC4" w:rsidP="00106CC4">
      <w:pPr>
        <w:autoSpaceDE w:val="0"/>
        <w:autoSpaceDN w:val="0"/>
        <w:adjustRightInd w:val="0"/>
        <w:spacing w:after="0" w:line="240" w:lineRule="auto"/>
        <w:rPr>
          <w:rFonts w:ascii="Verdana" w:eastAsiaTheme="minorEastAsia" w:hAnsi="Verdana" w:cs="PalatinoLinotype-Bold"/>
          <w:b/>
          <w:bCs/>
          <w:color w:val="4F6228" w:themeColor="accent3" w:themeShade="80"/>
          <w:sz w:val="16"/>
          <w:szCs w:val="16"/>
        </w:rPr>
      </w:pPr>
      <w:r w:rsidRPr="00BA61E5">
        <w:rPr>
          <w:rFonts w:ascii="Verdana" w:eastAsiaTheme="minorEastAsia" w:hAnsi="Verdana" w:cs="PalatinoLinotype-Bold"/>
          <w:b/>
          <w:bCs/>
          <w:color w:val="4F6228" w:themeColor="accent3" w:themeShade="80"/>
          <w:sz w:val="16"/>
          <w:szCs w:val="16"/>
        </w:rPr>
        <w:t xml:space="preserve">EX </w:t>
      </w:r>
      <w:r w:rsidRPr="00BA61E5">
        <w:rPr>
          <w:rFonts w:ascii="Verdana" w:eastAsiaTheme="minorEastAsia" w:hAnsi="Verdana" w:cs="PalatinoLinotype-Roman"/>
          <w:b/>
          <w:color w:val="4F6228" w:themeColor="accent3" w:themeShade="80"/>
          <w:sz w:val="16"/>
          <w:szCs w:val="16"/>
        </w:rPr>
        <w:t>= Existing Street Tree</w:t>
      </w:r>
    </w:p>
    <w:p w14:paraId="7554D87C" w14:textId="77777777" w:rsidR="00106CC4" w:rsidRPr="00BA61E5" w:rsidRDefault="00106CC4" w:rsidP="00106CC4">
      <w:pPr>
        <w:autoSpaceDE w:val="0"/>
        <w:autoSpaceDN w:val="0"/>
        <w:adjustRightInd w:val="0"/>
        <w:spacing w:after="0" w:line="240" w:lineRule="auto"/>
        <w:rPr>
          <w:rFonts w:ascii="Verdana" w:eastAsiaTheme="minorEastAsia" w:hAnsi="Verdana" w:cs="PalatinoLinotype-Roman"/>
          <w:b/>
          <w:color w:val="4F6228" w:themeColor="accent3" w:themeShade="80"/>
          <w:sz w:val="16"/>
          <w:szCs w:val="16"/>
        </w:rPr>
      </w:pPr>
      <w:r w:rsidRPr="00BA61E5">
        <w:rPr>
          <w:rFonts w:ascii="Verdana" w:eastAsiaTheme="minorEastAsia" w:hAnsi="Verdana" w:cs="PalatinoLinotype-Bold"/>
          <w:b/>
          <w:bCs/>
          <w:color w:val="4F6228" w:themeColor="accent3" w:themeShade="80"/>
          <w:sz w:val="16"/>
          <w:szCs w:val="16"/>
        </w:rPr>
        <w:t xml:space="preserve">  D </w:t>
      </w:r>
      <w:r w:rsidRPr="00BA61E5">
        <w:rPr>
          <w:rFonts w:ascii="Verdana" w:eastAsiaTheme="minorEastAsia" w:hAnsi="Verdana" w:cs="PalatinoLinotype-Roman"/>
          <w:b/>
          <w:color w:val="4F6228" w:themeColor="accent3" w:themeShade="80"/>
          <w:sz w:val="16"/>
          <w:szCs w:val="16"/>
        </w:rPr>
        <w:t>= Designated Campus Street Tree</w:t>
      </w:r>
    </w:p>
    <w:p w14:paraId="53020010" w14:textId="77777777" w:rsidR="00106CC4" w:rsidRPr="00BA61E5" w:rsidRDefault="00106CC4" w:rsidP="00106CC4">
      <w:pPr>
        <w:autoSpaceDE w:val="0"/>
        <w:autoSpaceDN w:val="0"/>
        <w:adjustRightInd w:val="0"/>
        <w:spacing w:after="0" w:line="240" w:lineRule="auto"/>
        <w:rPr>
          <w:rFonts w:ascii="Verdana" w:eastAsiaTheme="minorEastAsia" w:hAnsi="Verdana" w:cs="PalatinoLinotype-Roman"/>
          <w:b/>
          <w:color w:val="4F6228" w:themeColor="accent3" w:themeShade="80"/>
          <w:sz w:val="16"/>
          <w:szCs w:val="16"/>
        </w:rPr>
      </w:pPr>
      <w:r w:rsidRPr="00BA61E5">
        <w:rPr>
          <w:rFonts w:ascii="Verdana" w:eastAsiaTheme="minorEastAsia" w:hAnsi="Verdana" w:cs="PalatinoLinotype-Bold"/>
          <w:b/>
          <w:bCs/>
          <w:color w:val="4F6228" w:themeColor="accent3" w:themeShade="80"/>
          <w:sz w:val="16"/>
          <w:szCs w:val="16"/>
        </w:rPr>
        <w:t xml:space="preserve">  M </w:t>
      </w:r>
      <w:r w:rsidRPr="00BA61E5">
        <w:rPr>
          <w:rFonts w:ascii="Verdana" w:eastAsiaTheme="minorEastAsia" w:hAnsi="Verdana" w:cs="PalatinoLinotype-Roman"/>
          <w:b/>
          <w:color w:val="4F6228" w:themeColor="accent3" w:themeShade="80"/>
          <w:sz w:val="16"/>
          <w:szCs w:val="16"/>
        </w:rPr>
        <w:t>= Main Structure Tree (Single tree species to be used as the dominant street tree).</w:t>
      </w:r>
    </w:p>
    <w:p w14:paraId="0EC938C3" w14:textId="77777777" w:rsidR="00106CC4" w:rsidRPr="00BA61E5" w:rsidRDefault="00106CC4" w:rsidP="00106CC4">
      <w:pPr>
        <w:autoSpaceDE w:val="0"/>
        <w:autoSpaceDN w:val="0"/>
        <w:adjustRightInd w:val="0"/>
        <w:spacing w:after="0" w:line="240" w:lineRule="auto"/>
        <w:rPr>
          <w:rFonts w:ascii="Verdana" w:eastAsiaTheme="minorEastAsia" w:hAnsi="Verdana" w:cs="PalatinoLinotype-Roman"/>
          <w:b/>
          <w:color w:val="4F6228" w:themeColor="accent3" w:themeShade="80"/>
          <w:sz w:val="16"/>
          <w:szCs w:val="16"/>
        </w:rPr>
      </w:pPr>
      <w:r w:rsidRPr="00BA61E5">
        <w:rPr>
          <w:rFonts w:ascii="Verdana" w:eastAsiaTheme="minorEastAsia" w:hAnsi="Verdana" w:cs="PalatinoLinotype-Bold"/>
          <w:b/>
          <w:bCs/>
          <w:color w:val="4F6228" w:themeColor="accent3" w:themeShade="80"/>
          <w:sz w:val="16"/>
          <w:szCs w:val="16"/>
        </w:rPr>
        <w:t xml:space="preserve">   I </w:t>
      </w:r>
      <w:r w:rsidRPr="00BA61E5">
        <w:rPr>
          <w:rFonts w:ascii="Verdana" w:eastAsiaTheme="minorEastAsia" w:hAnsi="Verdana" w:cs="PalatinoLinotype-Roman"/>
          <w:b/>
          <w:color w:val="4F6228" w:themeColor="accent3" w:themeShade="80"/>
          <w:sz w:val="16"/>
          <w:szCs w:val="16"/>
        </w:rPr>
        <w:t>= In-fill Tree (Tree species to be used as a back-drop tree to the main structure tree).</w:t>
      </w:r>
    </w:p>
    <w:p w14:paraId="5893473D" w14:textId="77777777" w:rsidR="00106CC4" w:rsidRPr="00BA61E5" w:rsidRDefault="00106CC4" w:rsidP="00106CC4">
      <w:pPr>
        <w:autoSpaceDE w:val="0"/>
        <w:autoSpaceDN w:val="0"/>
        <w:adjustRightInd w:val="0"/>
        <w:spacing w:after="0" w:line="240" w:lineRule="auto"/>
        <w:rPr>
          <w:rFonts w:ascii="Verdana" w:eastAsiaTheme="minorEastAsia" w:hAnsi="Verdana" w:cs="PalatinoLinotype-Roman"/>
          <w:b/>
          <w:color w:val="4F6228" w:themeColor="accent3" w:themeShade="80"/>
          <w:sz w:val="16"/>
          <w:szCs w:val="16"/>
        </w:rPr>
      </w:pPr>
      <w:r w:rsidRPr="00BA61E5">
        <w:rPr>
          <w:rFonts w:ascii="Verdana" w:eastAsiaTheme="minorEastAsia" w:hAnsi="Verdana" w:cs="PalatinoLinotype-Bold"/>
          <w:b/>
          <w:bCs/>
          <w:color w:val="4F6228" w:themeColor="accent3" w:themeShade="80"/>
          <w:sz w:val="16"/>
          <w:szCs w:val="16"/>
        </w:rPr>
        <w:t xml:space="preserve">  G </w:t>
      </w:r>
      <w:r w:rsidRPr="00BA61E5">
        <w:rPr>
          <w:rFonts w:ascii="Verdana" w:eastAsiaTheme="minorEastAsia" w:hAnsi="Verdana" w:cs="PalatinoLinotype-Roman"/>
          <w:b/>
          <w:color w:val="4F6228" w:themeColor="accent3" w:themeShade="80"/>
          <w:sz w:val="16"/>
          <w:szCs w:val="16"/>
        </w:rPr>
        <w:t>= Group Planting (Trees to be mixed in group planting with other species on list).</w:t>
      </w:r>
    </w:p>
    <w:p w14:paraId="2520C40E" w14:textId="77777777" w:rsidR="00106CC4" w:rsidRPr="00BA61E5" w:rsidRDefault="00106CC4" w:rsidP="00106CC4">
      <w:pPr>
        <w:autoSpaceDE w:val="0"/>
        <w:autoSpaceDN w:val="0"/>
        <w:adjustRightInd w:val="0"/>
        <w:spacing w:after="0" w:line="240" w:lineRule="auto"/>
        <w:rPr>
          <w:rFonts w:ascii="Verdana" w:eastAsiaTheme="minorEastAsia" w:hAnsi="Verdana" w:cs="PalatinoLinotype-Roman"/>
          <w:b/>
          <w:color w:val="4F6228" w:themeColor="accent3" w:themeShade="80"/>
          <w:sz w:val="16"/>
          <w:szCs w:val="16"/>
        </w:rPr>
      </w:pPr>
      <w:r w:rsidRPr="00BA61E5">
        <w:rPr>
          <w:rFonts w:ascii="Verdana" w:eastAsiaTheme="minorEastAsia" w:hAnsi="Verdana" w:cs="PalatinoLinotype-Bold"/>
          <w:b/>
          <w:bCs/>
          <w:color w:val="4F6228" w:themeColor="accent3" w:themeShade="80"/>
          <w:sz w:val="16"/>
          <w:szCs w:val="16"/>
        </w:rPr>
        <w:t xml:space="preserve">  A </w:t>
      </w:r>
      <w:r w:rsidRPr="00BA61E5">
        <w:rPr>
          <w:rFonts w:ascii="Verdana" w:eastAsiaTheme="minorEastAsia" w:hAnsi="Verdana" w:cs="PalatinoLinotype-Roman"/>
          <w:b/>
          <w:color w:val="4F6228" w:themeColor="accent3" w:themeShade="80"/>
          <w:sz w:val="16"/>
          <w:szCs w:val="16"/>
        </w:rPr>
        <w:t>= Small accent tree</w:t>
      </w:r>
    </w:p>
    <w:p w14:paraId="750E1F34" w14:textId="77777777" w:rsidR="00106CC4" w:rsidRDefault="00106CC4" w:rsidP="00106CC4">
      <w:pPr>
        <w:autoSpaceDE w:val="0"/>
        <w:autoSpaceDN w:val="0"/>
        <w:adjustRightInd w:val="0"/>
        <w:spacing w:after="0" w:line="240" w:lineRule="auto"/>
        <w:rPr>
          <w:rFonts w:ascii="Verdana" w:eastAsiaTheme="minorEastAsia" w:hAnsi="Verdana" w:cs="PalatinoLinotype-Roman"/>
          <w:sz w:val="16"/>
          <w:szCs w:val="16"/>
        </w:rPr>
      </w:pPr>
    </w:p>
    <w:p w14:paraId="39D01117" w14:textId="77777777" w:rsidR="004B5983" w:rsidRPr="00996EFC" w:rsidRDefault="004B5983" w:rsidP="00106CC4">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Roman"/>
          <w:sz w:val="16"/>
          <w:szCs w:val="16"/>
        </w:rPr>
        <w:tab/>
      </w:r>
      <w:r>
        <w:rPr>
          <w:rFonts w:ascii="Verdana" w:eastAsiaTheme="minorEastAsia" w:hAnsi="Verdana" w:cs="PalatinoLinotype-Roman"/>
          <w:sz w:val="16"/>
          <w:szCs w:val="16"/>
        </w:rPr>
        <w:tab/>
      </w:r>
    </w:p>
    <w:p w14:paraId="7E2C7B4A" w14:textId="77777777" w:rsidR="004B5983" w:rsidRPr="004B5983" w:rsidRDefault="004630CE" w:rsidP="004630CE">
      <w:pPr>
        <w:autoSpaceDE w:val="0"/>
        <w:autoSpaceDN w:val="0"/>
        <w:adjustRightInd w:val="0"/>
        <w:spacing w:after="0" w:line="240" w:lineRule="auto"/>
        <w:rPr>
          <w:rFonts w:ascii="Verdana" w:eastAsiaTheme="minorEastAsia" w:hAnsi="Verdana" w:cs="PalatinoLinotype-Bold"/>
          <w:b/>
          <w:bCs/>
          <w:sz w:val="16"/>
          <w:szCs w:val="16"/>
          <w:u w:val="single"/>
        </w:rPr>
      </w:pPr>
      <w:r w:rsidRPr="00996EFC">
        <w:rPr>
          <w:rFonts w:ascii="Verdana" w:eastAsiaTheme="minorEastAsia" w:hAnsi="Verdana" w:cs="PalatinoLinotype-Bold"/>
          <w:b/>
          <w:bCs/>
          <w:sz w:val="16"/>
          <w:szCs w:val="16"/>
        </w:rPr>
        <w:t>W1</w:t>
      </w:r>
      <w:r w:rsidR="004B5983">
        <w:rPr>
          <w:rFonts w:ascii="Verdana" w:eastAsiaTheme="minorEastAsia" w:hAnsi="Verdana" w:cs="PalatinoLinotype-Bold"/>
          <w:b/>
          <w:bCs/>
          <w:sz w:val="16"/>
          <w:szCs w:val="16"/>
        </w:rPr>
        <w:tab/>
      </w:r>
      <w:r w:rsidRPr="004B5983">
        <w:rPr>
          <w:rFonts w:ascii="Verdana" w:eastAsiaTheme="minorEastAsia" w:hAnsi="Verdana" w:cs="PalatinoLinotype-Bold"/>
          <w:b/>
          <w:bCs/>
          <w:sz w:val="16"/>
          <w:szCs w:val="16"/>
          <w:u w:val="single"/>
        </w:rPr>
        <w:t xml:space="preserve"> WEST CAMPUS DROP-OFF</w:t>
      </w:r>
    </w:p>
    <w:p w14:paraId="0B82C138" w14:textId="77777777" w:rsidR="004630CE" w:rsidRPr="00996EFC" w:rsidRDefault="004630CE" w:rsidP="004B5983">
      <w:pPr>
        <w:autoSpaceDE w:val="0"/>
        <w:autoSpaceDN w:val="0"/>
        <w:adjustRightInd w:val="0"/>
        <w:spacing w:after="0" w:line="240" w:lineRule="auto"/>
        <w:ind w:firstLine="720"/>
        <w:rPr>
          <w:rFonts w:ascii="Verdana" w:eastAsiaTheme="minorEastAsia" w:hAnsi="Verdana" w:cs="PalatinoLinotype-Italic"/>
          <w:i/>
          <w:iCs/>
          <w:sz w:val="16"/>
          <w:szCs w:val="16"/>
        </w:rPr>
      </w:pPr>
      <w:r w:rsidRPr="00996EFC">
        <w:rPr>
          <w:rFonts w:ascii="Verdana" w:eastAsiaTheme="minorEastAsia" w:hAnsi="Verdana" w:cs="PalatinoLinotype-Italic"/>
          <w:i/>
          <w:iCs/>
          <w:sz w:val="16"/>
          <w:szCs w:val="16"/>
        </w:rPr>
        <w:t>California Signature Tree</w:t>
      </w:r>
    </w:p>
    <w:p w14:paraId="323B3439"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Pr>
          <w:rFonts w:ascii="Verdana" w:eastAsiaTheme="minorEastAsia" w:hAnsi="Verdana" w:cs="PalatinoLinotype-Bold"/>
          <w:b/>
          <w:bCs/>
          <w:sz w:val="16"/>
          <w:szCs w:val="16"/>
        </w:rPr>
        <w:tab/>
      </w:r>
      <w:r w:rsidR="004630CE" w:rsidRPr="00996EFC">
        <w:rPr>
          <w:rFonts w:ascii="Verdana" w:eastAsiaTheme="minorEastAsia" w:hAnsi="Verdana" w:cs="PalatinoLinotype-Italic"/>
          <w:i/>
          <w:iCs/>
          <w:sz w:val="16"/>
          <w:szCs w:val="16"/>
        </w:rPr>
        <w:t>Circle</w:t>
      </w:r>
      <w:r>
        <w:rPr>
          <w:rFonts w:ascii="Verdana" w:eastAsiaTheme="minorEastAsia" w:hAnsi="Verdana" w:cs="PalatinoLinotype-Italic"/>
          <w:i/>
          <w:iCs/>
          <w:sz w:val="16"/>
          <w:szCs w:val="16"/>
        </w:rPr>
        <w:tab/>
      </w:r>
      <w:r>
        <w:rPr>
          <w:rFonts w:ascii="Verdana" w:eastAsiaTheme="minorEastAsia" w:hAnsi="Verdana" w:cs="PalatinoLinotype-Italic"/>
          <w:i/>
          <w:iCs/>
          <w:sz w:val="16"/>
          <w:szCs w:val="16"/>
        </w:rPr>
        <w:tab/>
      </w:r>
      <w:r>
        <w:rPr>
          <w:rFonts w:ascii="Verdana" w:eastAsiaTheme="minorEastAsia" w:hAnsi="Verdana" w:cs="PalatinoLinotype-Italic"/>
          <w:i/>
          <w:iCs/>
          <w:sz w:val="16"/>
          <w:szCs w:val="16"/>
        </w:rPr>
        <w:tab/>
      </w:r>
      <w:r>
        <w:rPr>
          <w:rFonts w:ascii="Verdana" w:eastAsiaTheme="minorEastAsia" w:hAnsi="Verdana" w:cs="PalatinoLinotype-Italic"/>
          <w:i/>
          <w:iCs/>
          <w:sz w:val="16"/>
          <w:szCs w:val="16"/>
        </w:rPr>
        <w:tab/>
        <w:t xml:space="preserve">     </w:t>
      </w:r>
      <w:r w:rsidR="00A11811">
        <w:rPr>
          <w:rFonts w:ascii="Verdana" w:eastAsiaTheme="minorEastAsia" w:hAnsi="Verdana" w:cs="PalatinoLinotype-Italic"/>
          <w:i/>
          <w:iCs/>
          <w:sz w:val="16"/>
          <w:szCs w:val="16"/>
        </w:rPr>
        <w:t xml:space="preserve"> </w:t>
      </w:r>
      <w:r w:rsidR="004630CE" w:rsidRPr="00996EFC">
        <w:rPr>
          <w:rFonts w:ascii="Verdana" w:eastAsiaTheme="minorEastAsia" w:hAnsi="Verdana" w:cs="PalatinoLinotype-Roman"/>
          <w:sz w:val="16"/>
          <w:szCs w:val="16"/>
        </w:rPr>
        <w:t xml:space="preserve">Quercus lobata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White Oak</w:t>
      </w:r>
    </w:p>
    <w:p w14:paraId="244F2EFF"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00A11811">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Roman"/>
          <w:sz w:val="16"/>
          <w:szCs w:val="16"/>
        </w:rPr>
        <w:t xml:space="preserve">Quercus agrifolia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Coast Live Oak</w:t>
      </w:r>
    </w:p>
    <w:p w14:paraId="0CCAC0A3"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Platanus racemosa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California Sycamore</w:t>
      </w:r>
    </w:p>
    <w:p w14:paraId="594CD214" w14:textId="77777777" w:rsidR="004630CE" w:rsidRPr="00996EFC" w:rsidRDefault="004630CE" w:rsidP="004B5983">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Italic"/>
          <w:i/>
          <w:iCs/>
          <w:sz w:val="16"/>
          <w:szCs w:val="16"/>
        </w:rPr>
        <w:t xml:space="preserve">Grove Tree </w:t>
      </w:r>
      <w:r w:rsidR="004B5983">
        <w:rPr>
          <w:rFonts w:ascii="Verdana" w:eastAsiaTheme="minorEastAsia" w:hAnsi="Verdana" w:cs="PalatinoLinotype-Italic"/>
          <w:i/>
          <w:iCs/>
          <w:sz w:val="16"/>
          <w:szCs w:val="16"/>
        </w:rPr>
        <w:tab/>
      </w:r>
      <w:r w:rsidR="004B5983">
        <w:rPr>
          <w:rFonts w:ascii="Verdana" w:eastAsiaTheme="minorEastAsia" w:hAnsi="Verdana" w:cs="PalatinoLinotype-Italic"/>
          <w:i/>
          <w:iCs/>
          <w:sz w:val="16"/>
          <w:szCs w:val="16"/>
        </w:rPr>
        <w:tab/>
      </w:r>
      <w:r w:rsidR="004B5983">
        <w:rPr>
          <w:rFonts w:ascii="Verdana" w:eastAsiaTheme="minorEastAsia" w:hAnsi="Verdana" w:cs="PalatinoLinotype-Italic"/>
          <w:i/>
          <w:iCs/>
          <w:sz w:val="16"/>
          <w:szCs w:val="16"/>
        </w:rPr>
        <w:tab/>
        <w:t xml:space="preserve">      </w:t>
      </w:r>
      <w:r w:rsidRPr="00996EFC">
        <w:rPr>
          <w:rFonts w:ascii="Verdana" w:eastAsiaTheme="minorEastAsia" w:hAnsi="Verdana" w:cs="PalatinoLinotype-Roman"/>
          <w:sz w:val="16"/>
          <w:szCs w:val="16"/>
        </w:rPr>
        <w:t xml:space="preserve">Phoenix dactylifera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Pr="00996EFC">
        <w:rPr>
          <w:rFonts w:ascii="Verdana" w:eastAsiaTheme="minorEastAsia" w:hAnsi="Verdana" w:cs="PalatinoLinotype-Roman"/>
          <w:sz w:val="16"/>
          <w:szCs w:val="16"/>
        </w:rPr>
        <w:t>Date Palm</w:t>
      </w:r>
    </w:p>
    <w:p w14:paraId="73243130" w14:textId="77777777" w:rsidR="004630CE" w:rsidRDefault="004B5983" w:rsidP="004B5983">
      <w:pPr>
        <w:autoSpaceDE w:val="0"/>
        <w:autoSpaceDN w:val="0"/>
        <w:adjustRightInd w:val="0"/>
        <w:spacing w:after="0" w:line="240" w:lineRule="auto"/>
        <w:ind w:left="360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Washingtonia felifera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California Fan Palm</w:t>
      </w:r>
    </w:p>
    <w:p w14:paraId="4E7FFC2B" w14:textId="77777777" w:rsidR="004B5983" w:rsidRPr="00996EFC" w:rsidRDefault="004B5983" w:rsidP="004B5983">
      <w:pPr>
        <w:autoSpaceDE w:val="0"/>
        <w:autoSpaceDN w:val="0"/>
        <w:adjustRightInd w:val="0"/>
        <w:spacing w:after="0" w:line="240" w:lineRule="auto"/>
        <w:ind w:left="3600"/>
        <w:rPr>
          <w:rFonts w:ascii="Verdana" w:eastAsiaTheme="minorEastAsia" w:hAnsi="Verdana" w:cs="PalatinoLinotype-Roman"/>
          <w:sz w:val="16"/>
          <w:szCs w:val="16"/>
        </w:rPr>
      </w:pPr>
    </w:p>
    <w:p w14:paraId="1EF9CFAB" w14:textId="77777777" w:rsidR="004630CE" w:rsidRPr="004B5983" w:rsidRDefault="004630CE" w:rsidP="004630CE">
      <w:pPr>
        <w:autoSpaceDE w:val="0"/>
        <w:autoSpaceDN w:val="0"/>
        <w:adjustRightInd w:val="0"/>
        <w:spacing w:after="0" w:line="240" w:lineRule="auto"/>
        <w:rPr>
          <w:rFonts w:ascii="Verdana" w:eastAsiaTheme="minorEastAsia" w:hAnsi="Verdana" w:cs="PalatinoLinotype-Bold"/>
          <w:b/>
          <w:bCs/>
          <w:sz w:val="16"/>
          <w:szCs w:val="16"/>
          <w:u w:val="single"/>
        </w:rPr>
      </w:pPr>
      <w:r w:rsidRPr="00996EFC">
        <w:rPr>
          <w:rFonts w:ascii="Verdana" w:eastAsiaTheme="minorEastAsia" w:hAnsi="Verdana" w:cs="PalatinoLinotype-Bold"/>
          <w:b/>
          <w:bCs/>
          <w:sz w:val="16"/>
          <w:szCs w:val="16"/>
        </w:rPr>
        <w:t xml:space="preserve">W2 </w:t>
      </w:r>
      <w:r w:rsidR="004B5983">
        <w:rPr>
          <w:rFonts w:ascii="Verdana" w:eastAsiaTheme="minorEastAsia" w:hAnsi="Verdana" w:cs="PalatinoLinotype-Bold"/>
          <w:b/>
          <w:bCs/>
          <w:sz w:val="16"/>
          <w:szCs w:val="16"/>
        </w:rPr>
        <w:tab/>
      </w:r>
      <w:r w:rsidRPr="004B5983">
        <w:rPr>
          <w:rFonts w:ascii="Verdana" w:eastAsiaTheme="minorEastAsia" w:hAnsi="Verdana" w:cs="PalatinoLinotype-Bold"/>
          <w:b/>
          <w:bCs/>
          <w:sz w:val="16"/>
          <w:szCs w:val="16"/>
          <w:u w:val="single"/>
        </w:rPr>
        <w:t>NW MALL / SW MALL</w:t>
      </w:r>
    </w:p>
    <w:p w14:paraId="70A0A8FC"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G </w:t>
      </w:r>
      <w:r>
        <w:rPr>
          <w:rFonts w:ascii="Verdana" w:eastAsiaTheme="minorEastAsia" w:hAnsi="Verdana" w:cs="PalatinoLinotype-Bold"/>
          <w:b/>
          <w:bCs/>
          <w:sz w:val="16"/>
          <w:szCs w:val="16"/>
        </w:rPr>
        <w:tab/>
      </w:r>
      <w:r w:rsidR="004630CE" w:rsidRPr="00996EFC">
        <w:rPr>
          <w:rFonts w:ascii="Verdana" w:eastAsiaTheme="minorEastAsia" w:hAnsi="Verdana" w:cs="PalatinoLinotype-BoldItalic"/>
          <w:b/>
          <w:bCs/>
          <w:i/>
          <w:iCs/>
          <w:sz w:val="16"/>
          <w:szCs w:val="16"/>
        </w:rPr>
        <w:t>Ornamental Arroyo Swale</w:t>
      </w:r>
      <w:r>
        <w:rPr>
          <w:rFonts w:ascii="Verdana" w:eastAsiaTheme="minorEastAsia" w:hAnsi="Verdana" w:cs="PalatinoLinotype-BoldItalic"/>
          <w:b/>
          <w:bCs/>
          <w:i/>
          <w:iCs/>
          <w:sz w:val="16"/>
          <w:szCs w:val="16"/>
        </w:rPr>
        <w:tab/>
        <w:t xml:space="preserve">     </w:t>
      </w:r>
      <w:r w:rsidR="004630CE" w:rsidRPr="00996EFC">
        <w:rPr>
          <w:rFonts w:ascii="Verdana" w:eastAsiaTheme="minorEastAsia" w:hAnsi="Verdana" w:cs="PalatinoLinotype-BoldItalic"/>
          <w:b/>
          <w:bCs/>
          <w:i/>
          <w:iCs/>
          <w:sz w:val="16"/>
          <w:szCs w:val="16"/>
        </w:rPr>
        <w:t xml:space="preserve"> </w:t>
      </w:r>
      <w:r w:rsidR="004630CE" w:rsidRPr="00996EFC">
        <w:rPr>
          <w:rFonts w:ascii="Verdana" w:eastAsiaTheme="minorEastAsia" w:hAnsi="Verdana" w:cs="PalatinoLinotype-Roman"/>
          <w:sz w:val="16"/>
          <w:szCs w:val="16"/>
        </w:rPr>
        <w:t xml:space="preserve">Platanus racemosa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California Sycamore</w:t>
      </w:r>
    </w:p>
    <w:p w14:paraId="5E7FD1E4"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G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Quercus agrifolia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Coast Live Oak</w:t>
      </w:r>
    </w:p>
    <w:p w14:paraId="68A40BE4"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G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Alnus rhombifolia</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White Alder</w:t>
      </w:r>
    </w:p>
    <w:p w14:paraId="78691187"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G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Juglans californica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California Black Walnut</w:t>
      </w:r>
    </w:p>
    <w:p w14:paraId="71D250DD"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G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Acer macrophyllum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Big-leaf Maple</w:t>
      </w:r>
    </w:p>
    <w:p w14:paraId="2C7532FC"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G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Heteromeles arbutifolia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Toyon</w:t>
      </w:r>
    </w:p>
    <w:p w14:paraId="2731BB66"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G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Myrica californica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Pacific Wax Myrtle</w:t>
      </w:r>
    </w:p>
    <w:p w14:paraId="39EF0754"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Pr>
          <w:rFonts w:ascii="Verdana" w:eastAsiaTheme="minorEastAsia" w:hAnsi="Verdana" w:cs="PalatinoLinotype-Bold"/>
          <w:b/>
          <w:bCs/>
          <w:sz w:val="16"/>
          <w:szCs w:val="16"/>
        </w:rPr>
        <w:tab/>
      </w:r>
      <w:r w:rsidR="004630CE" w:rsidRPr="00996EFC">
        <w:rPr>
          <w:rFonts w:ascii="Verdana" w:eastAsiaTheme="minorEastAsia" w:hAnsi="Verdana" w:cs="PalatinoLinotype-Italic"/>
          <w:i/>
          <w:iCs/>
          <w:sz w:val="16"/>
          <w:szCs w:val="16"/>
        </w:rPr>
        <w:t>Large Scale Street Trees</w:t>
      </w:r>
      <w:r>
        <w:rPr>
          <w:rFonts w:ascii="Verdana" w:eastAsiaTheme="minorEastAsia" w:hAnsi="Verdana" w:cs="PalatinoLinotype-Italic"/>
          <w:i/>
          <w:iCs/>
          <w:sz w:val="16"/>
          <w:szCs w:val="16"/>
        </w:rPr>
        <w:tab/>
      </w:r>
      <w:r>
        <w:rPr>
          <w:rFonts w:ascii="Verdana" w:eastAsiaTheme="minorEastAsia" w:hAnsi="Verdana" w:cs="PalatinoLinotype-Italic"/>
          <w:i/>
          <w:iCs/>
          <w:sz w:val="16"/>
          <w:szCs w:val="16"/>
        </w:rPr>
        <w:tab/>
        <w:t xml:space="preserve">     </w:t>
      </w:r>
      <w:r w:rsidR="004630CE" w:rsidRPr="00996EFC">
        <w:rPr>
          <w:rFonts w:ascii="Verdana" w:eastAsiaTheme="minorEastAsia" w:hAnsi="Verdana" w:cs="PalatinoLinotype-Italic"/>
          <w:i/>
          <w:iCs/>
          <w:sz w:val="16"/>
          <w:szCs w:val="16"/>
        </w:rPr>
        <w:t xml:space="preserve"> </w:t>
      </w:r>
      <w:r w:rsidR="004630CE" w:rsidRPr="00996EFC">
        <w:rPr>
          <w:rFonts w:ascii="Verdana" w:eastAsiaTheme="minorEastAsia" w:hAnsi="Verdana" w:cs="PalatinoLinotype-Roman"/>
          <w:sz w:val="16"/>
          <w:szCs w:val="16"/>
        </w:rPr>
        <w:t xml:space="preserve">Fraxinus velutina ‘Modesto’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Modesto Ash</w:t>
      </w:r>
    </w:p>
    <w:p w14:paraId="21F9021A"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Washingtonia robusta ‘Hybrid’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Hybrid Mexican Fan Palm</w:t>
      </w:r>
    </w:p>
    <w:p w14:paraId="68D25817"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Pr>
          <w:rFonts w:ascii="Verdana" w:eastAsiaTheme="minorEastAsia" w:hAnsi="Verdana" w:cs="PalatinoLinotype-Bold"/>
          <w:b/>
          <w:bCs/>
          <w:sz w:val="16"/>
          <w:szCs w:val="16"/>
        </w:rPr>
        <w:t xml:space="preserve">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Chorisia speciosa ‘Majestic Beauty’ </w:t>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Floss Silk Tree</w:t>
      </w:r>
    </w:p>
    <w:p w14:paraId="688A507B"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Pinus canariensis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Canary Island Pine</w:t>
      </w:r>
    </w:p>
    <w:p w14:paraId="1D3E6EA1"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Pinus pinea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Italian Stone Pine</w:t>
      </w:r>
    </w:p>
    <w:p w14:paraId="7F26D832" w14:textId="77777777" w:rsidR="004630CE" w:rsidRPr="00996EFC" w:rsidRDefault="004B5983" w:rsidP="004B598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Quercus kelloggii</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California Black Oak</w:t>
      </w:r>
    </w:p>
    <w:p w14:paraId="104101D5"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106CC4">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I</w:t>
      </w:r>
      <w:r>
        <w:rPr>
          <w:rFonts w:ascii="Verdana" w:eastAsiaTheme="minorEastAsia" w:hAnsi="Verdana" w:cs="PalatinoLinotype-Bold"/>
          <w:b/>
          <w:bCs/>
          <w:sz w:val="16"/>
          <w:szCs w:val="16"/>
        </w:rPr>
        <w:tab/>
      </w:r>
      <w:r w:rsidR="004630CE" w:rsidRPr="00996EFC">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Italic"/>
          <w:i/>
          <w:iCs/>
          <w:sz w:val="16"/>
          <w:szCs w:val="16"/>
        </w:rPr>
        <w:t>Medium Scale Back-drop Tree</w:t>
      </w:r>
      <w:r>
        <w:rPr>
          <w:rFonts w:ascii="Verdana" w:eastAsiaTheme="minorEastAsia" w:hAnsi="Verdana" w:cs="PalatinoLinotype-Italic"/>
          <w:i/>
          <w:iCs/>
          <w:sz w:val="16"/>
          <w:szCs w:val="16"/>
        </w:rPr>
        <w:tab/>
        <w:t xml:space="preserve">     </w:t>
      </w:r>
      <w:r w:rsidR="004630CE" w:rsidRPr="00996EFC">
        <w:rPr>
          <w:rFonts w:ascii="Verdana" w:eastAsiaTheme="minorEastAsia" w:hAnsi="Verdana" w:cs="PalatinoLinotype-Italic"/>
          <w:i/>
          <w:iCs/>
          <w:sz w:val="16"/>
          <w:szCs w:val="16"/>
        </w:rPr>
        <w:t xml:space="preserve"> </w:t>
      </w:r>
      <w:r w:rsidR="004630CE" w:rsidRPr="00996EFC">
        <w:rPr>
          <w:rFonts w:ascii="Verdana" w:eastAsiaTheme="minorEastAsia" w:hAnsi="Verdana" w:cs="PalatinoLinotype-Roman"/>
          <w:sz w:val="16"/>
          <w:szCs w:val="16"/>
        </w:rPr>
        <w:t xml:space="preserve">Jacaranda mimosifolia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Jacaranda</w:t>
      </w:r>
    </w:p>
    <w:p w14:paraId="28F01209"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B5983">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I </w:t>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r>
      <w:r w:rsidR="004B598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Agonis flexuosa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Peppermint Tree</w:t>
      </w:r>
    </w:p>
    <w:p w14:paraId="1CF0ABF4" w14:textId="77777777" w:rsidR="004630CE"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106CC4">
        <w:rPr>
          <w:rFonts w:ascii="Verdana" w:eastAsiaTheme="minorEastAsia" w:hAnsi="Verdana" w:cs="PalatinoLinotype-Bold"/>
          <w:b/>
          <w:bCs/>
          <w:sz w:val="16"/>
          <w:szCs w:val="16"/>
        </w:rPr>
        <w:t xml:space="preserve"> </w:t>
      </w: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I </w:t>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r>
      <w:r>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Magnolia grandiflora </w:t>
      </w:r>
      <w:r>
        <w:rPr>
          <w:rFonts w:ascii="Verdana" w:eastAsiaTheme="minorEastAsia" w:hAnsi="Verdana" w:cs="PalatinoLinotype-Roman"/>
          <w:sz w:val="16"/>
          <w:szCs w:val="16"/>
        </w:rPr>
        <w:t xml:space="preserv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Southern Magnolia</w:t>
      </w:r>
    </w:p>
    <w:p w14:paraId="58016A75" w14:textId="77777777" w:rsidR="004630CE" w:rsidRPr="00996EFC" w:rsidRDefault="004630CE" w:rsidP="004B5983">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Italic"/>
          <w:i/>
          <w:iCs/>
          <w:sz w:val="16"/>
          <w:szCs w:val="16"/>
        </w:rPr>
        <w:t>Grove Tree</w:t>
      </w:r>
      <w:r w:rsidR="004B5983">
        <w:rPr>
          <w:rFonts w:ascii="Verdana" w:eastAsiaTheme="minorEastAsia" w:hAnsi="Verdana" w:cs="PalatinoLinotype-Italic"/>
          <w:i/>
          <w:iCs/>
          <w:sz w:val="16"/>
          <w:szCs w:val="16"/>
        </w:rPr>
        <w:tab/>
      </w:r>
      <w:r w:rsidR="004B5983">
        <w:rPr>
          <w:rFonts w:ascii="Verdana" w:eastAsiaTheme="minorEastAsia" w:hAnsi="Verdana" w:cs="PalatinoLinotype-Italic"/>
          <w:i/>
          <w:iCs/>
          <w:sz w:val="16"/>
          <w:szCs w:val="16"/>
        </w:rPr>
        <w:tab/>
      </w:r>
      <w:r w:rsidR="004B5983">
        <w:rPr>
          <w:rFonts w:ascii="Verdana" w:eastAsiaTheme="minorEastAsia" w:hAnsi="Verdana" w:cs="PalatinoLinotype-Italic"/>
          <w:i/>
          <w:iCs/>
          <w:sz w:val="16"/>
          <w:szCs w:val="16"/>
        </w:rPr>
        <w:tab/>
        <w:t xml:space="preserve">     </w:t>
      </w:r>
      <w:r w:rsidRPr="00996EFC">
        <w:rPr>
          <w:rFonts w:ascii="Verdana" w:eastAsiaTheme="minorEastAsia" w:hAnsi="Verdana" w:cs="PalatinoLinotype-Italic"/>
          <w:i/>
          <w:iCs/>
          <w:sz w:val="16"/>
          <w:szCs w:val="16"/>
        </w:rPr>
        <w:t xml:space="preserve"> </w:t>
      </w:r>
      <w:r w:rsidRPr="00996EFC">
        <w:rPr>
          <w:rFonts w:ascii="Verdana" w:eastAsiaTheme="minorEastAsia" w:hAnsi="Verdana" w:cs="PalatinoLinotype-Roman"/>
          <w:sz w:val="16"/>
          <w:szCs w:val="16"/>
        </w:rPr>
        <w:t xml:space="preserve">Washingtonia felifera </w:t>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004B5983">
        <w:rPr>
          <w:rFonts w:ascii="Verdana" w:eastAsiaTheme="minorEastAsia" w:hAnsi="Verdana" w:cs="PalatinoLinotype-Roman"/>
          <w:sz w:val="16"/>
          <w:szCs w:val="16"/>
        </w:rPr>
        <w:tab/>
      </w:r>
      <w:r w:rsidRPr="00996EFC">
        <w:rPr>
          <w:rFonts w:ascii="Verdana" w:eastAsiaTheme="minorEastAsia" w:hAnsi="Verdana" w:cs="PalatinoLinotype-Roman"/>
          <w:sz w:val="16"/>
          <w:szCs w:val="16"/>
        </w:rPr>
        <w:t>California Fan Palm</w:t>
      </w:r>
    </w:p>
    <w:p w14:paraId="495DFAE5" w14:textId="77777777" w:rsidR="004630CE" w:rsidRPr="00996EFC" w:rsidRDefault="004B5983" w:rsidP="004B598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Citrinus oroblanco</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Oroblanco Grapefruit</w:t>
      </w:r>
    </w:p>
    <w:p w14:paraId="356F0EB7" w14:textId="77777777" w:rsidR="004630CE" w:rsidRPr="00996EFC" w:rsidRDefault="004B5983" w:rsidP="004B5983">
      <w:pPr>
        <w:autoSpaceDE w:val="0"/>
        <w:autoSpaceDN w:val="0"/>
        <w:adjustRightInd w:val="0"/>
        <w:spacing w:after="0" w:line="240" w:lineRule="auto"/>
        <w:ind w:left="360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Citrinus </w:t>
      </w:r>
      <w:proofErr w:type="gramStart"/>
      <w:r w:rsidR="004630CE" w:rsidRPr="00996EFC">
        <w:rPr>
          <w:rFonts w:ascii="Verdana" w:eastAsiaTheme="minorEastAsia" w:hAnsi="Verdana" w:cs="PalatinoLinotype-Roman"/>
          <w:sz w:val="16"/>
          <w:szCs w:val="16"/>
        </w:rPr>
        <w:t>washington</w:t>
      </w:r>
      <w:proofErr w:type="gramEnd"/>
      <w:r w:rsidR="004630CE" w:rsidRPr="00996EFC">
        <w:rPr>
          <w:rFonts w:ascii="Verdana" w:eastAsiaTheme="minorEastAsia" w:hAnsi="Verdana" w:cs="PalatinoLinotype-Roman"/>
          <w:sz w:val="16"/>
          <w:szCs w:val="16"/>
        </w:rPr>
        <w:t xml:space="preserv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Washington Navel Orange</w:t>
      </w:r>
    </w:p>
    <w:p w14:paraId="00944F10" w14:textId="77777777" w:rsidR="00106CC4" w:rsidRDefault="004B5983" w:rsidP="00DE3DFC">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Citrinus ‘Improved Meyer’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Meyer Lemon</w:t>
      </w:r>
    </w:p>
    <w:p w14:paraId="54A9BE5A" w14:textId="77777777" w:rsidR="00106CC4" w:rsidRPr="00106CC4" w:rsidRDefault="00106CC4" w:rsidP="00106CC4">
      <w:pPr>
        <w:autoSpaceDE w:val="0"/>
        <w:autoSpaceDN w:val="0"/>
        <w:adjustRightInd w:val="0"/>
        <w:spacing w:after="0" w:line="240" w:lineRule="auto"/>
        <w:rPr>
          <w:rFonts w:ascii="Verdana" w:eastAsiaTheme="minorEastAsia" w:hAnsi="Verdana" w:cs="PalatinoLinotype-Roman"/>
          <w:b/>
          <w:sz w:val="16"/>
          <w:szCs w:val="16"/>
        </w:rPr>
      </w:pPr>
      <w:r w:rsidRPr="00106CC4">
        <w:rPr>
          <w:rFonts w:ascii="Verdana" w:eastAsiaTheme="minorEastAsia" w:hAnsi="Verdana" w:cs="PalatinoLinotype-Roman"/>
          <w:b/>
          <w:sz w:val="16"/>
          <w:szCs w:val="16"/>
        </w:rPr>
        <w:t>WEST CAMPUS</w:t>
      </w:r>
    </w:p>
    <w:p w14:paraId="0EF85C9D" w14:textId="77777777" w:rsidR="004B5983" w:rsidRPr="00996EFC" w:rsidRDefault="004B5983" w:rsidP="004630CE">
      <w:pPr>
        <w:autoSpaceDE w:val="0"/>
        <w:autoSpaceDN w:val="0"/>
        <w:adjustRightInd w:val="0"/>
        <w:spacing w:after="0" w:line="240" w:lineRule="auto"/>
        <w:rPr>
          <w:rFonts w:ascii="Verdana" w:eastAsiaTheme="minorEastAsia" w:hAnsi="Verdana" w:cs="PalatinoLinotype-Roman"/>
          <w:sz w:val="16"/>
          <w:szCs w:val="16"/>
        </w:rPr>
      </w:pPr>
    </w:p>
    <w:p w14:paraId="6905B0C6"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Bold"/>
          <w:b/>
          <w:bCs/>
          <w:sz w:val="16"/>
          <w:szCs w:val="16"/>
        </w:rPr>
      </w:pPr>
      <w:r w:rsidRPr="00996EFC">
        <w:rPr>
          <w:rFonts w:ascii="Verdana" w:eastAsiaTheme="minorEastAsia" w:hAnsi="Verdana" w:cs="PalatinoLinotype-Bold"/>
          <w:b/>
          <w:bCs/>
          <w:sz w:val="16"/>
          <w:szCs w:val="16"/>
        </w:rPr>
        <w:t xml:space="preserve">W3 </w:t>
      </w:r>
      <w:r w:rsidR="00106CC4">
        <w:rPr>
          <w:rFonts w:ascii="Verdana" w:eastAsiaTheme="minorEastAsia" w:hAnsi="Verdana" w:cs="PalatinoLinotype-Bold"/>
          <w:b/>
          <w:bCs/>
          <w:sz w:val="16"/>
          <w:szCs w:val="16"/>
        </w:rPr>
        <w:tab/>
      </w:r>
      <w:r w:rsidRPr="00106CC4">
        <w:rPr>
          <w:rFonts w:ascii="Verdana" w:eastAsiaTheme="minorEastAsia" w:hAnsi="Verdana" w:cs="PalatinoLinotype-Bold"/>
          <w:b/>
          <w:bCs/>
          <w:sz w:val="16"/>
          <w:szCs w:val="16"/>
          <w:u w:val="single"/>
        </w:rPr>
        <w:t>TYPICAL VEHICULAR STREET</w:t>
      </w:r>
    </w:p>
    <w:p w14:paraId="1A5B8F8C"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4630CE" w:rsidRPr="00996EFC">
        <w:rPr>
          <w:rFonts w:ascii="Verdana" w:eastAsiaTheme="minorEastAsia" w:hAnsi="Verdana" w:cs="PalatinoLinotype-Italic"/>
          <w:i/>
          <w:iCs/>
          <w:sz w:val="16"/>
          <w:szCs w:val="16"/>
        </w:rPr>
        <w:t>Med/Lg Scale Street Tree</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004630CE" w:rsidRPr="00996EFC">
        <w:rPr>
          <w:rFonts w:ascii="Verdana" w:eastAsiaTheme="minorEastAsia" w:hAnsi="Verdana" w:cs="PalatinoLinotype-Italic"/>
          <w:i/>
          <w:iCs/>
          <w:sz w:val="16"/>
          <w:szCs w:val="16"/>
        </w:rPr>
        <w:t xml:space="preserve"> </w:t>
      </w:r>
      <w:r w:rsidR="004630CE" w:rsidRPr="00996EFC">
        <w:rPr>
          <w:rFonts w:ascii="Verdana" w:eastAsiaTheme="minorEastAsia" w:hAnsi="Verdana" w:cs="PalatinoLinotype-Roman"/>
          <w:sz w:val="16"/>
          <w:szCs w:val="16"/>
        </w:rPr>
        <w:t xml:space="preserve">Koelreuteria bipinnata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Chinese Flame Tree</w:t>
      </w:r>
    </w:p>
    <w:p w14:paraId="459EABC0"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M</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Roman"/>
          <w:sz w:val="16"/>
          <w:szCs w:val="16"/>
        </w:rPr>
        <w:t xml:space="preserve">Tipuana tipu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Tipu Tree</w:t>
      </w:r>
    </w:p>
    <w:p w14:paraId="732FBFEF"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Cinnamomum camphora</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Camphor Tree</w:t>
      </w:r>
    </w:p>
    <w:p w14:paraId="09E33634"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Platanus acerifolia ‘Columbia’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London Plane Tree</w:t>
      </w:r>
    </w:p>
    <w:p w14:paraId="6CA31E76"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M</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Roman"/>
          <w:sz w:val="16"/>
          <w:szCs w:val="16"/>
        </w:rPr>
        <w:t xml:space="preserve">Quercus suber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Cork Oak</w:t>
      </w:r>
    </w:p>
    <w:p w14:paraId="48D49033"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Quercus agrifolia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Coast Live Oak</w:t>
      </w:r>
    </w:p>
    <w:p w14:paraId="1DACCDC5"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Quercus virginiana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Southern Live Oak</w:t>
      </w:r>
    </w:p>
    <w:p w14:paraId="095EBEDC"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Ginkgo biloba ‘Fastigata’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Maidenhair Tree</w:t>
      </w:r>
    </w:p>
    <w:p w14:paraId="12CCAB8E"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Pistache chinensis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Chinese Pistache</w:t>
      </w:r>
    </w:p>
    <w:p w14:paraId="50DE31D0"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Jacaranda mimosifolia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Jacaranda</w:t>
      </w:r>
    </w:p>
    <w:p w14:paraId="7729E07C"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Magnolia grandiflora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Southern Magnolia</w:t>
      </w:r>
    </w:p>
    <w:p w14:paraId="1C95F2C7"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Pinus pinea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Italian Stone Pine</w:t>
      </w:r>
    </w:p>
    <w:p w14:paraId="3F8F8E57" w14:textId="77777777" w:rsidR="004630CE"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Podocarpus gracilior</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Fern Pine</w:t>
      </w:r>
    </w:p>
    <w:p w14:paraId="0154757A" w14:textId="77777777" w:rsidR="00106CC4"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p>
    <w:p w14:paraId="202B82F1" w14:textId="77777777" w:rsidR="004630CE" w:rsidRPr="00996EFC" w:rsidRDefault="004630CE" w:rsidP="004630CE">
      <w:pPr>
        <w:autoSpaceDE w:val="0"/>
        <w:autoSpaceDN w:val="0"/>
        <w:adjustRightInd w:val="0"/>
        <w:spacing w:after="0" w:line="240" w:lineRule="auto"/>
        <w:rPr>
          <w:rFonts w:ascii="Verdana" w:eastAsiaTheme="minorEastAsia" w:hAnsi="Verdana" w:cs="PalatinoLinotype-Bold"/>
          <w:b/>
          <w:bCs/>
          <w:sz w:val="16"/>
          <w:szCs w:val="16"/>
        </w:rPr>
      </w:pPr>
      <w:r w:rsidRPr="00996EFC">
        <w:rPr>
          <w:rFonts w:ascii="Verdana" w:eastAsiaTheme="minorEastAsia" w:hAnsi="Verdana" w:cs="PalatinoLinotype-Bold"/>
          <w:b/>
          <w:bCs/>
          <w:sz w:val="16"/>
          <w:szCs w:val="16"/>
        </w:rPr>
        <w:t>W4</w:t>
      </w:r>
      <w:r w:rsidR="00106CC4">
        <w:rPr>
          <w:rFonts w:ascii="Verdana" w:eastAsiaTheme="minorEastAsia" w:hAnsi="Verdana" w:cs="PalatinoLinotype-Bold"/>
          <w:b/>
          <w:bCs/>
          <w:sz w:val="16"/>
          <w:szCs w:val="16"/>
        </w:rPr>
        <w:tab/>
      </w:r>
      <w:r w:rsidRPr="00106CC4">
        <w:rPr>
          <w:rFonts w:ascii="Verdana" w:eastAsiaTheme="minorEastAsia" w:hAnsi="Verdana" w:cs="PalatinoLinotype-Bold"/>
          <w:b/>
          <w:bCs/>
          <w:sz w:val="16"/>
          <w:szCs w:val="16"/>
          <w:u w:val="single"/>
        </w:rPr>
        <w:t xml:space="preserve"> LIMITED ACCESS STREET</w:t>
      </w:r>
    </w:p>
    <w:p w14:paraId="404B252E"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4630CE" w:rsidRPr="00996EFC">
        <w:rPr>
          <w:rFonts w:ascii="Verdana" w:eastAsiaTheme="minorEastAsia" w:hAnsi="Verdana" w:cs="PalatinoLinotype-Italic"/>
          <w:i/>
          <w:iCs/>
          <w:sz w:val="16"/>
          <w:szCs w:val="16"/>
        </w:rPr>
        <w:t>Medium Scale Street Tree</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004630CE" w:rsidRPr="00996EFC">
        <w:rPr>
          <w:rFonts w:ascii="Verdana" w:eastAsiaTheme="minorEastAsia" w:hAnsi="Verdana" w:cs="PalatinoLinotype-Italic"/>
          <w:i/>
          <w:iCs/>
          <w:sz w:val="16"/>
          <w:szCs w:val="16"/>
        </w:rPr>
        <w:t xml:space="preserve"> </w:t>
      </w:r>
      <w:r w:rsidR="004630CE" w:rsidRPr="00996EFC">
        <w:rPr>
          <w:rFonts w:ascii="Verdana" w:eastAsiaTheme="minorEastAsia" w:hAnsi="Verdana" w:cs="PalatinoLinotype-Roman"/>
          <w:sz w:val="16"/>
          <w:szCs w:val="16"/>
        </w:rPr>
        <w:t xml:space="preserve">Quercus virginiana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Southern Live Oak</w:t>
      </w:r>
    </w:p>
    <w:p w14:paraId="1DDE1B96"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Ulmus parvifolia ‘Drake’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Chinese Evergreen Elm</w:t>
      </w:r>
    </w:p>
    <w:p w14:paraId="6CD4F865"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Koelreuteria bipinnata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Chinese Flame Tree</w:t>
      </w:r>
    </w:p>
    <w:p w14:paraId="414A2FA8"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Koelreuteria paniculata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Golden Rain Tree</w:t>
      </w:r>
    </w:p>
    <w:p w14:paraId="56130856"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Tipuana tipu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Tipu Tree</w:t>
      </w:r>
    </w:p>
    <w:p w14:paraId="3333AFF2"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M</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Bold"/>
          <w:b/>
          <w:bCs/>
          <w:sz w:val="16"/>
          <w:szCs w:val="16"/>
        </w:rPr>
        <w:t xml:space="preserve"> </w:t>
      </w:r>
      <w:r w:rsidR="000360C3">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Roman"/>
          <w:sz w:val="16"/>
          <w:szCs w:val="16"/>
        </w:rPr>
        <w:t xml:space="preserve">Cinnamomum camphora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Camphor Tree</w:t>
      </w:r>
    </w:p>
    <w:p w14:paraId="60F1B58C"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Jacaranda mimosifolia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Jacaranda</w:t>
      </w:r>
    </w:p>
    <w:p w14:paraId="33CEA582"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Magnolia grandiflora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Southern Magnolia</w:t>
      </w:r>
    </w:p>
    <w:p w14:paraId="19B04A6A" w14:textId="77777777" w:rsidR="004630CE"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Pistache chinensis</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Chinese Pistache</w:t>
      </w:r>
    </w:p>
    <w:p w14:paraId="1B238459" w14:textId="77777777" w:rsidR="00106CC4" w:rsidRPr="00106CC4" w:rsidRDefault="00106CC4" w:rsidP="004630CE">
      <w:pPr>
        <w:autoSpaceDE w:val="0"/>
        <w:autoSpaceDN w:val="0"/>
        <w:adjustRightInd w:val="0"/>
        <w:spacing w:after="0" w:line="240" w:lineRule="auto"/>
        <w:rPr>
          <w:rFonts w:ascii="Verdana" w:eastAsiaTheme="minorEastAsia" w:hAnsi="Verdana" w:cs="PalatinoLinotype-Roman"/>
          <w:sz w:val="16"/>
          <w:szCs w:val="16"/>
        </w:rPr>
      </w:pPr>
    </w:p>
    <w:p w14:paraId="3C991AE1" w14:textId="77777777" w:rsidR="004630CE" w:rsidRPr="00106CC4" w:rsidRDefault="004630CE" w:rsidP="004630CE">
      <w:pPr>
        <w:autoSpaceDE w:val="0"/>
        <w:autoSpaceDN w:val="0"/>
        <w:adjustRightInd w:val="0"/>
        <w:spacing w:after="0" w:line="240" w:lineRule="auto"/>
        <w:rPr>
          <w:rFonts w:ascii="Verdana" w:eastAsiaTheme="minorEastAsia" w:hAnsi="Verdana" w:cs="PalatinoLinotype-Bold"/>
          <w:b/>
          <w:bCs/>
          <w:sz w:val="16"/>
          <w:szCs w:val="16"/>
        </w:rPr>
      </w:pPr>
      <w:r w:rsidRPr="00106CC4">
        <w:rPr>
          <w:rFonts w:ascii="Verdana" w:eastAsiaTheme="minorEastAsia" w:hAnsi="Verdana" w:cs="PalatinoLinotype-Bold"/>
          <w:b/>
          <w:bCs/>
          <w:sz w:val="16"/>
          <w:szCs w:val="16"/>
        </w:rPr>
        <w:t xml:space="preserve">W5 </w:t>
      </w:r>
      <w:r w:rsidR="00106CC4">
        <w:rPr>
          <w:rFonts w:ascii="Verdana" w:eastAsiaTheme="minorEastAsia" w:hAnsi="Verdana" w:cs="PalatinoLinotype-Bold"/>
          <w:b/>
          <w:bCs/>
          <w:sz w:val="16"/>
          <w:szCs w:val="16"/>
        </w:rPr>
        <w:tab/>
      </w:r>
      <w:r w:rsidRPr="00106CC4">
        <w:rPr>
          <w:rFonts w:ascii="Verdana" w:eastAsiaTheme="minorEastAsia" w:hAnsi="Verdana" w:cs="PalatinoLinotype-Bold"/>
          <w:b/>
          <w:bCs/>
          <w:sz w:val="16"/>
          <w:szCs w:val="16"/>
          <w:u w:val="single"/>
        </w:rPr>
        <w:t>PRIMARY PEDESTRIAN/BICYCLE</w:t>
      </w:r>
    </w:p>
    <w:p w14:paraId="58A90DB1"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4630CE" w:rsidRPr="00996EFC">
        <w:rPr>
          <w:rFonts w:ascii="Verdana" w:eastAsiaTheme="minorEastAsia" w:hAnsi="Verdana" w:cs="PalatinoLinotype-Italic"/>
          <w:i/>
          <w:iCs/>
          <w:sz w:val="16"/>
          <w:szCs w:val="16"/>
        </w:rPr>
        <w:t xml:space="preserve">Large scale street tree </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004630CE" w:rsidRPr="00996EFC">
        <w:rPr>
          <w:rFonts w:ascii="Verdana" w:eastAsiaTheme="minorEastAsia" w:hAnsi="Verdana" w:cs="PalatinoLinotype-Roman"/>
          <w:sz w:val="16"/>
          <w:szCs w:val="16"/>
        </w:rPr>
        <w:t xml:space="preserve">Fraxinus velutina ‘Modesto’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Modesto Ash</w:t>
      </w:r>
    </w:p>
    <w:p w14:paraId="687F24FA"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Washingtonia robusta ‘Hybrid’</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Hybrid Mexican Fan Palm</w:t>
      </w:r>
    </w:p>
    <w:p w14:paraId="70BA7750"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Chorisia speciosa ‘Majestic Beauty’ </w:t>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Floss Silk Tree</w:t>
      </w:r>
    </w:p>
    <w:p w14:paraId="3C8038DD"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 xml:space="preserve">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Pinus canariensis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Canary Island Pine</w:t>
      </w:r>
    </w:p>
    <w:p w14:paraId="1E12596B"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Pinus pinea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Italian Stone Pine</w:t>
      </w:r>
    </w:p>
    <w:p w14:paraId="40FD1D43"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Quercus kelloggii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California Black Oak</w:t>
      </w:r>
    </w:p>
    <w:p w14:paraId="49586071"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lastRenderedPageBreak/>
        <w:t xml:space="preserve">  </w:t>
      </w:r>
      <w:r w:rsidR="004630CE" w:rsidRPr="00996EFC">
        <w:rPr>
          <w:rFonts w:ascii="Verdana" w:eastAsiaTheme="minorEastAsia" w:hAnsi="Verdana" w:cs="PalatinoLinotype-Bold"/>
          <w:b/>
          <w:bCs/>
          <w:sz w:val="16"/>
          <w:szCs w:val="16"/>
        </w:rPr>
        <w:t xml:space="preserve">I </w:t>
      </w:r>
      <w:r w:rsidR="000360C3">
        <w:rPr>
          <w:rFonts w:ascii="Verdana" w:eastAsiaTheme="minorEastAsia" w:hAnsi="Verdana" w:cs="PalatinoLinotype-Bold"/>
          <w:b/>
          <w:bCs/>
          <w:sz w:val="16"/>
          <w:szCs w:val="16"/>
        </w:rPr>
        <w:tab/>
      </w:r>
      <w:r w:rsidR="004630CE" w:rsidRPr="00996EFC">
        <w:rPr>
          <w:rFonts w:ascii="Verdana" w:eastAsiaTheme="minorEastAsia" w:hAnsi="Verdana" w:cs="PalatinoLinotype-Italic"/>
          <w:i/>
          <w:iCs/>
          <w:sz w:val="16"/>
          <w:szCs w:val="16"/>
        </w:rPr>
        <w:t>Medium scale back-drop tree</w:t>
      </w:r>
      <w:r w:rsidR="000360C3">
        <w:rPr>
          <w:rFonts w:ascii="Verdana" w:eastAsiaTheme="minorEastAsia" w:hAnsi="Verdana" w:cs="PalatinoLinotype-Italic"/>
          <w:i/>
          <w:iCs/>
          <w:sz w:val="16"/>
          <w:szCs w:val="16"/>
        </w:rPr>
        <w:tab/>
        <w:t xml:space="preserve">      </w:t>
      </w:r>
      <w:r w:rsidR="004630CE" w:rsidRPr="00996EFC">
        <w:rPr>
          <w:rFonts w:ascii="Verdana" w:eastAsiaTheme="minorEastAsia" w:hAnsi="Verdana" w:cs="PalatinoLinotype-Italic"/>
          <w:i/>
          <w:iCs/>
          <w:sz w:val="16"/>
          <w:szCs w:val="16"/>
        </w:rPr>
        <w:t xml:space="preserve"> </w:t>
      </w:r>
      <w:r w:rsidR="004630CE" w:rsidRPr="00996EFC">
        <w:rPr>
          <w:rFonts w:ascii="Verdana" w:eastAsiaTheme="minorEastAsia" w:hAnsi="Verdana" w:cs="PalatinoLinotype-Roman"/>
          <w:sz w:val="16"/>
          <w:szCs w:val="16"/>
        </w:rPr>
        <w:t xml:space="preserve">Jacaranda mimosifolia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Jacaranda</w:t>
      </w:r>
    </w:p>
    <w:p w14:paraId="5E78A55E"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I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Agonis flexuosa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Peppermint Tree</w:t>
      </w:r>
    </w:p>
    <w:p w14:paraId="556CEA94" w14:textId="77777777" w:rsidR="004630CE" w:rsidRPr="00996EFC" w:rsidRDefault="004630CE" w:rsidP="000360C3">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Italic"/>
          <w:i/>
          <w:iCs/>
          <w:sz w:val="16"/>
          <w:szCs w:val="16"/>
        </w:rPr>
        <w:t>Grove tree</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Pr="00996EFC">
        <w:rPr>
          <w:rFonts w:ascii="Verdana" w:eastAsiaTheme="minorEastAsia" w:hAnsi="Verdana" w:cs="PalatinoLinotype-Italic"/>
          <w:i/>
          <w:iCs/>
          <w:sz w:val="16"/>
          <w:szCs w:val="16"/>
        </w:rPr>
        <w:t xml:space="preserve"> </w:t>
      </w:r>
      <w:r w:rsidRPr="00996EFC">
        <w:rPr>
          <w:rFonts w:ascii="Verdana" w:eastAsiaTheme="minorEastAsia" w:hAnsi="Verdana" w:cs="PalatinoLinotype-Roman"/>
          <w:sz w:val="16"/>
          <w:szCs w:val="16"/>
        </w:rPr>
        <w:t xml:space="preserve">Citrinus oroblanco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Pr="00996EFC">
        <w:rPr>
          <w:rFonts w:ascii="Verdana" w:eastAsiaTheme="minorEastAsia" w:hAnsi="Verdana" w:cs="PalatinoLinotype-Roman"/>
          <w:sz w:val="16"/>
          <w:szCs w:val="16"/>
        </w:rPr>
        <w:t>Oroblanco Grapefruit</w:t>
      </w:r>
    </w:p>
    <w:p w14:paraId="4E700B07" w14:textId="77777777" w:rsidR="004630CE" w:rsidRPr="00996EFC" w:rsidRDefault="000360C3" w:rsidP="000360C3">
      <w:pPr>
        <w:autoSpaceDE w:val="0"/>
        <w:autoSpaceDN w:val="0"/>
        <w:adjustRightInd w:val="0"/>
        <w:spacing w:after="0" w:line="240" w:lineRule="auto"/>
        <w:ind w:left="360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Citrinus </w:t>
      </w:r>
      <w:proofErr w:type="gramStart"/>
      <w:r w:rsidR="004630CE" w:rsidRPr="00996EFC">
        <w:rPr>
          <w:rFonts w:ascii="Verdana" w:eastAsiaTheme="minorEastAsia" w:hAnsi="Verdana" w:cs="PalatinoLinotype-Roman"/>
          <w:sz w:val="16"/>
          <w:szCs w:val="16"/>
        </w:rPr>
        <w:t>washington</w:t>
      </w:r>
      <w:proofErr w:type="gramEnd"/>
      <w:r w:rsidR="004630CE" w:rsidRPr="00996EFC">
        <w:rPr>
          <w:rFonts w:ascii="Verdana" w:eastAsiaTheme="minorEastAsia" w:hAnsi="Verdana" w:cs="PalatinoLinotype-Roman"/>
          <w:sz w:val="16"/>
          <w:szCs w:val="16"/>
        </w:rPr>
        <w:t xml:space="preserv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Washington Navel Orange</w:t>
      </w:r>
    </w:p>
    <w:p w14:paraId="3B63EE86" w14:textId="77777777" w:rsidR="004630CE" w:rsidRDefault="000360C3" w:rsidP="000360C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Citrinus ‘Improved Meyer’</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Meyer Lemon</w:t>
      </w:r>
    </w:p>
    <w:p w14:paraId="03C26280" w14:textId="77777777" w:rsidR="00106CC4"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p>
    <w:p w14:paraId="5349777B" w14:textId="77777777" w:rsidR="004630CE" w:rsidRPr="00106CC4" w:rsidRDefault="004630CE" w:rsidP="004630CE">
      <w:pPr>
        <w:autoSpaceDE w:val="0"/>
        <w:autoSpaceDN w:val="0"/>
        <w:adjustRightInd w:val="0"/>
        <w:spacing w:after="0" w:line="240" w:lineRule="auto"/>
        <w:rPr>
          <w:rFonts w:ascii="Verdana" w:eastAsiaTheme="minorEastAsia" w:hAnsi="Verdana" w:cs="PalatinoLinotype-Bold"/>
          <w:b/>
          <w:bCs/>
          <w:sz w:val="16"/>
          <w:szCs w:val="16"/>
          <w:u w:val="single"/>
        </w:rPr>
      </w:pPr>
      <w:r w:rsidRPr="00996EFC">
        <w:rPr>
          <w:rFonts w:ascii="Verdana" w:eastAsiaTheme="minorEastAsia" w:hAnsi="Verdana" w:cs="PalatinoLinotype-Bold"/>
          <w:b/>
          <w:bCs/>
          <w:sz w:val="16"/>
          <w:szCs w:val="16"/>
        </w:rPr>
        <w:t xml:space="preserve">W6 </w:t>
      </w:r>
      <w:r w:rsidR="00106CC4">
        <w:rPr>
          <w:rFonts w:ascii="Verdana" w:eastAsiaTheme="minorEastAsia" w:hAnsi="Verdana" w:cs="PalatinoLinotype-Bold"/>
          <w:b/>
          <w:bCs/>
          <w:sz w:val="16"/>
          <w:szCs w:val="16"/>
        </w:rPr>
        <w:tab/>
      </w:r>
      <w:r w:rsidRPr="00106CC4">
        <w:rPr>
          <w:rFonts w:ascii="Verdana" w:eastAsiaTheme="minorEastAsia" w:hAnsi="Verdana" w:cs="PalatinoLinotype-Bold"/>
          <w:b/>
          <w:bCs/>
          <w:sz w:val="16"/>
          <w:szCs w:val="16"/>
          <w:u w:val="single"/>
        </w:rPr>
        <w:t>MLK BLVD. DRAINAGE SWALE</w:t>
      </w:r>
    </w:p>
    <w:p w14:paraId="44797F40" w14:textId="77777777" w:rsidR="004630CE" w:rsidRPr="00996EFC" w:rsidRDefault="004630CE" w:rsidP="000360C3">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Italic"/>
          <w:i/>
          <w:iCs/>
          <w:sz w:val="16"/>
          <w:szCs w:val="16"/>
        </w:rPr>
        <w:t xml:space="preserve">Grove tree </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Pr="00996EFC">
        <w:rPr>
          <w:rFonts w:ascii="Verdana" w:eastAsiaTheme="minorEastAsia" w:hAnsi="Verdana" w:cs="PalatinoLinotype-Roman"/>
          <w:sz w:val="16"/>
          <w:szCs w:val="16"/>
        </w:rPr>
        <w:t>Platanus acerifolia ‘Columbia’</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Pr="00996EFC">
        <w:rPr>
          <w:rFonts w:ascii="Verdana" w:eastAsiaTheme="minorEastAsia" w:hAnsi="Verdana" w:cs="PalatinoLinotype-Roman"/>
          <w:sz w:val="16"/>
          <w:szCs w:val="16"/>
        </w:rPr>
        <w:t>London Plane Tree</w:t>
      </w:r>
    </w:p>
    <w:p w14:paraId="0413A4BA" w14:textId="77777777" w:rsidR="004630CE" w:rsidRPr="00996EFC" w:rsidRDefault="004630CE" w:rsidP="000360C3">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Italic"/>
          <w:i/>
          <w:iCs/>
          <w:sz w:val="16"/>
          <w:szCs w:val="16"/>
        </w:rPr>
        <w:t xml:space="preserve">Grove tree </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Pr="00996EFC">
        <w:rPr>
          <w:rFonts w:ascii="Verdana" w:eastAsiaTheme="minorEastAsia" w:hAnsi="Verdana" w:cs="PalatinoLinotype-Roman"/>
          <w:sz w:val="16"/>
          <w:szCs w:val="16"/>
        </w:rPr>
        <w:t xml:space="preserve">Quercus ilex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Pr="00996EFC">
        <w:rPr>
          <w:rFonts w:ascii="Verdana" w:eastAsiaTheme="minorEastAsia" w:hAnsi="Verdana" w:cs="PalatinoLinotype-Roman"/>
          <w:sz w:val="16"/>
          <w:szCs w:val="16"/>
        </w:rPr>
        <w:t>Holly Oak</w:t>
      </w:r>
    </w:p>
    <w:p w14:paraId="00A32B52" w14:textId="77777777" w:rsidR="004630CE" w:rsidRPr="00996EFC" w:rsidRDefault="004630CE" w:rsidP="000360C3">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Italic"/>
          <w:i/>
          <w:iCs/>
          <w:sz w:val="16"/>
          <w:szCs w:val="16"/>
        </w:rPr>
        <w:t xml:space="preserve">Grove tree </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Pr="00996EFC">
        <w:rPr>
          <w:rFonts w:ascii="Verdana" w:eastAsiaTheme="minorEastAsia" w:hAnsi="Verdana" w:cs="PalatinoLinotype-Roman"/>
          <w:sz w:val="16"/>
          <w:szCs w:val="16"/>
        </w:rPr>
        <w:t xml:space="preserve">Washingtonia robusta ‘Hybrid’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Pr="00996EFC">
        <w:rPr>
          <w:rFonts w:ascii="Verdana" w:eastAsiaTheme="minorEastAsia" w:hAnsi="Verdana" w:cs="PalatinoLinotype-Roman"/>
          <w:sz w:val="16"/>
          <w:szCs w:val="16"/>
        </w:rPr>
        <w:t>Hybrid Mexican Fan Palm</w:t>
      </w:r>
    </w:p>
    <w:p w14:paraId="0EC1A1AA" w14:textId="77777777" w:rsidR="004630CE" w:rsidRPr="00996EFC" w:rsidRDefault="004630CE" w:rsidP="000360C3">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Italic"/>
          <w:i/>
          <w:iCs/>
          <w:sz w:val="16"/>
          <w:szCs w:val="16"/>
        </w:rPr>
        <w:t>Grove tree</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Pr="00996EFC">
        <w:rPr>
          <w:rFonts w:ascii="Verdana" w:eastAsiaTheme="minorEastAsia" w:hAnsi="Verdana" w:cs="PalatinoLinotype-Italic"/>
          <w:i/>
          <w:iCs/>
          <w:sz w:val="16"/>
          <w:szCs w:val="16"/>
        </w:rPr>
        <w:t xml:space="preserve"> </w:t>
      </w:r>
      <w:r w:rsidRPr="00996EFC">
        <w:rPr>
          <w:rFonts w:ascii="Verdana" w:eastAsiaTheme="minorEastAsia" w:hAnsi="Verdana" w:cs="PalatinoLinotype-Roman"/>
          <w:sz w:val="16"/>
          <w:szCs w:val="16"/>
        </w:rPr>
        <w:t xml:space="preserve">Washingtonia felifera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Pr="00996EFC">
        <w:rPr>
          <w:rFonts w:ascii="Verdana" w:eastAsiaTheme="minorEastAsia" w:hAnsi="Verdana" w:cs="PalatinoLinotype-Roman"/>
          <w:sz w:val="16"/>
          <w:szCs w:val="16"/>
        </w:rPr>
        <w:t>California Fan Palm</w:t>
      </w:r>
    </w:p>
    <w:p w14:paraId="3563A511" w14:textId="77777777" w:rsidR="004630CE" w:rsidRPr="00996EFC" w:rsidRDefault="004630CE" w:rsidP="000360C3">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Italic"/>
          <w:i/>
          <w:iCs/>
          <w:sz w:val="16"/>
          <w:szCs w:val="16"/>
        </w:rPr>
        <w:t xml:space="preserve">Grove tree </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Pr="00996EFC">
        <w:rPr>
          <w:rFonts w:ascii="Verdana" w:eastAsiaTheme="minorEastAsia" w:hAnsi="Verdana" w:cs="PalatinoLinotype-Roman"/>
          <w:sz w:val="16"/>
          <w:szCs w:val="16"/>
        </w:rPr>
        <w:t>Phoenix dactylifera</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Pr="00996EFC">
        <w:rPr>
          <w:rFonts w:ascii="Verdana" w:eastAsiaTheme="minorEastAsia" w:hAnsi="Verdana" w:cs="PalatinoLinotype-Roman"/>
          <w:sz w:val="16"/>
          <w:szCs w:val="16"/>
        </w:rPr>
        <w:t>Date Palm</w:t>
      </w:r>
    </w:p>
    <w:p w14:paraId="4AC045E5" w14:textId="77777777" w:rsidR="004630CE" w:rsidRPr="00996EFC" w:rsidRDefault="004630CE" w:rsidP="000360C3">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Italic"/>
          <w:i/>
          <w:iCs/>
          <w:sz w:val="16"/>
          <w:szCs w:val="16"/>
        </w:rPr>
        <w:t xml:space="preserve">Grove tree </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Pr="00996EFC">
        <w:rPr>
          <w:rFonts w:ascii="Verdana" w:eastAsiaTheme="minorEastAsia" w:hAnsi="Verdana" w:cs="PalatinoLinotype-Roman"/>
          <w:sz w:val="16"/>
          <w:szCs w:val="16"/>
        </w:rPr>
        <w:t xml:space="preserve">Citrinus spp.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Pr="00996EFC">
        <w:rPr>
          <w:rFonts w:ascii="Verdana" w:eastAsiaTheme="minorEastAsia" w:hAnsi="Verdana" w:cs="PalatinoLinotype-Roman"/>
          <w:sz w:val="16"/>
          <w:szCs w:val="16"/>
        </w:rPr>
        <w:t>Citrus</w:t>
      </w:r>
    </w:p>
    <w:p w14:paraId="4D4633B7" w14:textId="77777777" w:rsidR="004630CE" w:rsidRPr="00996EFC" w:rsidRDefault="004630CE" w:rsidP="000360C3">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Italic"/>
          <w:i/>
          <w:iCs/>
          <w:sz w:val="16"/>
          <w:szCs w:val="16"/>
        </w:rPr>
        <w:t xml:space="preserve">Grove tree </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Pr="00996EFC">
        <w:rPr>
          <w:rFonts w:ascii="Verdana" w:eastAsiaTheme="minorEastAsia" w:hAnsi="Verdana" w:cs="PalatinoLinotype-Roman"/>
          <w:sz w:val="16"/>
          <w:szCs w:val="16"/>
        </w:rPr>
        <w:t xml:space="preserve">Olea europea ‘Swan Hill’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Pr="00996EFC">
        <w:rPr>
          <w:rFonts w:ascii="Verdana" w:eastAsiaTheme="minorEastAsia" w:hAnsi="Verdana" w:cs="PalatinoLinotype-Roman"/>
          <w:sz w:val="16"/>
          <w:szCs w:val="16"/>
        </w:rPr>
        <w:t>Fruitless Olive</w:t>
      </w:r>
    </w:p>
    <w:p w14:paraId="193ABEF0" w14:textId="77777777" w:rsidR="004630CE" w:rsidRPr="00996EFC" w:rsidRDefault="004630CE" w:rsidP="000360C3">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Italic"/>
          <w:i/>
          <w:iCs/>
          <w:sz w:val="16"/>
          <w:szCs w:val="16"/>
        </w:rPr>
        <w:t xml:space="preserve">Grove tree / wind break </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Pr="00996EFC">
        <w:rPr>
          <w:rFonts w:ascii="Verdana" w:eastAsiaTheme="minorEastAsia" w:hAnsi="Verdana" w:cs="PalatinoLinotype-Roman"/>
          <w:sz w:val="16"/>
          <w:szCs w:val="16"/>
        </w:rPr>
        <w:t xml:space="preserve">Eucalyptus spp.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Pr="00996EFC">
        <w:rPr>
          <w:rFonts w:ascii="Verdana" w:eastAsiaTheme="minorEastAsia" w:hAnsi="Verdana" w:cs="PalatinoLinotype-Roman"/>
          <w:sz w:val="16"/>
          <w:szCs w:val="16"/>
        </w:rPr>
        <w:t>Gum Tree</w:t>
      </w:r>
    </w:p>
    <w:p w14:paraId="7DBBAD4A" w14:textId="77777777" w:rsidR="004630CE" w:rsidRPr="00996EFC" w:rsidRDefault="004630CE" w:rsidP="000360C3">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Italic"/>
          <w:i/>
          <w:iCs/>
          <w:sz w:val="16"/>
          <w:szCs w:val="16"/>
        </w:rPr>
        <w:t xml:space="preserve">Grove tree / wind break </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Pr="00996EFC">
        <w:rPr>
          <w:rFonts w:ascii="Verdana" w:eastAsiaTheme="minorEastAsia" w:hAnsi="Verdana" w:cs="PalatinoLinotype-Roman"/>
          <w:sz w:val="16"/>
          <w:szCs w:val="16"/>
        </w:rPr>
        <w:t>Populus nigra ‘Italica’</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Pr="00996EFC">
        <w:rPr>
          <w:rFonts w:ascii="Verdana" w:eastAsiaTheme="minorEastAsia" w:hAnsi="Verdana" w:cs="PalatinoLinotype-Roman"/>
          <w:sz w:val="16"/>
          <w:szCs w:val="16"/>
        </w:rPr>
        <w:t xml:space="preserve">Lombardy </w:t>
      </w:r>
      <w:proofErr w:type="gramStart"/>
      <w:r w:rsidRPr="00996EFC">
        <w:rPr>
          <w:rFonts w:ascii="Verdana" w:eastAsiaTheme="minorEastAsia" w:hAnsi="Verdana" w:cs="PalatinoLinotype-Roman"/>
          <w:sz w:val="16"/>
          <w:szCs w:val="16"/>
        </w:rPr>
        <w:t>Poplar</w:t>
      </w:r>
      <w:proofErr w:type="gramEnd"/>
    </w:p>
    <w:p w14:paraId="23F3E140" w14:textId="77777777" w:rsidR="004630CE" w:rsidRDefault="004630CE" w:rsidP="000360C3">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Italic"/>
          <w:i/>
          <w:iCs/>
          <w:sz w:val="16"/>
          <w:szCs w:val="16"/>
        </w:rPr>
        <w:t>Grove tree / wind break</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Pr="00996EFC">
        <w:rPr>
          <w:rFonts w:ascii="Verdana" w:eastAsiaTheme="minorEastAsia" w:hAnsi="Verdana" w:cs="PalatinoLinotype-Italic"/>
          <w:i/>
          <w:iCs/>
          <w:sz w:val="16"/>
          <w:szCs w:val="16"/>
        </w:rPr>
        <w:t xml:space="preserve"> </w:t>
      </w:r>
      <w:r w:rsidRPr="00996EFC">
        <w:rPr>
          <w:rFonts w:ascii="Verdana" w:eastAsiaTheme="minorEastAsia" w:hAnsi="Verdana" w:cs="PalatinoLinotype-Roman"/>
          <w:sz w:val="16"/>
          <w:szCs w:val="16"/>
        </w:rPr>
        <w:t>Cupressus arizonica ‘Pyramidalis’</w:t>
      </w:r>
      <w:r w:rsidR="000360C3">
        <w:rPr>
          <w:rFonts w:ascii="Verdana" w:eastAsiaTheme="minorEastAsia" w:hAnsi="Verdana" w:cs="PalatinoLinotype-Roman"/>
          <w:sz w:val="16"/>
          <w:szCs w:val="16"/>
        </w:rPr>
        <w:tab/>
      </w:r>
      <w:r w:rsidRPr="00996EFC">
        <w:rPr>
          <w:rFonts w:ascii="Verdana" w:eastAsiaTheme="minorEastAsia" w:hAnsi="Verdana" w:cs="PalatinoLinotype-Roman"/>
          <w:sz w:val="16"/>
          <w:szCs w:val="16"/>
        </w:rPr>
        <w:t>Arizona Cypress</w:t>
      </w:r>
    </w:p>
    <w:p w14:paraId="5E152758" w14:textId="77777777" w:rsidR="00106CC4"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p>
    <w:p w14:paraId="6C9345AA" w14:textId="77777777" w:rsidR="004630CE" w:rsidRPr="00106CC4" w:rsidRDefault="004630CE" w:rsidP="004630CE">
      <w:pPr>
        <w:autoSpaceDE w:val="0"/>
        <w:autoSpaceDN w:val="0"/>
        <w:adjustRightInd w:val="0"/>
        <w:spacing w:after="0" w:line="240" w:lineRule="auto"/>
        <w:rPr>
          <w:rFonts w:ascii="Verdana" w:eastAsiaTheme="minorEastAsia" w:hAnsi="Verdana" w:cs="PalatinoLinotype-Bold"/>
          <w:b/>
          <w:bCs/>
          <w:sz w:val="16"/>
          <w:szCs w:val="16"/>
          <w:u w:val="single"/>
        </w:rPr>
      </w:pPr>
      <w:r w:rsidRPr="00996EFC">
        <w:rPr>
          <w:rFonts w:ascii="Verdana" w:eastAsiaTheme="minorEastAsia" w:hAnsi="Verdana" w:cs="PalatinoLinotype-Bold"/>
          <w:b/>
          <w:bCs/>
          <w:sz w:val="16"/>
          <w:szCs w:val="16"/>
        </w:rPr>
        <w:t xml:space="preserve">W7 </w:t>
      </w:r>
      <w:r w:rsidR="00106CC4">
        <w:rPr>
          <w:rFonts w:ascii="Verdana" w:eastAsiaTheme="minorEastAsia" w:hAnsi="Verdana" w:cs="PalatinoLinotype-Bold"/>
          <w:b/>
          <w:bCs/>
          <w:sz w:val="16"/>
          <w:szCs w:val="16"/>
        </w:rPr>
        <w:tab/>
      </w:r>
      <w:r w:rsidRPr="00106CC4">
        <w:rPr>
          <w:rFonts w:ascii="Verdana" w:eastAsiaTheme="minorEastAsia" w:hAnsi="Verdana" w:cs="PalatinoLinotype-Bold"/>
          <w:b/>
          <w:bCs/>
          <w:sz w:val="16"/>
          <w:szCs w:val="16"/>
          <w:u w:val="single"/>
        </w:rPr>
        <w:t>CHICAGO AVENUE</w:t>
      </w:r>
    </w:p>
    <w:p w14:paraId="68E47DC5"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Washingtonia felifera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California Fan Palm</w:t>
      </w:r>
    </w:p>
    <w:p w14:paraId="20B9E7E1"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Washingtonia robusta ‘Hybrid’</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Hybrid Mexican Fan Palm</w:t>
      </w:r>
    </w:p>
    <w:p w14:paraId="17015924"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I </w:t>
      </w:r>
      <w:r w:rsidR="000360C3">
        <w:rPr>
          <w:rFonts w:ascii="Verdana" w:eastAsiaTheme="minorEastAsia" w:hAnsi="Verdana" w:cs="PalatinoLinotype-Bold"/>
          <w:b/>
          <w:bCs/>
          <w:sz w:val="16"/>
          <w:szCs w:val="16"/>
        </w:rPr>
        <w:tab/>
      </w:r>
      <w:r w:rsidR="004630CE" w:rsidRPr="00996EFC">
        <w:rPr>
          <w:rFonts w:ascii="Verdana" w:eastAsiaTheme="minorEastAsia" w:hAnsi="Verdana" w:cs="PalatinoLinotype-Italic"/>
          <w:i/>
          <w:iCs/>
          <w:sz w:val="16"/>
          <w:szCs w:val="16"/>
        </w:rPr>
        <w:t>Semi-evergreen flowering</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004630CE" w:rsidRPr="00996EFC">
        <w:rPr>
          <w:rFonts w:ascii="Verdana" w:eastAsiaTheme="minorEastAsia" w:hAnsi="Verdana" w:cs="PalatinoLinotype-Italic"/>
          <w:i/>
          <w:iCs/>
          <w:sz w:val="16"/>
          <w:szCs w:val="16"/>
        </w:rPr>
        <w:t xml:space="preserve"> </w:t>
      </w:r>
      <w:r w:rsidR="004630CE" w:rsidRPr="00996EFC">
        <w:rPr>
          <w:rFonts w:ascii="Verdana" w:eastAsiaTheme="minorEastAsia" w:hAnsi="Verdana" w:cs="PalatinoLinotype-Roman"/>
          <w:sz w:val="16"/>
          <w:szCs w:val="16"/>
        </w:rPr>
        <w:t>Jacaranda mimosifolia</w:t>
      </w:r>
      <w:r w:rsidR="00E203C3">
        <w:rPr>
          <w:rFonts w:ascii="Verdana" w:eastAsiaTheme="minorEastAsia" w:hAnsi="Verdana" w:cs="PalatinoLinotype-Roman"/>
          <w:sz w:val="16"/>
          <w:szCs w:val="16"/>
        </w:rPr>
        <w:t xml:space="preserve">    </w:t>
      </w:r>
      <w:r w:rsidR="00E203C3">
        <w:rPr>
          <w:rFonts w:ascii="Verdana" w:eastAsiaTheme="minorEastAsia" w:hAnsi="Verdana" w:cs="PalatinoLinotype-Roman"/>
          <w:sz w:val="16"/>
          <w:szCs w:val="16"/>
        </w:rPr>
        <w:tab/>
      </w:r>
      <w:r w:rsidR="00E203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 xml:space="preserve"> Jacaranda</w:t>
      </w:r>
    </w:p>
    <w:p w14:paraId="29C5689C" w14:textId="77777777" w:rsidR="004630CE"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I </w:t>
      </w:r>
      <w:r w:rsidR="000360C3">
        <w:rPr>
          <w:rFonts w:ascii="Verdana" w:eastAsiaTheme="minorEastAsia" w:hAnsi="Verdana" w:cs="PalatinoLinotype-Bold"/>
          <w:b/>
          <w:bCs/>
          <w:sz w:val="16"/>
          <w:szCs w:val="16"/>
        </w:rPr>
        <w:tab/>
      </w:r>
      <w:proofErr w:type="gramStart"/>
      <w:r w:rsidR="004630CE" w:rsidRPr="00996EFC">
        <w:rPr>
          <w:rFonts w:ascii="Verdana" w:eastAsiaTheme="minorEastAsia" w:hAnsi="Verdana" w:cs="PalatinoLinotype-Italic"/>
          <w:i/>
          <w:iCs/>
          <w:sz w:val="16"/>
          <w:szCs w:val="16"/>
        </w:rPr>
        <w:t>Between</w:t>
      </w:r>
      <w:proofErr w:type="gramEnd"/>
      <w:r w:rsidR="004630CE" w:rsidRPr="00996EFC">
        <w:rPr>
          <w:rFonts w:ascii="Verdana" w:eastAsiaTheme="minorEastAsia" w:hAnsi="Verdana" w:cs="PalatinoLinotype-Italic"/>
          <w:i/>
          <w:iCs/>
          <w:sz w:val="16"/>
          <w:szCs w:val="16"/>
        </w:rPr>
        <w:t xml:space="preserve"> palms</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004630CE" w:rsidRPr="00996EFC">
        <w:rPr>
          <w:rFonts w:ascii="Verdana" w:eastAsiaTheme="minorEastAsia" w:hAnsi="Verdana" w:cs="PalatinoLinotype-Italic"/>
          <w:i/>
          <w:iCs/>
          <w:sz w:val="16"/>
          <w:szCs w:val="16"/>
        </w:rPr>
        <w:t xml:space="preserve"> </w:t>
      </w:r>
      <w:r w:rsidR="004630CE" w:rsidRPr="00996EFC">
        <w:rPr>
          <w:rFonts w:ascii="Verdana" w:eastAsiaTheme="minorEastAsia" w:hAnsi="Verdana" w:cs="PalatinoLinotype-Roman"/>
          <w:sz w:val="16"/>
          <w:szCs w:val="16"/>
        </w:rPr>
        <w:t xml:space="preserve">Tipuana tipu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E203C3">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Tipu Tree</w:t>
      </w:r>
    </w:p>
    <w:p w14:paraId="154AFACC" w14:textId="77777777" w:rsidR="00106CC4"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p>
    <w:p w14:paraId="78841A94" w14:textId="77777777" w:rsidR="004630CE" w:rsidRPr="00106CC4" w:rsidRDefault="004630CE" w:rsidP="004630CE">
      <w:pPr>
        <w:autoSpaceDE w:val="0"/>
        <w:autoSpaceDN w:val="0"/>
        <w:adjustRightInd w:val="0"/>
        <w:spacing w:after="0" w:line="240" w:lineRule="auto"/>
        <w:rPr>
          <w:rFonts w:ascii="Verdana" w:eastAsiaTheme="minorEastAsia" w:hAnsi="Verdana" w:cs="PalatinoLinotype-Bold"/>
          <w:b/>
          <w:bCs/>
          <w:sz w:val="16"/>
          <w:szCs w:val="16"/>
          <w:u w:val="single"/>
        </w:rPr>
      </w:pPr>
      <w:r w:rsidRPr="00996EFC">
        <w:rPr>
          <w:rFonts w:ascii="Verdana" w:eastAsiaTheme="minorEastAsia" w:hAnsi="Verdana" w:cs="PalatinoLinotype-Bold"/>
          <w:b/>
          <w:bCs/>
          <w:sz w:val="16"/>
          <w:szCs w:val="16"/>
        </w:rPr>
        <w:t xml:space="preserve">W8 </w:t>
      </w:r>
      <w:r w:rsidR="00106CC4">
        <w:rPr>
          <w:rFonts w:ascii="Verdana" w:eastAsiaTheme="minorEastAsia" w:hAnsi="Verdana" w:cs="PalatinoLinotype-Bold"/>
          <w:b/>
          <w:bCs/>
          <w:sz w:val="16"/>
          <w:szCs w:val="16"/>
        </w:rPr>
        <w:tab/>
      </w:r>
      <w:r w:rsidRPr="00106CC4">
        <w:rPr>
          <w:rFonts w:ascii="Verdana" w:eastAsiaTheme="minorEastAsia" w:hAnsi="Verdana" w:cs="PalatinoLinotype-Bold"/>
          <w:b/>
          <w:bCs/>
          <w:sz w:val="16"/>
          <w:szCs w:val="16"/>
          <w:u w:val="single"/>
        </w:rPr>
        <w:t>UNIVERSITY AVE. (WEST OF I-215)</w:t>
      </w:r>
    </w:p>
    <w:p w14:paraId="7EFCA1FD"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 xml:space="preserve">Washingtonia felifera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California Fan Palm</w:t>
      </w:r>
    </w:p>
    <w:p w14:paraId="3CDF5B6D"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M </w:t>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r>
      <w:r w:rsidR="000360C3">
        <w:rPr>
          <w:rFonts w:ascii="Verdana" w:eastAsiaTheme="minorEastAsia" w:hAnsi="Verdana" w:cs="PalatinoLinotype-Bold"/>
          <w:b/>
          <w:bCs/>
          <w:sz w:val="16"/>
          <w:szCs w:val="16"/>
        </w:rPr>
        <w:tab/>
        <w:t xml:space="preserve">       </w:t>
      </w:r>
      <w:r w:rsidR="004630CE" w:rsidRPr="00996EFC">
        <w:rPr>
          <w:rFonts w:ascii="Verdana" w:eastAsiaTheme="minorEastAsia" w:hAnsi="Verdana" w:cs="PalatinoLinotype-Roman"/>
          <w:sz w:val="16"/>
          <w:szCs w:val="16"/>
        </w:rPr>
        <w:t>Washingtonia robusta ‘Hybrid’</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Hybrid Mexican Fan Palm</w:t>
      </w:r>
    </w:p>
    <w:p w14:paraId="5FC32975" w14:textId="77777777" w:rsidR="004630CE"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I </w:t>
      </w:r>
      <w:r w:rsidR="000360C3">
        <w:rPr>
          <w:rFonts w:ascii="Verdana" w:eastAsiaTheme="minorEastAsia" w:hAnsi="Verdana" w:cs="PalatinoLinotype-Bold"/>
          <w:b/>
          <w:bCs/>
          <w:sz w:val="16"/>
          <w:szCs w:val="16"/>
        </w:rPr>
        <w:tab/>
      </w:r>
      <w:r w:rsidR="004630CE" w:rsidRPr="00996EFC">
        <w:rPr>
          <w:rFonts w:ascii="Verdana" w:eastAsiaTheme="minorEastAsia" w:hAnsi="Verdana" w:cs="PalatinoLinotype-Italic"/>
          <w:i/>
          <w:iCs/>
          <w:sz w:val="16"/>
          <w:szCs w:val="16"/>
        </w:rPr>
        <w:t>Semi-evergreen flowering</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004630CE" w:rsidRPr="00996EFC">
        <w:rPr>
          <w:rFonts w:ascii="Verdana" w:eastAsiaTheme="minorEastAsia" w:hAnsi="Verdana" w:cs="PalatinoLinotype-Italic"/>
          <w:i/>
          <w:iCs/>
          <w:sz w:val="16"/>
          <w:szCs w:val="16"/>
        </w:rPr>
        <w:t xml:space="preserve"> </w:t>
      </w:r>
      <w:r w:rsidR="004630CE" w:rsidRPr="00996EFC">
        <w:rPr>
          <w:rFonts w:ascii="Verdana" w:eastAsiaTheme="minorEastAsia" w:hAnsi="Verdana" w:cs="PalatinoLinotype-Roman"/>
          <w:sz w:val="16"/>
          <w:szCs w:val="16"/>
        </w:rPr>
        <w:t xml:space="preserve">Koelreuteria bipinnata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Chinese Flame Tree</w:t>
      </w:r>
    </w:p>
    <w:p w14:paraId="5D1A4492" w14:textId="77777777" w:rsidR="004630CE" w:rsidRDefault="00106CC4"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Bold"/>
          <w:b/>
          <w:bCs/>
          <w:sz w:val="16"/>
          <w:szCs w:val="16"/>
        </w:rPr>
        <w:t xml:space="preserve"> </w:t>
      </w:r>
      <w:r w:rsidR="004630CE" w:rsidRPr="00996EFC">
        <w:rPr>
          <w:rFonts w:ascii="Verdana" w:eastAsiaTheme="minorEastAsia" w:hAnsi="Verdana" w:cs="PalatinoLinotype-Bold"/>
          <w:b/>
          <w:bCs/>
          <w:sz w:val="16"/>
          <w:szCs w:val="16"/>
        </w:rPr>
        <w:t xml:space="preserve">A </w:t>
      </w:r>
      <w:r w:rsidR="000360C3">
        <w:rPr>
          <w:rFonts w:ascii="Verdana" w:eastAsiaTheme="minorEastAsia" w:hAnsi="Verdana" w:cs="PalatinoLinotype-Bold"/>
          <w:b/>
          <w:bCs/>
          <w:sz w:val="16"/>
          <w:szCs w:val="16"/>
        </w:rPr>
        <w:t xml:space="preserve"> </w:t>
      </w:r>
      <w:r w:rsidR="000360C3">
        <w:rPr>
          <w:rFonts w:ascii="Verdana" w:eastAsiaTheme="minorEastAsia" w:hAnsi="Verdana" w:cs="PalatinoLinotype-Bold"/>
          <w:b/>
          <w:bCs/>
          <w:sz w:val="16"/>
          <w:szCs w:val="16"/>
        </w:rPr>
        <w:tab/>
      </w:r>
      <w:r w:rsidR="004630CE" w:rsidRPr="00996EFC">
        <w:rPr>
          <w:rFonts w:ascii="Verdana" w:eastAsiaTheme="minorEastAsia" w:hAnsi="Verdana" w:cs="PalatinoLinotype-Italic"/>
          <w:i/>
          <w:iCs/>
          <w:sz w:val="16"/>
          <w:szCs w:val="16"/>
        </w:rPr>
        <w:t>Small accent tree</w:t>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r>
      <w:r w:rsidR="000360C3">
        <w:rPr>
          <w:rFonts w:ascii="Verdana" w:eastAsiaTheme="minorEastAsia" w:hAnsi="Verdana" w:cs="PalatinoLinotype-Italic"/>
          <w:i/>
          <w:iCs/>
          <w:sz w:val="16"/>
          <w:szCs w:val="16"/>
        </w:rPr>
        <w:tab/>
        <w:t xml:space="preserve">      </w:t>
      </w:r>
      <w:r w:rsidR="004630CE" w:rsidRPr="00996EFC">
        <w:rPr>
          <w:rFonts w:ascii="Verdana" w:eastAsiaTheme="minorEastAsia" w:hAnsi="Verdana" w:cs="PalatinoLinotype-Italic"/>
          <w:i/>
          <w:iCs/>
          <w:sz w:val="16"/>
          <w:szCs w:val="16"/>
        </w:rPr>
        <w:t xml:space="preserve"> </w:t>
      </w:r>
      <w:r w:rsidR="004630CE" w:rsidRPr="00996EFC">
        <w:rPr>
          <w:rFonts w:ascii="Verdana" w:eastAsiaTheme="minorEastAsia" w:hAnsi="Verdana" w:cs="PalatinoLinotype-Roman"/>
          <w:sz w:val="16"/>
          <w:szCs w:val="16"/>
        </w:rPr>
        <w:t xml:space="preserve">Lagerstroemia indica ‘Hybrids’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Crape Myrtle</w:t>
      </w:r>
    </w:p>
    <w:p w14:paraId="53C5716D" w14:textId="77777777" w:rsidR="00E26E42" w:rsidRDefault="00E26E42" w:rsidP="004630CE">
      <w:pPr>
        <w:autoSpaceDE w:val="0"/>
        <w:autoSpaceDN w:val="0"/>
        <w:adjustRightInd w:val="0"/>
        <w:spacing w:after="0" w:line="240" w:lineRule="auto"/>
        <w:rPr>
          <w:rFonts w:ascii="Verdana" w:eastAsiaTheme="minorEastAsia" w:hAnsi="Verdana" w:cs="PalatinoLinotype-Roman"/>
          <w:sz w:val="16"/>
          <w:szCs w:val="16"/>
        </w:rPr>
      </w:pPr>
    </w:p>
    <w:p w14:paraId="589D3B03" w14:textId="77777777" w:rsidR="00E26E42" w:rsidRDefault="00E26E42" w:rsidP="004630CE">
      <w:pPr>
        <w:autoSpaceDE w:val="0"/>
        <w:autoSpaceDN w:val="0"/>
        <w:adjustRightInd w:val="0"/>
        <w:spacing w:after="0" w:line="240" w:lineRule="auto"/>
        <w:rPr>
          <w:rFonts w:ascii="Verdana" w:eastAsiaTheme="minorEastAsia" w:hAnsi="Verdana" w:cs="PalatinoLinotype-Roman"/>
          <w:sz w:val="16"/>
          <w:szCs w:val="16"/>
        </w:rPr>
      </w:pPr>
    </w:p>
    <w:p w14:paraId="22EDC8D2" w14:textId="77777777" w:rsidR="00E26E42" w:rsidRPr="00996EFC" w:rsidRDefault="00E26E42" w:rsidP="004630CE">
      <w:pPr>
        <w:autoSpaceDE w:val="0"/>
        <w:autoSpaceDN w:val="0"/>
        <w:adjustRightInd w:val="0"/>
        <w:spacing w:after="0" w:line="240" w:lineRule="auto"/>
        <w:rPr>
          <w:rFonts w:ascii="Verdana" w:eastAsiaTheme="minorEastAsia" w:hAnsi="Verdana" w:cs="PalatinoLinotype-Bold"/>
          <w:sz w:val="16"/>
          <w:szCs w:val="16"/>
        </w:rPr>
      </w:pPr>
      <w:r w:rsidRPr="00996EFC">
        <w:rPr>
          <w:rFonts w:ascii="Verdana" w:eastAsiaTheme="minorEastAsia" w:hAnsi="Verdana" w:cs="PalatinoLinotype-Bold"/>
          <w:b/>
          <w:bCs/>
          <w:sz w:val="16"/>
          <w:szCs w:val="16"/>
        </w:rPr>
        <w:t xml:space="preserve">W9 </w:t>
      </w:r>
      <w:r>
        <w:rPr>
          <w:rFonts w:ascii="Verdana" w:eastAsiaTheme="minorEastAsia" w:hAnsi="Verdana" w:cs="PalatinoLinotype-Bold"/>
          <w:b/>
          <w:bCs/>
          <w:sz w:val="16"/>
          <w:szCs w:val="16"/>
        </w:rPr>
        <w:tab/>
      </w:r>
      <w:r w:rsidRPr="00E26E42">
        <w:rPr>
          <w:rFonts w:ascii="Verdana" w:eastAsiaTheme="minorEastAsia" w:hAnsi="Verdana" w:cs="PalatinoLinotype-Bold"/>
          <w:b/>
          <w:bCs/>
          <w:sz w:val="16"/>
          <w:szCs w:val="16"/>
          <w:u w:val="single"/>
        </w:rPr>
        <w:t>WEST CAMPUS GAGE CANAL MALL</w:t>
      </w:r>
      <w:r>
        <w:rPr>
          <w:rFonts w:ascii="Verdana" w:eastAsiaTheme="minorEastAsia" w:hAnsi="Verdana" w:cs="PalatinoLinotype-Bold"/>
          <w:b/>
          <w:bCs/>
          <w:sz w:val="16"/>
          <w:szCs w:val="16"/>
        </w:rPr>
        <w:t xml:space="preserve"> </w:t>
      </w:r>
    </w:p>
    <w:p w14:paraId="173DD4E4" w14:textId="77777777" w:rsidR="004630CE" w:rsidRPr="00996EFC" w:rsidRDefault="004630CE" w:rsidP="00106CC4">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BoldItalic"/>
          <w:b/>
          <w:bCs/>
          <w:i/>
          <w:iCs/>
          <w:sz w:val="16"/>
          <w:szCs w:val="16"/>
        </w:rPr>
        <w:t>Mediterranean Trees</w:t>
      </w:r>
      <w:r w:rsidR="000360C3">
        <w:rPr>
          <w:rFonts w:ascii="Verdana" w:eastAsiaTheme="minorEastAsia" w:hAnsi="Verdana" w:cs="PalatinoLinotype-BoldItalic"/>
          <w:b/>
          <w:bCs/>
          <w:i/>
          <w:iCs/>
          <w:sz w:val="16"/>
          <w:szCs w:val="16"/>
        </w:rPr>
        <w:tab/>
      </w:r>
      <w:r w:rsidR="000360C3">
        <w:rPr>
          <w:rFonts w:ascii="Verdana" w:eastAsiaTheme="minorEastAsia" w:hAnsi="Verdana" w:cs="PalatinoLinotype-BoldItalic"/>
          <w:b/>
          <w:bCs/>
          <w:i/>
          <w:iCs/>
          <w:sz w:val="16"/>
          <w:szCs w:val="16"/>
        </w:rPr>
        <w:tab/>
        <w:t xml:space="preserve">      </w:t>
      </w:r>
      <w:r w:rsidRPr="00996EFC">
        <w:rPr>
          <w:rFonts w:ascii="Verdana" w:eastAsiaTheme="minorEastAsia" w:hAnsi="Verdana" w:cs="PalatinoLinotype-BoldItalic"/>
          <w:b/>
          <w:bCs/>
          <w:i/>
          <w:iCs/>
          <w:sz w:val="16"/>
          <w:szCs w:val="16"/>
        </w:rPr>
        <w:t xml:space="preserve"> </w:t>
      </w:r>
      <w:r w:rsidRPr="00996EFC">
        <w:rPr>
          <w:rFonts w:ascii="Verdana" w:eastAsiaTheme="minorEastAsia" w:hAnsi="Verdana" w:cs="PalatinoLinotype-Roman"/>
          <w:sz w:val="16"/>
          <w:szCs w:val="16"/>
        </w:rPr>
        <w:t xml:space="preserve">Alnus cordata </w:t>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000360C3">
        <w:rPr>
          <w:rFonts w:ascii="Verdana" w:eastAsiaTheme="minorEastAsia" w:hAnsi="Verdana" w:cs="PalatinoLinotype-Roman"/>
          <w:sz w:val="16"/>
          <w:szCs w:val="16"/>
        </w:rPr>
        <w:tab/>
      </w:r>
      <w:r w:rsidRPr="00996EFC">
        <w:rPr>
          <w:rFonts w:ascii="Verdana" w:eastAsiaTheme="minorEastAsia" w:hAnsi="Verdana" w:cs="PalatinoLinotype-Roman"/>
          <w:sz w:val="16"/>
          <w:szCs w:val="16"/>
        </w:rPr>
        <w:t>Italian Alder</w:t>
      </w:r>
    </w:p>
    <w:p w14:paraId="3A1CF5F0" w14:textId="77777777" w:rsidR="004630CE" w:rsidRPr="00996EFC" w:rsidRDefault="000360C3" w:rsidP="000360C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Pinus pinea </w:t>
      </w:r>
      <w:r>
        <w:rPr>
          <w:rFonts w:ascii="Verdana" w:eastAsiaTheme="minorEastAsia" w:hAnsi="Verdana" w:cs="PalatinoLinotype-Roman"/>
          <w:sz w:val="16"/>
          <w:szCs w:val="16"/>
        </w:rPr>
        <w:t xml:space="preserv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Italian Stone Pine</w:t>
      </w:r>
    </w:p>
    <w:p w14:paraId="0413BA21" w14:textId="77777777" w:rsidR="004630CE" w:rsidRPr="00996EFC" w:rsidRDefault="000360C3" w:rsidP="000360C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Pinus halepensis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Aleppo Pine</w:t>
      </w:r>
    </w:p>
    <w:p w14:paraId="03D83179" w14:textId="77777777" w:rsidR="004630CE" w:rsidRPr="00996EFC" w:rsidRDefault="000360C3" w:rsidP="000360C3">
      <w:pPr>
        <w:autoSpaceDE w:val="0"/>
        <w:autoSpaceDN w:val="0"/>
        <w:adjustRightInd w:val="0"/>
        <w:spacing w:after="0" w:line="240" w:lineRule="auto"/>
        <w:ind w:left="360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Pinus canariensis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Canary Island Pine</w:t>
      </w:r>
    </w:p>
    <w:p w14:paraId="17EEAC40" w14:textId="77777777" w:rsidR="004630CE" w:rsidRPr="00996EFC" w:rsidRDefault="000360C3" w:rsidP="000360C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Cupressus sempervirens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Italian Cypress</w:t>
      </w:r>
    </w:p>
    <w:p w14:paraId="3A52DD0E" w14:textId="77777777" w:rsidR="004630CE" w:rsidRPr="00996EFC" w:rsidRDefault="000360C3" w:rsidP="000360C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Populus nigra italica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 xml:space="preserve">Lombardy </w:t>
      </w:r>
      <w:proofErr w:type="gramStart"/>
      <w:r w:rsidR="004630CE" w:rsidRPr="00996EFC">
        <w:rPr>
          <w:rFonts w:ascii="Verdana" w:eastAsiaTheme="minorEastAsia" w:hAnsi="Verdana" w:cs="PalatinoLinotype-Roman"/>
          <w:sz w:val="16"/>
          <w:szCs w:val="16"/>
        </w:rPr>
        <w:t>Poplar</w:t>
      </w:r>
      <w:proofErr w:type="gramEnd"/>
    </w:p>
    <w:p w14:paraId="17F738B5" w14:textId="77777777" w:rsidR="004630CE" w:rsidRPr="00996EFC" w:rsidRDefault="000360C3" w:rsidP="000360C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Chamaerops humilis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Mediterranean Fan Palm</w:t>
      </w:r>
    </w:p>
    <w:p w14:paraId="02472A56" w14:textId="77777777" w:rsidR="004630CE" w:rsidRPr="00996EFC" w:rsidRDefault="000360C3" w:rsidP="000360C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Phoenix canariensis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Canary Island Date Palm</w:t>
      </w:r>
    </w:p>
    <w:p w14:paraId="7F2FC9A7" w14:textId="77777777" w:rsidR="004630CE" w:rsidRPr="00996EFC" w:rsidRDefault="000360C3" w:rsidP="000360C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Phoenix dactylifera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Date Palm</w:t>
      </w:r>
    </w:p>
    <w:p w14:paraId="67581683" w14:textId="77777777" w:rsidR="004630CE" w:rsidRPr="00996EFC" w:rsidRDefault="000360C3" w:rsidP="000360C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Myrtus communis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Myrtle</w:t>
      </w:r>
    </w:p>
    <w:p w14:paraId="39648053" w14:textId="77777777" w:rsidR="004630CE" w:rsidRPr="00996EFC" w:rsidRDefault="000360C3" w:rsidP="000360C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Nerium oleander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Oleander</w:t>
      </w:r>
    </w:p>
    <w:p w14:paraId="5F9BB6BC" w14:textId="77777777" w:rsidR="004630CE" w:rsidRPr="00996EFC" w:rsidRDefault="000360C3" w:rsidP="000360C3">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Olea europea ‘</w:t>
      </w:r>
      <w:r>
        <w:rPr>
          <w:rFonts w:ascii="Verdana" w:eastAsiaTheme="minorEastAsia" w:hAnsi="Verdana" w:cs="PalatinoLinotype-Roman"/>
          <w:sz w:val="16"/>
          <w:szCs w:val="16"/>
        </w:rPr>
        <w:t>S</w:t>
      </w:r>
      <w:r w:rsidR="004630CE" w:rsidRPr="00996EFC">
        <w:rPr>
          <w:rFonts w:ascii="Verdana" w:eastAsiaTheme="minorEastAsia" w:hAnsi="Verdana" w:cs="PalatinoLinotype-Roman"/>
          <w:sz w:val="16"/>
          <w:szCs w:val="16"/>
        </w:rPr>
        <w:t xml:space="preserve">wan </w:t>
      </w:r>
      <w:r w:rsidR="00CD7ECA">
        <w:rPr>
          <w:rFonts w:ascii="Verdana" w:eastAsiaTheme="minorEastAsia" w:hAnsi="Verdana" w:cs="PalatinoLinotype-Roman"/>
          <w:sz w:val="16"/>
          <w:szCs w:val="16"/>
        </w:rPr>
        <w:t>H</w:t>
      </w:r>
      <w:r w:rsidR="004630CE" w:rsidRPr="00996EFC">
        <w:rPr>
          <w:rFonts w:ascii="Verdana" w:eastAsiaTheme="minorEastAsia" w:hAnsi="Verdana" w:cs="PalatinoLinotype-Roman"/>
          <w:sz w:val="16"/>
          <w:szCs w:val="16"/>
        </w:rPr>
        <w:t xml:space="preserve">ill’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Fruitless Olive</w:t>
      </w:r>
    </w:p>
    <w:p w14:paraId="73BE282E"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Citrinus spp.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Citrus</w:t>
      </w:r>
    </w:p>
    <w:p w14:paraId="61185D67"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Quercus suber</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Cork Oak</w:t>
      </w:r>
    </w:p>
    <w:p w14:paraId="7EC41972"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Quercus ilex</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Holly Oak</w:t>
      </w:r>
    </w:p>
    <w:p w14:paraId="4411333C" w14:textId="77777777" w:rsidR="004630CE" w:rsidRPr="00996EFC" w:rsidRDefault="00E26E42" w:rsidP="00E26E42">
      <w:pPr>
        <w:autoSpaceDE w:val="0"/>
        <w:autoSpaceDN w:val="0"/>
        <w:adjustRightInd w:val="0"/>
        <w:spacing w:after="0" w:line="240" w:lineRule="auto"/>
        <w:ind w:left="360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Arbutus unedo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Strawberry Guava</w:t>
      </w:r>
    </w:p>
    <w:p w14:paraId="62E75259"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Cedrus atlantica glauca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 xml:space="preserve">Atlas </w:t>
      </w:r>
      <w:proofErr w:type="gramStart"/>
      <w:r w:rsidR="004630CE" w:rsidRPr="00996EFC">
        <w:rPr>
          <w:rFonts w:ascii="Verdana" w:eastAsiaTheme="minorEastAsia" w:hAnsi="Verdana" w:cs="PalatinoLinotype-Roman"/>
          <w:sz w:val="16"/>
          <w:szCs w:val="16"/>
        </w:rPr>
        <w:t>Cedar</w:t>
      </w:r>
      <w:proofErr w:type="gramEnd"/>
    </w:p>
    <w:p w14:paraId="5F4EFA18" w14:textId="77777777" w:rsidR="004630CE" w:rsidRPr="00996EFC" w:rsidRDefault="00E26E42" w:rsidP="00E26E42">
      <w:pPr>
        <w:autoSpaceDE w:val="0"/>
        <w:autoSpaceDN w:val="0"/>
        <w:adjustRightInd w:val="0"/>
        <w:spacing w:after="0" w:line="240" w:lineRule="auto"/>
        <w:ind w:left="360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Cedrus atlantica glauca ‘pendula’ </w:t>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Weeping Atlas Cedar</w:t>
      </w:r>
    </w:p>
    <w:p w14:paraId="73DD5BC8"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Cedrus libani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Cedar Of Lebanon</w:t>
      </w:r>
    </w:p>
    <w:p w14:paraId="0E170B89"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Punica granatum</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Pomegranate</w:t>
      </w:r>
    </w:p>
    <w:p w14:paraId="25222E42" w14:textId="77777777" w:rsidR="004630CE"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Ceratonia siliqua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Carob Tree</w:t>
      </w:r>
    </w:p>
    <w:p w14:paraId="2B556941" w14:textId="77777777" w:rsidR="00E26E42"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p>
    <w:p w14:paraId="06B39CD6" w14:textId="77777777" w:rsidR="004630CE" w:rsidRPr="00996EFC" w:rsidRDefault="004630CE" w:rsidP="00106CC4">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BoldItalic"/>
          <w:b/>
          <w:bCs/>
          <w:i/>
          <w:iCs/>
          <w:sz w:val="16"/>
          <w:szCs w:val="16"/>
        </w:rPr>
        <w:t>California / Mexican Desert Trees</w:t>
      </w:r>
      <w:r w:rsidR="00E26E42">
        <w:rPr>
          <w:rFonts w:ascii="Verdana" w:eastAsiaTheme="minorEastAsia" w:hAnsi="Verdana" w:cs="PalatinoLinotype-BoldItalic"/>
          <w:b/>
          <w:bCs/>
          <w:i/>
          <w:iCs/>
          <w:sz w:val="16"/>
          <w:szCs w:val="16"/>
        </w:rPr>
        <w:t xml:space="preserve">    </w:t>
      </w:r>
      <w:r w:rsidRPr="00996EFC">
        <w:rPr>
          <w:rFonts w:ascii="Verdana" w:eastAsiaTheme="minorEastAsia" w:hAnsi="Verdana" w:cs="PalatinoLinotype-BoldItalic"/>
          <w:b/>
          <w:bCs/>
          <w:i/>
          <w:iCs/>
          <w:sz w:val="16"/>
          <w:szCs w:val="16"/>
        </w:rPr>
        <w:t xml:space="preserve"> </w:t>
      </w:r>
      <w:r w:rsidRPr="00996EFC">
        <w:rPr>
          <w:rFonts w:ascii="Verdana" w:eastAsiaTheme="minorEastAsia" w:hAnsi="Verdana" w:cs="PalatinoLinotype-Roman"/>
          <w:sz w:val="16"/>
          <w:szCs w:val="16"/>
        </w:rPr>
        <w:t xml:space="preserve">Olneya tesota </w:t>
      </w:r>
      <w:r w:rsidR="00E26E42">
        <w:rPr>
          <w:rFonts w:ascii="Verdana" w:eastAsiaTheme="minorEastAsia" w:hAnsi="Verdana" w:cs="PalatinoLinotype-Roman"/>
          <w:sz w:val="16"/>
          <w:szCs w:val="16"/>
        </w:rPr>
        <w:tab/>
      </w:r>
      <w:r w:rsidR="00E26E42">
        <w:rPr>
          <w:rFonts w:ascii="Verdana" w:eastAsiaTheme="minorEastAsia" w:hAnsi="Verdana" w:cs="PalatinoLinotype-Roman"/>
          <w:sz w:val="16"/>
          <w:szCs w:val="16"/>
        </w:rPr>
        <w:tab/>
      </w:r>
      <w:r w:rsidR="00E26E42">
        <w:rPr>
          <w:rFonts w:ascii="Verdana" w:eastAsiaTheme="minorEastAsia" w:hAnsi="Verdana" w:cs="PalatinoLinotype-Roman"/>
          <w:sz w:val="16"/>
          <w:szCs w:val="16"/>
        </w:rPr>
        <w:tab/>
      </w:r>
      <w:r w:rsidRPr="00996EFC">
        <w:rPr>
          <w:rFonts w:ascii="Verdana" w:eastAsiaTheme="minorEastAsia" w:hAnsi="Verdana" w:cs="PalatinoLinotype-Roman"/>
          <w:sz w:val="16"/>
          <w:szCs w:val="16"/>
        </w:rPr>
        <w:t>Desert Ironwood</w:t>
      </w:r>
    </w:p>
    <w:p w14:paraId="33947664"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Prosopis glandulosa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Honey Mesquite</w:t>
      </w:r>
    </w:p>
    <w:p w14:paraId="618E9A17"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Parkinsonia aculeatea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Mexican Palo Verde</w:t>
      </w:r>
    </w:p>
    <w:p w14:paraId="36BA544D"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Washingtonia felifera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California Fan Palm</w:t>
      </w:r>
    </w:p>
    <w:p w14:paraId="2540CFB0"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Washingtonia robusta ‘hybrid’ Hybrid</w:t>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Mexican Fan Palm</w:t>
      </w:r>
    </w:p>
    <w:p w14:paraId="426C51E1"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Caesalpinia mexicana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Mexican Bird-of-paradise</w:t>
      </w:r>
    </w:p>
    <w:p w14:paraId="508DEE64" w14:textId="77777777" w:rsidR="004630CE" w:rsidRPr="00996EFC" w:rsidRDefault="00E26E42" w:rsidP="00E26E42">
      <w:pPr>
        <w:autoSpaceDE w:val="0"/>
        <w:autoSpaceDN w:val="0"/>
        <w:adjustRightInd w:val="0"/>
        <w:spacing w:after="0" w:line="240" w:lineRule="auto"/>
        <w:ind w:left="360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Dalea spinosa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Smoke Tree</w:t>
      </w:r>
    </w:p>
    <w:p w14:paraId="6FFF615F"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Cercidium ‘desert museum’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Hybrid Palo Verde</w:t>
      </w:r>
    </w:p>
    <w:p w14:paraId="33475AB2" w14:textId="77777777" w:rsidR="004630CE" w:rsidRPr="00996EFC" w:rsidRDefault="00E26E42" w:rsidP="00E26E42">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t xml:space="preserve">       </w:t>
      </w:r>
      <w:r w:rsidR="004630CE" w:rsidRPr="00996EFC">
        <w:rPr>
          <w:rFonts w:ascii="Verdana" w:eastAsiaTheme="minorEastAsia" w:hAnsi="Verdana" w:cs="PalatinoLinotype-Roman"/>
          <w:sz w:val="16"/>
          <w:szCs w:val="16"/>
        </w:rPr>
        <w:t>Cercidium floridum</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Blue Palo Verde</w:t>
      </w:r>
    </w:p>
    <w:p w14:paraId="536F28C4"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Cercidium microphyllum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Little Leaf Palo Verde</w:t>
      </w:r>
    </w:p>
    <w:p w14:paraId="6A7BD9B1"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Eriobotyra deflexa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Bronze Loquat</w:t>
      </w:r>
    </w:p>
    <w:p w14:paraId="2C5B4A1F" w14:textId="77777777" w:rsidR="004630CE"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Chilopsis linearis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Desert Willow</w:t>
      </w:r>
    </w:p>
    <w:p w14:paraId="4537538A" w14:textId="77777777" w:rsidR="00E26E42"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p>
    <w:p w14:paraId="768CAB86" w14:textId="77777777" w:rsidR="00E26E42" w:rsidRPr="00996EFC" w:rsidRDefault="004630CE" w:rsidP="00E26E42">
      <w:pPr>
        <w:autoSpaceDE w:val="0"/>
        <w:autoSpaceDN w:val="0"/>
        <w:adjustRightInd w:val="0"/>
        <w:spacing w:after="0" w:line="240" w:lineRule="auto"/>
        <w:ind w:firstLine="720"/>
        <w:rPr>
          <w:rFonts w:ascii="Verdana" w:eastAsiaTheme="minorEastAsia" w:hAnsi="Verdana" w:cs="PalatinoLinotype-Roman"/>
          <w:sz w:val="16"/>
          <w:szCs w:val="16"/>
        </w:rPr>
      </w:pPr>
      <w:proofErr w:type="gramStart"/>
      <w:r w:rsidRPr="00996EFC">
        <w:rPr>
          <w:rFonts w:ascii="Verdana" w:eastAsiaTheme="minorEastAsia" w:hAnsi="Verdana" w:cs="PalatinoLinotype-BoldItalic"/>
          <w:b/>
          <w:bCs/>
          <w:i/>
          <w:iCs/>
          <w:sz w:val="16"/>
          <w:szCs w:val="16"/>
        </w:rPr>
        <w:t xml:space="preserve">Australian Trees </w:t>
      </w:r>
      <w:r w:rsidR="00E77612">
        <w:rPr>
          <w:rFonts w:ascii="Verdana" w:eastAsiaTheme="minorEastAsia" w:hAnsi="Verdana" w:cs="PalatinoLinotype-BoldItalic"/>
          <w:b/>
          <w:bCs/>
          <w:i/>
          <w:iCs/>
          <w:sz w:val="16"/>
          <w:szCs w:val="16"/>
        </w:rPr>
        <w:tab/>
      </w:r>
      <w:r w:rsidR="00E77612">
        <w:rPr>
          <w:rFonts w:ascii="Verdana" w:eastAsiaTheme="minorEastAsia" w:hAnsi="Verdana" w:cs="PalatinoLinotype-BoldItalic"/>
          <w:b/>
          <w:bCs/>
          <w:i/>
          <w:iCs/>
          <w:sz w:val="16"/>
          <w:szCs w:val="16"/>
        </w:rPr>
        <w:tab/>
        <w:t xml:space="preserve">       </w:t>
      </w:r>
      <w:r w:rsidRPr="00996EFC">
        <w:rPr>
          <w:rFonts w:ascii="Verdana" w:eastAsiaTheme="minorEastAsia" w:hAnsi="Verdana" w:cs="PalatinoLinotype-Roman"/>
          <w:sz w:val="16"/>
          <w:szCs w:val="16"/>
        </w:rPr>
        <w:t>Eucalyptus spp.</w:t>
      </w:r>
      <w:proofErr w:type="gramEnd"/>
      <w:r w:rsidRPr="00996EFC">
        <w:rPr>
          <w:rFonts w:ascii="Verdana" w:eastAsiaTheme="minorEastAsia" w:hAnsi="Verdana" w:cs="PalatinoLinotype-Roman"/>
          <w:sz w:val="16"/>
          <w:szCs w:val="16"/>
        </w:rPr>
        <w:t xml:space="preserve"> </w:t>
      </w:r>
      <w:r w:rsidR="00E77612">
        <w:rPr>
          <w:rFonts w:ascii="Verdana" w:eastAsiaTheme="minorEastAsia" w:hAnsi="Verdana" w:cs="PalatinoLinotype-Roman"/>
          <w:sz w:val="16"/>
          <w:szCs w:val="16"/>
        </w:rPr>
        <w:tab/>
      </w:r>
      <w:r w:rsidR="00E77612">
        <w:rPr>
          <w:rFonts w:ascii="Verdana" w:eastAsiaTheme="minorEastAsia" w:hAnsi="Verdana" w:cs="PalatinoLinotype-Roman"/>
          <w:sz w:val="16"/>
          <w:szCs w:val="16"/>
        </w:rPr>
        <w:tab/>
      </w:r>
      <w:r w:rsidR="00E77612">
        <w:rPr>
          <w:rFonts w:ascii="Verdana" w:eastAsiaTheme="minorEastAsia" w:hAnsi="Verdana" w:cs="PalatinoLinotype-Roman"/>
          <w:sz w:val="16"/>
          <w:szCs w:val="16"/>
        </w:rPr>
        <w:tab/>
      </w:r>
      <w:r w:rsidRPr="00996EFC">
        <w:rPr>
          <w:rFonts w:ascii="Verdana" w:eastAsiaTheme="minorEastAsia" w:hAnsi="Verdana" w:cs="PalatinoLinotype-Roman"/>
          <w:sz w:val="16"/>
          <w:szCs w:val="16"/>
        </w:rPr>
        <w:t>Gum Tree</w:t>
      </w:r>
    </w:p>
    <w:p w14:paraId="0D9D1E15"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Melaleuca quinquenervia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Cajeput Tree</w:t>
      </w:r>
    </w:p>
    <w:p w14:paraId="5F97BC68"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Melaleuca linariifolia</w:t>
      </w:r>
      <w:r>
        <w:rPr>
          <w:rFonts w:ascii="Verdana" w:eastAsiaTheme="minorEastAsia" w:hAnsi="Verdana" w:cs="PalatinoLinotype-Roman"/>
          <w:sz w:val="16"/>
          <w:szCs w:val="16"/>
        </w:rPr>
        <w:t xml:space="preserv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Flaxleaf Paperbark</w:t>
      </w:r>
    </w:p>
    <w:p w14:paraId="5B23C523"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Melaleuca styphelioides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Black Tea Tree</w:t>
      </w:r>
    </w:p>
    <w:p w14:paraId="064EA403"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Geijera parvifolia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Australian Willow</w:t>
      </w:r>
    </w:p>
    <w:p w14:paraId="11F6C7D5"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Acacia spp.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Acacia</w:t>
      </w:r>
    </w:p>
    <w:p w14:paraId="435CE775" w14:textId="77777777" w:rsidR="004630CE" w:rsidRPr="00996EFC" w:rsidRDefault="00E26E42" w:rsidP="00E26E42">
      <w:pPr>
        <w:autoSpaceDE w:val="0"/>
        <w:autoSpaceDN w:val="0"/>
        <w:adjustRightInd w:val="0"/>
        <w:spacing w:after="0" w:line="240" w:lineRule="auto"/>
        <w:ind w:left="360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Agonis flexuosa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Australian Peppermint</w:t>
      </w:r>
    </w:p>
    <w:p w14:paraId="5E284C5E"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Callistemon viminalis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Weeping Bottlebrush</w:t>
      </w:r>
    </w:p>
    <w:p w14:paraId="4B069C52"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Callistemon citrinus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Lemon-scented Bottlebrush</w:t>
      </w:r>
    </w:p>
    <w:p w14:paraId="57A7DE63"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Leptospermum laevigatum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Australian Tea Tree</w:t>
      </w:r>
    </w:p>
    <w:p w14:paraId="5E0B6BAE"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Pittosporum spp.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Pittosporum</w:t>
      </w:r>
    </w:p>
    <w:p w14:paraId="772EEBBE"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Cupaniopsis anacardioides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Carrot Wood</w:t>
      </w:r>
    </w:p>
    <w:p w14:paraId="5E16C9B0" w14:textId="77777777" w:rsidR="004630CE"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Casuarina equise</w:t>
      </w:r>
      <w:r w:rsidR="00106CC4">
        <w:rPr>
          <w:rFonts w:ascii="Verdana" w:eastAsiaTheme="minorEastAsia" w:hAnsi="Verdana" w:cs="PalatinoLinotype-Roman"/>
          <w:sz w:val="16"/>
          <w:szCs w:val="16"/>
        </w:rPr>
        <w:t xml:space="preserve">tifolia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106CC4">
        <w:rPr>
          <w:rFonts w:ascii="Verdana" w:eastAsiaTheme="minorEastAsia" w:hAnsi="Verdana" w:cs="PalatinoLinotype-Roman"/>
          <w:sz w:val="16"/>
          <w:szCs w:val="16"/>
        </w:rPr>
        <w:t>Horsetail Tree</w:t>
      </w:r>
    </w:p>
    <w:p w14:paraId="2B4453E8" w14:textId="77777777" w:rsidR="00106CC4" w:rsidRPr="00996EFC" w:rsidRDefault="00106CC4" w:rsidP="004630CE">
      <w:pPr>
        <w:autoSpaceDE w:val="0"/>
        <w:autoSpaceDN w:val="0"/>
        <w:adjustRightInd w:val="0"/>
        <w:spacing w:after="0" w:line="240" w:lineRule="auto"/>
        <w:rPr>
          <w:rFonts w:ascii="Verdana" w:eastAsiaTheme="minorEastAsia" w:hAnsi="Verdana" w:cs="PalatinoLinotype-Roman"/>
          <w:sz w:val="16"/>
          <w:szCs w:val="16"/>
        </w:rPr>
      </w:pPr>
    </w:p>
    <w:p w14:paraId="7753C57E" w14:textId="77777777" w:rsidR="00106CC4" w:rsidRPr="00996EFC" w:rsidRDefault="00106CC4" w:rsidP="004630CE">
      <w:pPr>
        <w:autoSpaceDE w:val="0"/>
        <w:autoSpaceDN w:val="0"/>
        <w:adjustRightInd w:val="0"/>
        <w:spacing w:after="0" w:line="240" w:lineRule="auto"/>
        <w:rPr>
          <w:rFonts w:ascii="Verdana" w:eastAsiaTheme="minorEastAsia" w:hAnsi="Verdana" w:cs="PalatinoLinotype-Italic"/>
          <w:i/>
          <w:iCs/>
          <w:sz w:val="16"/>
          <w:szCs w:val="16"/>
        </w:rPr>
      </w:pPr>
    </w:p>
    <w:p w14:paraId="63CC6749" w14:textId="77777777" w:rsidR="004630CE" w:rsidRPr="00996EFC" w:rsidRDefault="004630CE" w:rsidP="00E26E42">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BoldItalic"/>
          <w:b/>
          <w:bCs/>
          <w:i/>
          <w:iCs/>
          <w:sz w:val="16"/>
          <w:szCs w:val="16"/>
        </w:rPr>
        <w:t xml:space="preserve">Asian Trees </w:t>
      </w:r>
      <w:r w:rsidR="00E26E42">
        <w:rPr>
          <w:rFonts w:ascii="Verdana" w:eastAsiaTheme="minorEastAsia" w:hAnsi="Verdana" w:cs="PalatinoLinotype-BoldItalic"/>
          <w:b/>
          <w:bCs/>
          <w:i/>
          <w:iCs/>
          <w:sz w:val="16"/>
          <w:szCs w:val="16"/>
        </w:rPr>
        <w:tab/>
      </w:r>
      <w:r w:rsidR="00E26E42">
        <w:rPr>
          <w:rFonts w:ascii="Verdana" w:eastAsiaTheme="minorEastAsia" w:hAnsi="Verdana" w:cs="PalatinoLinotype-BoldItalic"/>
          <w:b/>
          <w:bCs/>
          <w:i/>
          <w:iCs/>
          <w:sz w:val="16"/>
          <w:szCs w:val="16"/>
        </w:rPr>
        <w:tab/>
      </w:r>
      <w:r w:rsidR="00E26E42">
        <w:rPr>
          <w:rFonts w:ascii="Verdana" w:eastAsiaTheme="minorEastAsia" w:hAnsi="Verdana" w:cs="PalatinoLinotype-BoldItalic"/>
          <w:b/>
          <w:bCs/>
          <w:i/>
          <w:iCs/>
          <w:sz w:val="16"/>
          <w:szCs w:val="16"/>
        </w:rPr>
        <w:tab/>
        <w:t xml:space="preserve">       </w:t>
      </w:r>
      <w:r w:rsidRPr="00996EFC">
        <w:rPr>
          <w:rFonts w:ascii="Verdana" w:eastAsiaTheme="minorEastAsia" w:hAnsi="Verdana" w:cs="PalatinoLinotype-Roman"/>
          <w:sz w:val="16"/>
          <w:szCs w:val="16"/>
        </w:rPr>
        <w:t xml:space="preserve">Zelkova serrata </w:t>
      </w:r>
      <w:r w:rsidR="00E26E42">
        <w:rPr>
          <w:rFonts w:ascii="Verdana" w:eastAsiaTheme="minorEastAsia" w:hAnsi="Verdana" w:cs="PalatinoLinotype-Roman"/>
          <w:sz w:val="16"/>
          <w:szCs w:val="16"/>
        </w:rPr>
        <w:tab/>
      </w:r>
      <w:r w:rsidR="00E26E42">
        <w:rPr>
          <w:rFonts w:ascii="Verdana" w:eastAsiaTheme="minorEastAsia" w:hAnsi="Verdana" w:cs="PalatinoLinotype-Roman"/>
          <w:sz w:val="16"/>
          <w:szCs w:val="16"/>
        </w:rPr>
        <w:tab/>
      </w:r>
      <w:r w:rsidR="00E26E42">
        <w:rPr>
          <w:rFonts w:ascii="Verdana" w:eastAsiaTheme="minorEastAsia" w:hAnsi="Verdana" w:cs="PalatinoLinotype-Roman"/>
          <w:sz w:val="16"/>
          <w:szCs w:val="16"/>
        </w:rPr>
        <w:tab/>
      </w:r>
      <w:r w:rsidRPr="00996EFC">
        <w:rPr>
          <w:rFonts w:ascii="Verdana" w:eastAsiaTheme="minorEastAsia" w:hAnsi="Verdana" w:cs="PalatinoLinotype-Roman"/>
          <w:sz w:val="16"/>
          <w:szCs w:val="16"/>
        </w:rPr>
        <w:t>Sawleaf Zelkova</w:t>
      </w:r>
    </w:p>
    <w:p w14:paraId="33A346BE"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Koelreuteria bipinnata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Chinese Flame Tree</w:t>
      </w:r>
    </w:p>
    <w:p w14:paraId="19DDBE18"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Pistache chinensis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Chinese Pistache</w:t>
      </w:r>
    </w:p>
    <w:p w14:paraId="6AD254BD"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Magnolia kobus stellata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Star Magnolia</w:t>
      </w:r>
    </w:p>
    <w:p w14:paraId="2209D571"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Magnolia soulangiana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Saucer Magnolia</w:t>
      </w:r>
    </w:p>
    <w:p w14:paraId="6E4E1069"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Melia azedarach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Chinaberry</w:t>
      </w:r>
    </w:p>
    <w:p w14:paraId="43D88D79"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Ficus microcarpa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Indian Laurel Fig</w:t>
      </w:r>
      <w:r>
        <w:rPr>
          <w:rFonts w:ascii="Verdana" w:eastAsiaTheme="minorEastAsia" w:hAnsi="Verdana" w:cs="PalatinoLinotype-Roman"/>
          <w:sz w:val="16"/>
          <w:szCs w:val="16"/>
        </w:rPr>
        <w:tab/>
      </w:r>
    </w:p>
    <w:p w14:paraId="65B82236"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Gingko biloba</w:t>
      </w:r>
      <w:r>
        <w:rPr>
          <w:rFonts w:ascii="Verdana" w:eastAsiaTheme="minorEastAsia" w:hAnsi="Verdana" w:cs="PalatinoLinotype-Roman"/>
          <w:sz w:val="16"/>
          <w:szCs w:val="16"/>
        </w:rPr>
        <w:tab/>
      </w:r>
      <w:r>
        <w:rPr>
          <w:rFonts w:ascii="Verdana" w:eastAsiaTheme="minorEastAsia" w:hAnsi="Verdana" w:cs="PalatinoLinotype-Roman"/>
          <w:sz w:val="16"/>
          <w:szCs w:val="16"/>
        </w:rPr>
        <w:tab/>
        <w:t xml:space="preserve">       </w:t>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Maidenhair Tree</w:t>
      </w:r>
    </w:p>
    <w:p w14:paraId="640567DA"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Cedrus deodara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Deodar Cedar</w:t>
      </w:r>
    </w:p>
    <w:p w14:paraId="3E6E0829"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Paulownia tomentosa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Empress Tree</w:t>
      </w:r>
    </w:p>
    <w:p w14:paraId="1E3BF14D"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Pyrus calleryana ‘chanticleer’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Chanticleer Pear</w:t>
      </w:r>
    </w:p>
    <w:p w14:paraId="7CA4D9BB"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Eriobotyra japonica </w:t>
      </w:r>
      <w:r>
        <w:rPr>
          <w:rFonts w:ascii="Verdana" w:eastAsiaTheme="minorEastAsia" w:hAnsi="Verdana" w:cs="PalatinoLinotype-Roman"/>
          <w:sz w:val="16"/>
          <w:szCs w:val="16"/>
        </w:rPr>
        <w:t xml:space="preserv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Japanese Loquat</w:t>
      </w:r>
    </w:p>
    <w:p w14:paraId="5B41D511" w14:textId="77777777" w:rsidR="004630CE"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Chionanthus retusus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Chinese Fringe Tree</w:t>
      </w:r>
    </w:p>
    <w:p w14:paraId="0797CA04" w14:textId="77777777" w:rsidR="004630CE"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Tracycarpus fortunei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Windmill Palm</w:t>
      </w:r>
    </w:p>
    <w:p w14:paraId="652DB0F3" w14:textId="77777777" w:rsidR="00E26E42" w:rsidRPr="00996EFC" w:rsidRDefault="00E26E42" w:rsidP="00E26E42">
      <w:pPr>
        <w:autoSpaceDE w:val="0"/>
        <w:autoSpaceDN w:val="0"/>
        <w:adjustRightInd w:val="0"/>
        <w:spacing w:after="0" w:line="240" w:lineRule="auto"/>
        <w:ind w:left="2880" w:firstLine="720"/>
        <w:rPr>
          <w:rFonts w:ascii="Verdana" w:eastAsiaTheme="minorEastAsia" w:hAnsi="Verdana" w:cs="PalatinoLinotype-Roman"/>
          <w:sz w:val="16"/>
          <w:szCs w:val="16"/>
        </w:rPr>
      </w:pPr>
    </w:p>
    <w:p w14:paraId="24EA4EA5" w14:textId="77777777" w:rsidR="004630CE" w:rsidRPr="00996EFC" w:rsidRDefault="004630CE" w:rsidP="00E26E42">
      <w:pPr>
        <w:autoSpaceDE w:val="0"/>
        <w:autoSpaceDN w:val="0"/>
        <w:adjustRightInd w:val="0"/>
        <w:spacing w:after="0" w:line="240" w:lineRule="auto"/>
        <w:ind w:firstLine="720"/>
        <w:rPr>
          <w:rFonts w:ascii="Verdana" w:eastAsiaTheme="minorEastAsia" w:hAnsi="Verdana" w:cs="PalatinoLinotype-Roman"/>
          <w:sz w:val="16"/>
          <w:szCs w:val="16"/>
        </w:rPr>
      </w:pPr>
      <w:r w:rsidRPr="00996EFC">
        <w:rPr>
          <w:rFonts w:ascii="Verdana" w:eastAsiaTheme="minorEastAsia" w:hAnsi="Verdana" w:cs="PalatinoLinotype-BoldItalic"/>
          <w:b/>
          <w:bCs/>
          <w:i/>
          <w:iCs/>
          <w:sz w:val="16"/>
          <w:szCs w:val="16"/>
        </w:rPr>
        <w:t>Central/South American Trees</w:t>
      </w:r>
      <w:r w:rsidR="00615C1A">
        <w:rPr>
          <w:rFonts w:ascii="Verdana" w:eastAsiaTheme="minorEastAsia" w:hAnsi="Verdana" w:cs="PalatinoLinotype-BoldItalic"/>
          <w:b/>
          <w:bCs/>
          <w:i/>
          <w:iCs/>
          <w:sz w:val="16"/>
          <w:szCs w:val="16"/>
        </w:rPr>
        <w:tab/>
        <w:t xml:space="preserve">      </w:t>
      </w:r>
      <w:r w:rsidRPr="00996EFC">
        <w:rPr>
          <w:rFonts w:ascii="Verdana" w:eastAsiaTheme="minorEastAsia" w:hAnsi="Verdana" w:cs="PalatinoLinotype-BoldItalic"/>
          <w:b/>
          <w:bCs/>
          <w:i/>
          <w:iCs/>
          <w:sz w:val="16"/>
          <w:szCs w:val="16"/>
        </w:rPr>
        <w:t xml:space="preserve"> </w:t>
      </w:r>
      <w:r w:rsidRPr="00996EFC">
        <w:rPr>
          <w:rFonts w:ascii="Verdana" w:eastAsiaTheme="minorEastAsia" w:hAnsi="Verdana" w:cs="PalatinoLinotype-Roman"/>
          <w:sz w:val="16"/>
          <w:szCs w:val="16"/>
        </w:rPr>
        <w:t xml:space="preserve">Luma apiculata </w:t>
      </w:r>
      <w:r w:rsidR="00E26E42">
        <w:rPr>
          <w:rFonts w:ascii="Verdana" w:eastAsiaTheme="minorEastAsia" w:hAnsi="Verdana" w:cs="PalatinoLinotype-Roman"/>
          <w:sz w:val="16"/>
          <w:szCs w:val="16"/>
        </w:rPr>
        <w:tab/>
      </w:r>
      <w:r w:rsidR="00E26E42">
        <w:rPr>
          <w:rFonts w:ascii="Verdana" w:eastAsiaTheme="minorEastAsia" w:hAnsi="Verdana" w:cs="PalatinoLinotype-Roman"/>
          <w:sz w:val="16"/>
          <w:szCs w:val="16"/>
        </w:rPr>
        <w:tab/>
      </w:r>
      <w:r w:rsidR="00E26E42">
        <w:rPr>
          <w:rFonts w:ascii="Verdana" w:eastAsiaTheme="minorEastAsia" w:hAnsi="Verdana" w:cs="PalatinoLinotype-Roman"/>
          <w:sz w:val="16"/>
          <w:szCs w:val="16"/>
        </w:rPr>
        <w:tab/>
      </w:r>
      <w:r w:rsidRPr="00996EFC">
        <w:rPr>
          <w:rFonts w:ascii="Verdana" w:eastAsiaTheme="minorEastAsia" w:hAnsi="Verdana" w:cs="PalatinoLinotype-Roman"/>
          <w:sz w:val="16"/>
          <w:szCs w:val="16"/>
        </w:rPr>
        <w:t>Chilean Myrtle</w:t>
      </w:r>
    </w:p>
    <w:p w14:paraId="4BD7C6CA" w14:textId="77777777" w:rsidR="004630CE" w:rsidRPr="00996EFC" w:rsidRDefault="00E26E42" w:rsidP="00E26E42">
      <w:pPr>
        <w:autoSpaceDE w:val="0"/>
        <w:autoSpaceDN w:val="0"/>
        <w:adjustRightInd w:val="0"/>
        <w:spacing w:after="0" w:line="240" w:lineRule="auto"/>
        <w:ind w:left="360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Maytenus boaria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Mayten Tree</w:t>
      </w:r>
    </w:p>
    <w:p w14:paraId="2FF20BB9" w14:textId="77777777" w:rsidR="004630CE" w:rsidRPr="00996EFC" w:rsidRDefault="00333AAA" w:rsidP="004630CE">
      <w:pPr>
        <w:autoSpaceDE w:val="0"/>
        <w:autoSpaceDN w:val="0"/>
        <w:adjustRightInd w:val="0"/>
        <w:spacing w:after="0" w:line="240" w:lineRule="auto"/>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t xml:space="preserve">       </w:t>
      </w:r>
      <w:r w:rsidR="004630CE" w:rsidRPr="00996EFC">
        <w:rPr>
          <w:rFonts w:ascii="Verdana" w:eastAsiaTheme="minorEastAsia" w:hAnsi="Verdana" w:cs="PalatinoLinotype-Roman"/>
          <w:sz w:val="16"/>
          <w:szCs w:val="16"/>
        </w:rPr>
        <w:t xml:space="preserve">Feijoa sellowiana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Pineapple Guava</w:t>
      </w:r>
    </w:p>
    <w:p w14:paraId="73B897F6" w14:textId="77777777" w:rsidR="004630CE" w:rsidRPr="00996EFC" w:rsidRDefault="00333AAA" w:rsidP="00333AAA">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Prosopis chilensis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Chilean Mesquite</w:t>
      </w:r>
    </w:p>
    <w:p w14:paraId="0BAABDD1" w14:textId="77777777" w:rsidR="004630CE" w:rsidRPr="00996EFC" w:rsidRDefault="00333AAA" w:rsidP="00333AAA">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Cedrela fissilis</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Brazilian Cedar Wood</w:t>
      </w:r>
    </w:p>
    <w:p w14:paraId="3040C1BC" w14:textId="77777777" w:rsidR="004630CE" w:rsidRPr="00996EFC" w:rsidRDefault="00333AAA" w:rsidP="00333AAA">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Schinus terebinthefolius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 xml:space="preserve">Brazilian </w:t>
      </w:r>
      <w:proofErr w:type="gramStart"/>
      <w:r w:rsidR="004630CE" w:rsidRPr="00996EFC">
        <w:rPr>
          <w:rFonts w:ascii="Verdana" w:eastAsiaTheme="minorEastAsia" w:hAnsi="Verdana" w:cs="PalatinoLinotype-Roman"/>
          <w:sz w:val="16"/>
          <w:szCs w:val="16"/>
        </w:rPr>
        <w:t>Pepper Tree</w:t>
      </w:r>
      <w:proofErr w:type="gramEnd"/>
    </w:p>
    <w:p w14:paraId="3F5515B9" w14:textId="77777777" w:rsidR="004630CE" w:rsidRPr="00996EFC" w:rsidRDefault="00333AAA" w:rsidP="00333AAA">
      <w:pPr>
        <w:autoSpaceDE w:val="0"/>
        <w:autoSpaceDN w:val="0"/>
        <w:adjustRightInd w:val="0"/>
        <w:spacing w:after="0" w:line="240" w:lineRule="auto"/>
        <w:ind w:left="2880" w:firstLine="720"/>
        <w:rPr>
          <w:rFonts w:ascii="Verdana" w:eastAsiaTheme="minorEastAsia" w:hAnsi="Verdana" w:cs="PalatinoLinotype-Roman"/>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Schinus molle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California (Peruvian) Pepper</w:t>
      </w:r>
    </w:p>
    <w:p w14:paraId="3E2F3E89" w14:textId="77777777" w:rsidR="004630CE" w:rsidRPr="00333AAA" w:rsidRDefault="00333AAA" w:rsidP="00333AAA">
      <w:pPr>
        <w:autoSpaceDE w:val="0"/>
        <w:autoSpaceDN w:val="0"/>
        <w:adjustRightInd w:val="0"/>
        <w:spacing w:after="0" w:line="240" w:lineRule="auto"/>
        <w:ind w:left="2880" w:firstLine="720"/>
        <w:rPr>
          <w:rFonts w:ascii="Verdana" w:eastAsiaTheme="minorEastAsia" w:hAnsi="Verdana" w:cs="PalatinoLinotype-Bold"/>
          <w:sz w:val="16"/>
          <w:szCs w:val="16"/>
        </w:rPr>
      </w:pPr>
      <w:r>
        <w:rPr>
          <w:rFonts w:ascii="Verdana" w:eastAsiaTheme="minorEastAsia" w:hAnsi="Verdana" w:cs="PalatinoLinotype-Roman"/>
          <w:sz w:val="16"/>
          <w:szCs w:val="16"/>
        </w:rPr>
        <w:t xml:space="preserve">       </w:t>
      </w:r>
      <w:r w:rsidR="004630CE" w:rsidRPr="00996EFC">
        <w:rPr>
          <w:rFonts w:ascii="Verdana" w:eastAsiaTheme="minorEastAsia" w:hAnsi="Verdana" w:cs="PalatinoLinotype-Roman"/>
          <w:sz w:val="16"/>
          <w:szCs w:val="16"/>
        </w:rPr>
        <w:t xml:space="preserve">Brahea edulis </w:t>
      </w:r>
      <w:r>
        <w:rPr>
          <w:rFonts w:ascii="Verdana" w:eastAsiaTheme="minorEastAsia" w:hAnsi="Verdana" w:cs="PalatinoLinotype-Roman"/>
          <w:sz w:val="16"/>
          <w:szCs w:val="16"/>
        </w:rPr>
        <w:tab/>
      </w:r>
      <w:r>
        <w:rPr>
          <w:rFonts w:ascii="Verdana" w:eastAsiaTheme="minorEastAsia" w:hAnsi="Verdana" w:cs="PalatinoLinotype-Roman"/>
          <w:sz w:val="16"/>
          <w:szCs w:val="16"/>
        </w:rPr>
        <w:tab/>
      </w:r>
      <w:r>
        <w:rPr>
          <w:rFonts w:ascii="Verdana" w:eastAsiaTheme="minorEastAsia" w:hAnsi="Verdana" w:cs="PalatinoLinotype-Roman"/>
          <w:sz w:val="16"/>
          <w:szCs w:val="16"/>
        </w:rPr>
        <w:tab/>
      </w:r>
      <w:r w:rsidR="004630CE" w:rsidRPr="00996EFC">
        <w:rPr>
          <w:rFonts w:ascii="Verdana" w:eastAsiaTheme="minorEastAsia" w:hAnsi="Verdana" w:cs="PalatinoLinotype-Roman"/>
          <w:sz w:val="16"/>
          <w:szCs w:val="16"/>
        </w:rPr>
        <w:t>Guadalupe Palm</w:t>
      </w:r>
    </w:p>
    <w:p w14:paraId="357EEFED" w14:textId="77777777" w:rsidR="00E26E42" w:rsidRDefault="00E26E42" w:rsidP="00E26E42">
      <w:pPr>
        <w:autoSpaceDE w:val="0"/>
        <w:autoSpaceDN w:val="0"/>
        <w:adjustRightInd w:val="0"/>
        <w:spacing w:after="0" w:line="240" w:lineRule="auto"/>
        <w:ind w:left="3600"/>
        <w:rPr>
          <w:rFonts w:ascii="Verdana" w:eastAsiaTheme="minorEastAsia" w:hAnsi="Verdana" w:cs="PalatinoLinotype-Roman"/>
          <w:sz w:val="16"/>
          <w:szCs w:val="16"/>
        </w:rPr>
      </w:pPr>
    </w:p>
    <w:p w14:paraId="61C72EFD" w14:textId="77777777" w:rsidR="00C42A6B" w:rsidRDefault="00C42A6B" w:rsidP="00E26E42">
      <w:pPr>
        <w:autoSpaceDE w:val="0"/>
        <w:autoSpaceDN w:val="0"/>
        <w:adjustRightInd w:val="0"/>
        <w:spacing w:after="0" w:line="240" w:lineRule="auto"/>
        <w:ind w:left="3600"/>
        <w:rPr>
          <w:rFonts w:ascii="Verdana" w:eastAsiaTheme="minorEastAsia" w:hAnsi="Verdana" w:cs="PalatinoLinotype-Roman"/>
          <w:sz w:val="16"/>
          <w:szCs w:val="16"/>
        </w:rPr>
      </w:pPr>
    </w:p>
    <w:p w14:paraId="31627C39" w14:textId="77777777" w:rsidR="00C42A6B" w:rsidRDefault="00C42A6B" w:rsidP="00E26E42">
      <w:pPr>
        <w:autoSpaceDE w:val="0"/>
        <w:autoSpaceDN w:val="0"/>
        <w:adjustRightInd w:val="0"/>
        <w:spacing w:after="0" w:line="240" w:lineRule="auto"/>
        <w:ind w:left="3600"/>
        <w:rPr>
          <w:rFonts w:ascii="Verdana" w:eastAsiaTheme="minorEastAsia" w:hAnsi="Verdana" w:cs="PalatinoLinotype-Roman"/>
          <w:sz w:val="16"/>
          <w:szCs w:val="16"/>
        </w:rPr>
      </w:pPr>
    </w:p>
    <w:p w14:paraId="2A446828" w14:textId="77777777" w:rsidR="00E26E42" w:rsidRPr="00BA61E5" w:rsidRDefault="00E26E42" w:rsidP="00E26E42">
      <w:pPr>
        <w:autoSpaceDE w:val="0"/>
        <w:autoSpaceDN w:val="0"/>
        <w:adjustRightInd w:val="0"/>
        <w:spacing w:after="0" w:line="240" w:lineRule="auto"/>
        <w:rPr>
          <w:rFonts w:ascii="Verdana" w:eastAsiaTheme="minorEastAsia" w:hAnsi="Verdana" w:cs="PalatinoLinotype-Bold"/>
          <w:b/>
          <w:bCs/>
          <w:color w:val="4F6228" w:themeColor="accent3" w:themeShade="80"/>
          <w:sz w:val="16"/>
          <w:szCs w:val="16"/>
        </w:rPr>
      </w:pPr>
      <w:r w:rsidRPr="00BA61E5">
        <w:rPr>
          <w:rFonts w:ascii="Verdana" w:eastAsiaTheme="minorEastAsia" w:hAnsi="Verdana" w:cs="PalatinoLinotype-Bold"/>
          <w:b/>
          <w:bCs/>
          <w:color w:val="4F6228" w:themeColor="accent3" w:themeShade="80"/>
          <w:sz w:val="16"/>
          <w:szCs w:val="16"/>
        </w:rPr>
        <w:t xml:space="preserve">EX </w:t>
      </w:r>
      <w:r w:rsidRPr="00BA61E5">
        <w:rPr>
          <w:rFonts w:ascii="Verdana" w:eastAsiaTheme="minorEastAsia" w:hAnsi="Verdana" w:cs="PalatinoLinotype-Roman"/>
          <w:b/>
          <w:color w:val="4F6228" w:themeColor="accent3" w:themeShade="80"/>
          <w:sz w:val="16"/>
          <w:szCs w:val="16"/>
        </w:rPr>
        <w:t>= Existing Street Tree</w:t>
      </w:r>
    </w:p>
    <w:p w14:paraId="1D5C8B05" w14:textId="77777777" w:rsidR="00E26E42" w:rsidRPr="00BA61E5" w:rsidRDefault="00E26E42" w:rsidP="00E26E42">
      <w:pPr>
        <w:autoSpaceDE w:val="0"/>
        <w:autoSpaceDN w:val="0"/>
        <w:adjustRightInd w:val="0"/>
        <w:spacing w:after="0" w:line="240" w:lineRule="auto"/>
        <w:rPr>
          <w:rFonts w:ascii="Verdana" w:eastAsiaTheme="minorEastAsia" w:hAnsi="Verdana" w:cs="PalatinoLinotype-Roman"/>
          <w:b/>
          <w:color w:val="4F6228" w:themeColor="accent3" w:themeShade="80"/>
          <w:sz w:val="16"/>
          <w:szCs w:val="16"/>
        </w:rPr>
      </w:pPr>
      <w:r w:rsidRPr="00BA61E5">
        <w:rPr>
          <w:rFonts w:ascii="Verdana" w:eastAsiaTheme="minorEastAsia" w:hAnsi="Verdana" w:cs="PalatinoLinotype-Bold"/>
          <w:b/>
          <w:bCs/>
          <w:color w:val="4F6228" w:themeColor="accent3" w:themeShade="80"/>
          <w:sz w:val="16"/>
          <w:szCs w:val="16"/>
        </w:rPr>
        <w:t xml:space="preserve">  D </w:t>
      </w:r>
      <w:r w:rsidRPr="00BA61E5">
        <w:rPr>
          <w:rFonts w:ascii="Verdana" w:eastAsiaTheme="minorEastAsia" w:hAnsi="Verdana" w:cs="PalatinoLinotype-Roman"/>
          <w:b/>
          <w:color w:val="4F6228" w:themeColor="accent3" w:themeShade="80"/>
          <w:sz w:val="16"/>
          <w:szCs w:val="16"/>
        </w:rPr>
        <w:t>= Designated Campus Street Tree</w:t>
      </w:r>
    </w:p>
    <w:p w14:paraId="024DF30C" w14:textId="77777777" w:rsidR="00E26E42" w:rsidRPr="00BA61E5" w:rsidRDefault="00E26E42" w:rsidP="00E26E42">
      <w:pPr>
        <w:autoSpaceDE w:val="0"/>
        <w:autoSpaceDN w:val="0"/>
        <w:adjustRightInd w:val="0"/>
        <w:spacing w:after="0" w:line="240" w:lineRule="auto"/>
        <w:rPr>
          <w:rFonts w:ascii="Verdana" w:eastAsiaTheme="minorEastAsia" w:hAnsi="Verdana" w:cs="PalatinoLinotype-Roman"/>
          <w:b/>
          <w:color w:val="4F6228" w:themeColor="accent3" w:themeShade="80"/>
          <w:sz w:val="16"/>
          <w:szCs w:val="16"/>
        </w:rPr>
      </w:pPr>
      <w:r w:rsidRPr="00BA61E5">
        <w:rPr>
          <w:rFonts w:ascii="Verdana" w:eastAsiaTheme="minorEastAsia" w:hAnsi="Verdana" w:cs="PalatinoLinotype-Bold"/>
          <w:b/>
          <w:bCs/>
          <w:color w:val="4F6228" w:themeColor="accent3" w:themeShade="80"/>
          <w:sz w:val="16"/>
          <w:szCs w:val="16"/>
        </w:rPr>
        <w:t xml:space="preserve">  M </w:t>
      </w:r>
      <w:r w:rsidRPr="00BA61E5">
        <w:rPr>
          <w:rFonts w:ascii="Verdana" w:eastAsiaTheme="minorEastAsia" w:hAnsi="Verdana" w:cs="PalatinoLinotype-Roman"/>
          <w:b/>
          <w:color w:val="4F6228" w:themeColor="accent3" w:themeShade="80"/>
          <w:sz w:val="16"/>
          <w:szCs w:val="16"/>
        </w:rPr>
        <w:t>= Main Structure Tree (Single tree species to be used as the dominant street tree).</w:t>
      </w:r>
    </w:p>
    <w:p w14:paraId="0371B7A1" w14:textId="77777777" w:rsidR="00E26E42" w:rsidRPr="00BA61E5" w:rsidRDefault="00E26E42" w:rsidP="00E26E42">
      <w:pPr>
        <w:autoSpaceDE w:val="0"/>
        <w:autoSpaceDN w:val="0"/>
        <w:adjustRightInd w:val="0"/>
        <w:spacing w:after="0" w:line="240" w:lineRule="auto"/>
        <w:rPr>
          <w:rFonts w:ascii="Verdana" w:eastAsiaTheme="minorEastAsia" w:hAnsi="Verdana" w:cs="PalatinoLinotype-Roman"/>
          <w:b/>
          <w:color w:val="4F6228" w:themeColor="accent3" w:themeShade="80"/>
          <w:sz w:val="16"/>
          <w:szCs w:val="16"/>
        </w:rPr>
      </w:pPr>
      <w:r w:rsidRPr="00BA61E5">
        <w:rPr>
          <w:rFonts w:ascii="Verdana" w:eastAsiaTheme="minorEastAsia" w:hAnsi="Verdana" w:cs="PalatinoLinotype-Bold"/>
          <w:b/>
          <w:bCs/>
          <w:color w:val="4F6228" w:themeColor="accent3" w:themeShade="80"/>
          <w:sz w:val="16"/>
          <w:szCs w:val="16"/>
        </w:rPr>
        <w:t xml:space="preserve">   I </w:t>
      </w:r>
      <w:r w:rsidRPr="00BA61E5">
        <w:rPr>
          <w:rFonts w:ascii="Verdana" w:eastAsiaTheme="minorEastAsia" w:hAnsi="Verdana" w:cs="PalatinoLinotype-Roman"/>
          <w:b/>
          <w:color w:val="4F6228" w:themeColor="accent3" w:themeShade="80"/>
          <w:sz w:val="16"/>
          <w:szCs w:val="16"/>
        </w:rPr>
        <w:t>= In-fill Tree (Tree species to be used as a back-drop tree to the main structure tree).</w:t>
      </w:r>
    </w:p>
    <w:p w14:paraId="3C9E4BAC" w14:textId="77777777" w:rsidR="00E26E42" w:rsidRPr="00BA61E5" w:rsidRDefault="00E26E42" w:rsidP="00E26E42">
      <w:pPr>
        <w:autoSpaceDE w:val="0"/>
        <w:autoSpaceDN w:val="0"/>
        <w:adjustRightInd w:val="0"/>
        <w:spacing w:after="0" w:line="240" w:lineRule="auto"/>
        <w:rPr>
          <w:rFonts w:ascii="Verdana" w:eastAsiaTheme="minorEastAsia" w:hAnsi="Verdana" w:cs="PalatinoLinotype-Roman"/>
          <w:b/>
          <w:color w:val="4F6228" w:themeColor="accent3" w:themeShade="80"/>
          <w:sz w:val="16"/>
          <w:szCs w:val="16"/>
        </w:rPr>
      </w:pPr>
      <w:r w:rsidRPr="00BA61E5">
        <w:rPr>
          <w:rFonts w:ascii="Verdana" w:eastAsiaTheme="minorEastAsia" w:hAnsi="Verdana" w:cs="PalatinoLinotype-Bold"/>
          <w:b/>
          <w:bCs/>
          <w:color w:val="4F6228" w:themeColor="accent3" w:themeShade="80"/>
          <w:sz w:val="16"/>
          <w:szCs w:val="16"/>
        </w:rPr>
        <w:t xml:space="preserve">  G </w:t>
      </w:r>
      <w:r w:rsidRPr="00BA61E5">
        <w:rPr>
          <w:rFonts w:ascii="Verdana" w:eastAsiaTheme="minorEastAsia" w:hAnsi="Verdana" w:cs="PalatinoLinotype-Roman"/>
          <w:b/>
          <w:color w:val="4F6228" w:themeColor="accent3" w:themeShade="80"/>
          <w:sz w:val="16"/>
          <w:szCs w:val="16"/>
        </w:rPr>
        <w:t>= Group Planting (Trees to be mixed in group planting with other species on list).</w:t>
      </w:r>
    </w:p>
    <w:p w14:paraId="1FC9C817" w14:textId="77777777" w:rsidR="002809E5" w:rsidRPr="00BA61E5" w:rsidRDefault="00E26E42" w:rsidP="009C5CF9">
      <w:pPr>
        <w:autoSpaceDE w:val="0"/>
        <w:autoSpaceDN w:val="0"/>
        <w:adjustRightInd w:val="0"/>
        <w:spacing w:after="0" w:line="240" w:lineRule="auto"/>
        <w:rPr>
          <w:rFonts w:ascii="Verdana" w:eastAsiaTheme="minorEastAsia" w:hAnsi="Verdana" w:cs="PalatinoLinotype-Roman"/>
          <w:b/>
          <w:color w:val="4F6228" w:themeColor="accent3" w:themeShade="80"/>
          <w:sz w:val="16"/>
          <w:szCs w:val="16"/>
        </w:rPr>
      </w:pPr>
      <w:r w:rsidRPr="00BA61E5">
        <w:rPr>
          <w:rFonts w:ascii="Verdana" w:eastAsiaTheme="minorEastAsia" w:hAnsi="Verdana" w:cs="PalatinoLinotype-Bold"/>
          <w:b/>
          <w:bCs/>
          <w:color w:val="4F6228" w:themeColor="accent3" w:themeShade="80"/>
          <w:sz w:val="16"/>
          <w:szCs w:val="16"/>
        </w:rPr>
        <w:t xml:space="preserve">  A </w:t>
      </w:r>
      <w:r w:rsidR="009C5CF9" w:rsidRPr="00BA61E5">
        <w:rPr>
          <w:rFonts w:ascii="Verdana" w:eastAsiaTheme="minorEastAsia" w:hAnsi="Verdana" w:cs="PalatinoLinotype-Roman"/>
          <w:b/>
          <w:color w:val="4F6228" w:themeColor="accent3" w:themeShade="80"/>
          <w:sz w:val="16"/>
          <w:szCs w:val="16"/>
        </w:rPr>
        <w:t>= Small accent tree</w:t>
      </w:r>
    </w:p>
    <w:p w14:paraId="1B0DD0E8" w14:textId="77777777" w:rsidR="00DE3DFC" w:rsidRPr="00BA61E5" w:rsidRDefault="00DE3DFC" w:rsidP="00F543E2">
      <w:pPr>
        <w:rPr>
          <w:rFonts w:ascii="Verdana" w:hAnsi="Verdana"/>
          <w:b/>
          <w:color w:val="4F6228" w:themeColor="accent3" w:themeShade="80"/>
        </w:rPr>
      </w:pPr>
    </w:p>
    <w:p w14:paraId="7C1410BF" w14:textId="77777777" w:rsidR="009C5CF9" w:rsidRDefault="008B67F8">
      <w:pPr>
        <w:rPr>
          <w:rFonts w:ascii="Verdana" w:hAnsi="Verdana"/>
          <w:b/>
          <w:color w:val="000000"/>
        </w:rPr>
      </w:pPr>
      <w:r w:rsidRPr="008B67F8">
        <w:rPr>
          <w:rFonts w:ascii="Verdana" w:hAnsi="Verdana"/>
          <w:b/>
          <w:color w:val="000000"/>
        </w:rPr>
        <w:lastRenderedPageBreak/>
        <w:t xml:space="preserve"> </w:t>
      </w:r>
      <w:r w:rsidR="009C5CF9">
        <w:rPr>
          <w:rFonts w:ascii="Tahoma" w:hAnsi="Tahoma" w:cs="Tahoma"/>
          <w:noProof/>
          <w:color w:val="333333"/>
          <w:sz w:val="17"/>
          <w:szCs w:val="17"/>
        </w:rPr>
        <w:drawing>
          <wp:inline distT="0" distB="0" distL="0" distR="0" wp14:anchorId="7AB57D2E" wp14:editId="1F904D8B">
            <wp:extent cx="5741137" cy="5340096"/>
            <wp:effectExtent l="0" t="0" r="0" b="0"/>
            <wp:docPr id="15" name="Picture 15" descr="http://sphotos-a.xx.fbcdn.net/hphotos-snc6/5372_134432103085_70385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a.xx.fbcdn.net/hphotos-snc6/5372_134432103085_7038548_n.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49925" cy="5348270"/>
                    </a:xfrm>
                    <a:prstGeom prst="rect">
                      <a:avLst/>
                    </a:prstGeom>
                    <a:noFill/>
                    <a:ln>
                      <a:noFill/>
                    </a:ln>
                  </pic:spPr>
                </pic:pic>
              </a:graphicData>
            </a:graphic>
          </wp:inline>
        </w:drawing>
      </w:r>
    </w:p>
    <w:p w14:paraId="28D35FA2" w14:textId="77777777" w:rsidR="00ED6ABA" w:rsidRDefault="009C5CF9" w:rsidP="006F2B68">
      <w:pPr>
        <w:rPr>
          <w:rFonts w:ascii="Verdana" w:hAnsi="Verdana"/>
          <w:b/>
          <w:color w:val="000000"/>
          <w:sz w:val="16"/>
          <w:szCs w:val="16"/>
        </w:rPr>
      </w:pPr>
      <w:r w:rsidRPr="006F2B68">
        <w:rPr>
          <w:rFonts w:ascii="Verdana" w:hAnsi="Verdana" w:cs="Tahoma"/>
          <w:b/>
          <w:color w:val="333333"/>
          <w:sz w:val="14"/>
          <w:szCs w:val="14"/>
          <w:lang w:val="en"/>
        </w:rPr>
        <w:t>The dedication of the carillon and tower took place on October 2, 1966. The dedication concert was played by University Carillonneur Lowell Smith. Copyright UCR.</w:t>
      </w:r>
    </w:p>
    <w:p w14:paraId="50088139" w14:textId="77777777" w:rsidR="00232F42" w:rsidRPr="00385F2C" w:rsidRDefault="00ED6ABA" w:rsidP="006F2B68">
      <w:pPr>
        <w:rPr>
          <w:rFonts w:ascii="Verdana" w:hAnsi="Verdana"/>
          <w:b/>
          <w:color w:val="000000"/>
          <w:sz w:val="16"/>
          <w:szCs w:val="16"/>
        </w:rPr>
      </w:pPr>
      <w:r>
        <w:rPr>
          <w:rFonts w:ascii="Verdana" w:hAnsi="Verdana"/>
          <w:b/>
          <w:color w:val="000000"/>
          <w:sz w:val="16"/>
          <w:szCs w:val="16"/>
        </w:rPr>
        <w:t xml:space="preserve">     </w:t>
      </w:r>
      <w:r w:rsidR="00763894" w:rsidRPr="001B3FF6">
        <w:rPr>
          <w:rFonts w:ascii="Verdana" w:hAnsi="Verdana" w:cs="Calibri"/>
          <w:b/>
          <w:color w:val="333333"/>
          <w:sz w:val="18"/>
          <w:szCs w:val="18"/>
        </w:rPr>
        <w:t>7.</w:t>
      </w:r>
      <w:r w:rsidR="00C440D5">
        <w:rPr>
          <w:rFonts w:ascii="Verdana" w:hAnsi="Verdana" w:cs="Calibri"/>
          <w:b/>
          <w:color w:val="333333"/>
          <w:sz w:val="18"/>
          <w:szCs w:val="18"/>
        </w:rPr>
        <w:t>5</w:t>
      </w:r>
      <w:r w:rsidR="00385F2C">
        <w:rPr>
          <w:rFonts w:ascii="Verdana" w:hAnsi="Verdana" w:cs="Calibri"/>
          <w:b/>
          <w:color w:val="333333"/>
          <w:sz w:val="18"/>
          <w:szCs w:val="18"/>
        </w:rPr>
        <w:t xml:space="preserve"> </w:t>
      </w:r>
      <w:r w:rsidR="00583041">
        <w:rPr>
          <w:rFonts w:ascii="Verdana" w:hAnsi="Verdana" w:cs="Calibri"/>
          <w:b/>
          <w:color w:val="333333"/>
          <w:sz w:val="18"/>
          <w:szCs w:val="18"/>
        </w:rPr>
        <w:t xml:space="preserve">  </w:t>
      </w:r>
      <w:r w:rsidR="00AA23BA" w:rsidRPr="001B3FF6">
        <w:rPr>
          <w:rFonts w:ascii="Verdana" w:hAnsi="Verdana" w:cs="Calibri"/>
          <w:b/>
          <w:color w:val="333333"/>
          <w:sz w:val="18"/>
          <w:szCs w:val="18"/>
        </w:rPr>
        <w:t>Street Tree Asset Value Tables</w:t>
      </w:r>
    </w:p>
    <w:p w14:paraId="71524A76" w14:textId="77777777" w:rsidR="00232F42" w:rsidRPr="001B3FF6" w:rsidRDefault="005F23D1" w:rsidP="005F23D1">
      <w:pPr>
        <w:ind w:firstLine="720"/>
        <w:rPr>
          <w:rFonts w:ascii="Verdana" w:hAnsi="Verdana"/>
          <w:sz w:val="16"/>
          <w:szCs w:val="16"/>
        </w:rPr>
      </w:pPr>
      <w:r w:rsidRPr="001B3FF6">
        <w:rPr>
          <w:rFonts w:ascii="Verdana" w:hAnsi="Verdana"/>
          <w:b/>
          <w:bCs/>
          <w:sz w:val="16"/>
          <w:szCs w:val="16"/>
        </w:rPr>
        <w:t>7.</w:t>
      </w:r>
      <w:r w:rsidR="00C440D5">
        <w:rPr>
          <w:rFonts w:ascii="Verdana" w:hAnsi="Verdana"/>
          <w:b/>
          <w:bCs/>
          <w:sz w:val="16"/>
          <w:szCs w:val="16"/>
        </w:rPr>
        <w:t>5</w:t>
      </w:r>
      <w:r w:rsidRPr="001B3FF6">
        <w:rPr>
          <w:rFonts w:ascii="Verdana" w:hAnsi="Verdana"/>
          <w:b/>
          <w:bCs/>
          <w:sz w:val="16"/>
          <w:szCs w:val="16"/>
        </w:rPr>
        <w:t xml:space="preserve">.1 </w:t>
      </w:r>
      <w:r w:rsidR="00583041">
        <w:rPr>
          <w:rFonts w:ascii="Verdana" w:hAnsi="Verdana"/>
          <w:b/>
          <w:bCs/>
          <w:sz w:val="16"/>
          <w:szCs w:val="16"/>
        </w:rPr>
        <w:t xml:space="preserve">  </w:t>
      </w:r>
      <w:r w:rsidR="00232F42" w:rsidRPr="001B3FF6">
        <w:rPr>
          <w:rFonts w:ascii="Verdana" w:hAnsi="Verdana"/>
          <w:b/>
          <w:bCs/>
          <w:sz w:val="16"/>
          <w:szCs w:val="16"/>
        </w:rPr>
        <w:t xml:space="preserve">Table 1. </w:t>
      </w:r>
      <w:r w:rsidR="004F5C2F" w:rsidRPr="001B3FF6">
        <w:rPr>
          <w:rFonts w:ascii="Verdana" w:hAnsi="Verdana"/>
          <w:b/>
          <w:bCs/>
          <w:sz w:val="16"/>
          <w:szCs w:val="16"/>
        </w:rPr>
        <w:t>Diameter and Cross Section Area of Tree Trunks</w:t>
      </w:r>
    </w:p>
    <w:p w14:paraId="7CFF7A23" w14:textId="77777777" w:rsidR="00232F42" w:rsidRPr="001B3FF6" w:rsidRDefault="00583041" w:rsidP="00232F42">
      <w:pPr>
        <w:rPr>
          <w:rFonts w:ascii="Verdana" w:hAnsi="Verdana"/>
          <w:sz w:val="16"/>
          <w:szCs w:val="16"/>
        </w:rPr>
      </w:pPr>
      <w:r>
        <w:rPr>
          <w:rFonts w:ascii="Verdana" w:hAnsi="Verdana"/>
          <w:b/>
          <w:bCs/>
          <w:sz w:val="16"/>
          <w:szCs w:val="16"/>
        </w:rPr>
        <w:t xml:space="preserve">   </w:t>
      </w:r>
      <w:r w:rsidR="00232F42" w:rsidRPr="001B3FF6">
        <w:rPr>
          <w:rFonts w:ascii="Verdana" w:hAnsi="Verdana"/>
          <w:b/>
          <w:bCs/>
          <w:sz w:val="16"/>
          <w:szCs w:val="16"/>
        </w:rPr>
        <w:t>Inches</w:t>
      </w:r>
      <w:r>
        <w:rPr>
          <w:rFonts w:ascii="Verdana" w:hAnsi="Verdana"/>
          <w:b/>
          <w:bCs/>
          <w:sz w:val="16"/>
          <w:szCs w:val="16"/>
        </w:rPr>
        <w:t xml:space="preserve">            </w:t>
      </w:r>
      <w:r w:rsidR="00232F42" w:rsidRPr="001B3FF6">
        <w:rPr>
          <w:rFonts w:ascii="Verdana" w:hAnsi="Verdana"/>
          <w:b/>
          <w:bCs/>
          <w:sz w:val="16"/>
          <w:szCs w:val="16"/>
        </w:rPr>
        <w:t xml:space="preserve"> </w:t>
      </w:r>
      <w:r w:rsidR="002B7246">
        <w:rPr>
          <w:rFonts w:ascii="Verdana" w:hAnsi="Verdana"/>
          <w:b/>
          <w:bCs/>
          <w:sz w:val="16"/>
          <w:szCs w:val="16"/>
        </w:rPr>
        <w:tab/>
      </w:r>
      <w:r w:rsidR="002B7246">
        <w:rPr>
          <w:rFonts w:ascii="Verdana" w:hAnsi="Verdana"/>
          <w:b/>
          <w:bCs/>
          <w:sz w:val="16"/>
          <w:szCs w:val="16"/>
        </w:rPr>
        <w:tab/>
      </w:r>
      <w:r w:rsidR="002B7246">
        <w:rPr>
          <w:rFonts w:ascii="Verdana" w:hAnsi="Verdana"/>
          <w:b/>
          <w:bCs/>
          <w:sz w:val="16"/>
          <w:szCs w:val="16"/>
        </w:rPr>
        <w:tab/>
        <w:t xml:space="preserve">    </w:t>
      </w:r>
      <w:r w:rsidR="00232F42" w:rsidRPr="001B3FF6">
        <w:rPr>
          <w:rFonts w:ascii="Verdana" w:hAnsi="Verdana"/>
          <w:b/>
          <w:bCs/>
          <w:sz w:val="16"/>
          <w:szCs w:val="16"/>
        </w:rPr>
        <w:t xml:space="preserve">Centimeters </w:t>
      </w:r>
      <w:r>
        <w:rPr>
          <w:rFonts w:ascii="Verdana" w:hAnsi="Verdana"/>
          <w:b/>
          <w:bCs/>
          <w:sz w:val="16"/>
          <w:szCs w:val="16"/>
        </w:rPr>
        <w:tab/>
      </w:r>
      <w:r>
        <w:rPr>
          <w:rFonts w:ascii="Verdana" w:hAnsi="Verdana"/>
          <w:b/>
          <w:bCs/>
          <w:sz w:val="16"/>
          <w:szCs w:val="16"/>
        </w:rPr>
        <w:tab/>
        <w:t xml:space="preserve">        </w:t>
      </w:r>
    </w:p>
    <w:p w14:paraId="6FFD98DB" w14:textId="77777777" w:rsidR="00232F42" w:rsidRPr="001B3FF6" w:rsidRDefault="00583041" w:rsidP="00232F42">
      <w:pPr>
        <w:rPr>
          <w:rFonts w:ascii="Verdana" w:hAnsi="Verdana"/>
          <w:sz w:val="16"/>
          <w:szCs w:val="16"/>
        </w:rPr>
      </w:pPr>
      <w:r>
        <w:rPr>
          <w:rFonts w:ascii="Verdana" w:hAnsi="Verdana"/>
          <w:sz w:val="16"/>
          <w:szCs w:val="16"/>
        </w:rPr>
        <w:t xml:space="preserve">   </w:t>
      </w:r>
      <w:r w:rsidR="00232F42" w:rsidRPr="001B3FF6">
        <w:rPr>
          <w:rFonts w:ascii="Verdana" w:hAnsi="Verdana"/>
          <w:sz w:val="16"/>
          <w:szCs w:val="16"/>
        </w:rPr>
        <w:t xml:space="preserve">Trunk        </w:t>
      </w:r>
      <w:r w:rsidR="006F2B68">
        <w:rPr>
          <w:rFonts w:ascii="Verdana" w:hAnsi="Verdana"/>
          <w:sz w:val="16"/>
          <w:szCs w:val="16"/>
        </w:rPr>
        <w:tab/>
      </w:r>
      <w:r w:rsidR="00232F42" w:rsidRPr="001B3FF6">
        <w:rPr>
          <w:rFonts w:ascii="Verdana" w:hAnsi="Verdana"/>
          <w:sz w:val="16"/>
          <w:szCs w:val="16"/>
        </w:rPr>
        <w:t xml:space="preserve"> Cross-Section                 </w:t>
      </w:r>
      <w:r w:rsidR="006F2B68">
        <w:rPr>
          <w:rFonts w:ascii="Verdana" w:hAnsi="Verdana"/>
          <w:sz w:val="16"/>
          <w:szCs w:val="16"/>
        </w:rPr>
        <w:tab/>
        <w:t xml:space="preserve">        </w:t>
      </w:r>
      <w:r w:rsidR="00232F42" w:rsidRPr="001B3FF6">
        <w:rPr>
          <w:rFonts w:ascii="Verdana" w:hAnsi="Verdana"/>
          <w:sz w:val="16"/>
          <w:szCs w:val="16"/>
        </w:rPr>
        <w:t xml:space="preserve"> Trunk          </w:t>
      </w:r>
      <w:r w:rsidR="006F2B68">
        <w:rPr>
          <w:rFonts w:ascii="Verdana" w:hAnsi="Verdana"/>
          <w:sz w:val="16"/>
          <w:szCs w:val="16"/>
        </w:rPr>
        <w:t xml:space="preserve"> </w:t>
      </w:r>
      <w:r w:rsidR="00232F42" w:rsidRPr="001B3FF6">
        <w:rPr>
          <w:rFonts w:ascii="Verdana" w:hAnsi="Verdana"/>
          <w:sz w:val="16"/>
          <w:szCs w:val="16"/>
        </w:rPr>
        <w:t xml:space="preserve"> </w:t>
      </w:r>
      <w:r w:rsidR="006F2B68">
        <w:rPr>
          <w:rFonts w:ascii="Verdana" w:hAnsi="Verdana"/>
          <w:sz w:val="16"/>
          <w:szCs w:val="16"/>
        </w:rPr>
        <w:t xml:space="preserve"> </w:t>
      </w:r>
      <w:r w:rsidR="00232F42" w:rsidRPr="001B3FF6">
        <w:rPr>
          <w:rFonts w:ascii="Verdana" w:hAnsi="Verdana"/>
          <w:sz w:val="16"/>
          <w:szCs w:val="16"/>
        </w:rPr>
        <w:t xml:space="preserve">Cross-Section </w:t>
      </w:r>
    </w:p>
    <w:p w14:paraId="6EDE0B68" w14:textId="77777777" w:rsidR="00232F42" w:rsidRPr="001B3FF6" w:rsidRDefault="00583041" w:rsidP="00232F42">
      <w:pPr>
        <w:rPr>
          <w:rFonts w:ascii="Verdana" w:hAnsi="Verdana"/>
          <w:sz w:val="16"/>
          <w:szCs w:val="16"/>
        </w:rPr>
      </w:pPr>
      <w:r>
        <w:rPr>
          <w:rFonts w:ascii="Verdana" w:hAnsi="Verdana"/>
          <w:sz w:val="16"/>
          <w:szCs w:val="16"/>
        </w:rPr>
        <w:t xml:space="preserve"> </w:t>
      </w:r>
      <w:r w:rsidR="00232F42" w:rsidRPr="001B3FF6">
        <w:rPr>
          <w:rFonts w:ascii="Verdana" w:hAnsi="Verdana"/>
          <w:sz w:val="16"/>
          <w:szCs w:val="16"/>
        </w:rPr>
        <w:t xml:space="preserve">Diameter          </w:t>
      </w:r>
      <w:r w:rsidR="006F2B68">
        <w:rPr>
          <w:rFonts w:ascii="Verdana" w:hAnsi="Verdana"/>
          <w:sz w:val="16"/>
          <w:szCs w:val="16"/>
        </w:rPr>
        <w:tab/>
      </w:r>
      <w:r>
        <w:rPr>
          <w:rFonts w:ascii="Verdana" w:hAnsi="Verdana"/>
          <w:sz w:val="16"/>
          <w:szCs w:val="16"/>
        </w:rPr>
        <w:t xml:space="preserve">     </w:t>
      </w:r>
      <w:r w:rsidR="00232F42" w:rsidRPr="001B3FF6">
        <w:rPr>
          <w:rFonts w:ascii="Verdana" w:hAnsi="Verdana"/>
          <w:sz w:val="16"/>
          <w:szCs w:val="16"/>
        </w:rPr>
        <w:t xml:space="preserve"> Area                       </w:t>
      </w:r>
      <w:r w:rsidR="006F2B68">
        <w:rPr>
          <w:rFonts w:ascii="Verdana" w:hAnsi="Verdana"/>
          <w:sz w:val="16"/>
          <w:szCs w:val="16"/>
        </w:rPr>
        <w:tab/>
        <w:t xml:space="preserve">      </w:t>
      </w:r>
      <w:r w:rsidR="00232F42" w:rsidRPr="001B3FF6">
        <w:rPr>
          <w:rFonts w:ascii="Verdana" w:hAnsi="Verdana"/>
          <w:sz w:val="16"/>
          <w:szCs w:val="16"/>
        </w:rPr>
        <w:t xml:space="preserve"> Diameter           </w:t>
      </w:r>
      <w:r w:rsidR="006F2B68">
        <w:rPr>
          <w:rFonts w:ascii="Verdana" w:hAnsi="Verdana"/>
          <w:sz w:val="16"/>
          <w:szCs w:val="16"/>
        </w:rPr>
        <w:t xml:space="preserve">    </w:t>
      </w:r>
      <w:r w:rsidR="00232F42" w:rsidRPr="001B3FF6">
        <w:rPr>
          <w:rFonts w:ascii="Verdana" w:hAnsi="Verdana"/>
          <w:sz w:val="16"/>
          <w:szCs w:val="16"/>
        </w:rPr>
        <w:t xml:space="preserve"> Area </w:t>
      </w:r>
    </w:p>
    <w:p w14:paraId="57688CBE" w14:textId="77777777" w:rsidR="00232F42" w:rsidRPr="00F42592" w:rsidRDefault="00232F42" w:rsidP="00232F42">
      <w:pPr>
        <w:rPr>
          <w:rFonts w:ascii="Verdana" w:hAnsi="Verdana"/>
          <w:sz w:val="20"/>
          <w:szCs w:val="20"/>
        </w:rPr>
      </w:pPr>
      <w:r w:rsidRPr="00F42592">
        <w:rPr>
          <w:rFonts w:ascii="Verdana" w:hAnsi="Verdana"/>
          <w:sz w:val="20"/>
          <w:szCs w:val="20"/>
        </w:rPr>
        <w:t xml:space="preserve">     2                  </w:t>
      </w:r>
      <w:r w:rsidR="003E14CE">
        <w:rPr>
          <w:rFonts w:ascii="Verdana" w:hAnsi="Verdana"/>
          <w:sz w:val="20"/>
          <w:szCs w:val="20"/>
        </w:rPr>
        <w:t xml:space="preserve"> </w:t>
      </w:r>
      <w:r w:rsidRPr="00F42592">
        <w:rPr>
          <w:rFonts w:ascii="Verdana" w:hAnsi="Verdana"/>
          <w:sz w:val="20"/>
          <w:szCs w:val="20"/>
        </w:rPr>
        <w:t xml:space="preserve">3.1                               5                  19.6 </w:t>
      </w:r>
    </w:p>
    <w:p w14:paraId="60EC2785" w14:textId="77777777" w:rsidR="00232F42" w:rsidRPr="00F42592" w:rsidRDefault="00232F42" w:rsidP="00232F42">
      <w:pPr>
        <w:rPr>
          <w:rFonts w:ascii="Verdana" w:hAnsi="Verdana"/>
          <w:sz w:val="20"/>
          <w:szCs w:val="20"/>
        </w:rPr>
      </w:pPr>
      <w:r w:rsidRPr="00F42592">
        <w:rPr>
          <w:rFonts w:ascii="Verdana" w:hAnsi="Verdana"/>
          <w:sz w:val="20"/>
          <w:szCs w:val="20"/>
        </w:rPr>
        <w:t xml:space="preserve">     4                 </w:t>
      </w:r>
      <w:r w:rsidR="0037659C">
        <w:rPr>
          <w:rFonts w:ascii="Verdana" w:hAnsi="Verdana"/>
          <w:sz w:val="20"/>
          <w:szCs w:val="20"/>
        </w:rPr>
        <w:t xml:space="preserve"> </w:t>
      </w:r>
      <w:r w:rsidRPr="00F42592">
        <w:rPr>
          <w:rFonts w:ascii="Verdana" w:hAnsi="Verdana"/>
          <w:sz w:val="20"/>
          <w:szCs w:val="20"/>
        </w:rPr>
        <w:t xml:space="preserve">12.6                             10                 78.5 </w:t>
      </w:r>
    </w:p>
    <w:p w14:paraId="5EB4F2A1" w14:textId="77777777" w:rsidR="00232F42" w:rsidRPr="00F42592" w:rsidRDefault="00232F42" w:rsidP="00232F42">
      <w:pPr>
        <w:rPr>
          <w:rFonts w:ascii="Verdana" w:hAnsi="Verdana"/>
          <w:sz w:val="20"/>
          <w:szCs w:val="20"/>
        </w:rPr>
      </w:pPr>
      <w:r w:rsidRPr="00F42592">
        <w:rPr>
          <w:rFonts w:ascii="Verdana" w:hAnsi="Verdana"/>
          <w:sz w:val="20"/>
          <w:szCs w:val="20"/>
        </w:rPr>
        <w:t xml:space="preserve">     6                 </w:t>
      </w:r>
      <w:r w:rsidR="0037659C">
        <w:rPr>
          <w:rFonts w:ascii="Verdana" w:hAnsi="Verdana"/>
          <w:sz w:val="20"/>
          <w:szCs w:val="20"/>
        </w:rPr>
        <w:t xml:space="preserve"> </w:t>
      </w:r>
      <w:r w:rsidRPr="00F42592">
        <w:rPr>
          <w:rFonts w:ascii="Verdana" w:hAnsi="Verdana"/>
          <w:sz w:val="20"/>
          <w:szCs w:val="20"/>
        </w:rPr>
        <w:t xml:space="preserve">20.3                             15              </w:t>
      </w:r>
      <w:r>
        <w:rPr>
          <w:rFonts w:ascii="Verdana" w:hAnsi="Verdana"/>
          <w:sz w:val="20"/>
          <w:szCs w:val="20"/>
        </w:rPr>
        <w:t xml:space="preserve"> </w:t>
      </w:r>
      <w:r w:rsidRPr="00F42592">
        <w:rPr>
          <w:rFonts w:ascii="Verdana" w:hAnsi="Verdana"/>
          <w:sz w:val="20"/>
          <w:szCs w:val="20"/>
        </w:rPr>
        <w:t xml:space="preserve"> 176.7 </w:t>
      </w:r>
    </w:p>
    <w:p w14:paraId="5ECCF81B" w14:textId="77777777" w:rsidR="00232F42" w:rsidRPr="00F42592" w:rsidRDefault="00232F42" w:rsidP="00232F42">
      <w:pPr>
        <w:rPr>
          <w:rFonts w:ascii="Verdana" w:hAnsi="Verdana"/>
          <w:sz w:val="20"/>
          <w:szCs w:val="20"/>
        </w:rPr>
      </w:pPr>
      <w:r w:rsidRPr="00F42592">
        <w:rPr>
          <w:rFonts w:ascii="Verdana" w:hAnsi="Verdana"/>
          <w:sz w:val="20"/>
          <w:szCs w:val="20"/>
        </w:rPr>
        <w:lastRenderedPageBreak/>
        <w:t xml:space="preserve">     </w:t>
      </w:r>
      <w:r w:rsidR="003E14CE">
        <w:rPr>
          <w:rFonts w:ascii="Verdana" w:hAnsi="Verdana"/>
          <w:sz w:val="20"/>
          <w:szCs w:val="20"/>
        </w:rPr>
        <w:t xml:space="preserve"> </w:t>
      </w:r>
      <w:r w:rsidRPr="00F42592">
        <w:rPr>
          <w:rFonts w:ascii="Verdana" w:hAnsi="Verdana"/>
          <w:sz w:val="20"/>
          <w:szCs w:val="20"/>
        </w:rPr>
        <w:t xml:space="preserve">8                </w:t>
      </w:r>
      <w:r w:rsidR="0037659C">
        <w:rPr>
          <w:rFonts w:ascii="Verdana" w:hAnsi="Verdana"/>
          <w:sz w:val="20"/>
          <w:szCs w:val="20"/>
        </w:rPr>
        <w:t xml:space="preserve"> </w:t>
      </w:r>
      <w:r w:rsidRPr="00F42592">
        <w:rPr>
          <w:rFonts w:ascii="Verdana" w:hAnsi="Verdana"/>
          <w:sz w:val="20"/>
          <w:szCs w:val="20"/>
        </w:rPr>
        <w:t xml:space="preserve">50.3                            </w:t>
      </w:r>
      <w:r w:rsidR="0037659C">
        <w:rPr>
          <w:rFonts w:ascii="Verdana" w:hAnsi="Verdana"/>
          <w:sz w:val="20"/>
          <w:szCs w:val="20"/>
        </w:rPr>
        <w:t xml:space="preserve"> </w:t>
      </w:r>
      <w:r w:rsidRPr="00F42592">
        <w:rPr>
          <w:rFonts w:ascii="Verdana" w:hAnsi="Verdana"/>
          <w:sz w:val="20"/>
          <w:szCs w:val="20"/>
        </w:rPr>
        <w:t xml:space="preserve">20              </w:t>
      </w:r>
      <w:r>
        <w:rPr>
          <w:rFonts w:ascii="Verdana" w:hAnsi="Verdana"/>
          <w:sz w:val="20"/>
          <w:szCs w:val="20"/>
        </w:rPr>
        <w:t xml:space="preserve"> </w:t>
      </w:r>
      <w:r w:rsidRPr="00F42592">
        <w:rPr>
          <w:rFonts w:ascii="Verdana" w:hAnsi="Verdana"/>
          <w:sz w:val="20"/>
          <w:szCs w:val="20"/>
        </w:rPr>
        <w:t xml:space="preserve"> 314.2 </w:t>
      </w:r>
    </w:p>
    <w:p w14:paraId="78571A0B" w14:textId="77777777" w:rsidR="00232F42" w:rsidRPr="00F42592" w:rsidRDefault="00232F42" w:rsidP="00232F42">
      <w:pPr>
        <w:rPr>
          <w:rFonts w:ascii="Verdana" w:hAnsi="Verdana"/>
          <w:sz w:val="20"/>
          <w:szCs w:val="20"/>
        </w:rPr>
      </w:pPr>
      <w:r>
        <w:rPr>
          <w:rFonts w:ascii="Verdana" w:hAnsi="Verdana"/>
          <w:sz w:val="20"/>
          <w:szCs w:val="20"/>
        </w:rPr>
        <w:t xml:space="preserve">   </w:t>
      </w:r>
      <w:r w:rsidR="003E14CE">
        <w:rPr>
          <w:rFonts w:ascii="Verdana" w:hAnsi="Verdana"/>
          <w:sz w:val="20"/>
          <w:szCs w:val="20"/>
        </w:rPr>
        <w:t xml:space="preserve"> </w:t>
      </w:r>
      <w:r w:rsidRPr="00F42592">
        <w:rPr>
          <w:rFonts w:ascii="Verdana" w:hAnsi="Verdana"/>
          <w:sz w:val="20"/>
          <w:szCs w:val="20"/>
        </w:rPr>
        <w:t xml:space="preserve">10 </w:t>
      </w:r>
      <w:r>
        <w:rPr>
          <w:rFonts w:ascii="Verdana" w:hAnsi="Verdana"/>
          <w:sz w:val="20"/>
          <w:szCs w:val="20"/>
        </w:rPr>
        <w:t xml:space="preserve">               </w:t>
      </w:r>
      <w:r w:rsidR="0037659C">
        <w:rPr>
          <w:rFonts w:ascii="Verdana" w:hAnsi="Verdana"/>
          <w:sz w:val="20"/>
          <w:szCs w:val="20"/>
        </w:rPr>
        <w:t xml:space="preserve"> </w:t>
      </w:r>
      <w:r w:rsidRPr="00F42592">
        <w:rPr>
          <w:rFonts w:ascii="Verdana" w:hAnsi="Verdana"/>
          <w:sz w:val="20"/>
          <w:szCs w:val="20"/>
        </w:rPr>
        <w:t xml:space="preserve">78.5                            </w:t>
      </w:r>
      <w:r w:rsidR="003E14CE">
        <w:rPr>
          <w:rFonts w:ascii="Verdana" w:hAnsi="Verdana"/>
          <w:sz w:val="20"/>
          <w:szCs w:val="20"/>
        </w:rPr>
        <w:t xml:space="preserve"> </w:t>
      </w:r>
      <w:r w:rsidRPr="00F42592">
        <w:rPr>
          <w:rFonts w:ascii="Verdana" w:hAnsi="Verdana"/>
          <w:sz w:val="20"/>
          <w:szCs w:val="20"/>
        </w:rPr>
        <w:t xml:space="preserve">25              </w:t>
      </w:r>
      <w:r>
        <w:rPr>
          <w:rFonts w:ascii="Verdana" w:hAnsi="Verdana"/>
          <w:sz w:val="20"/>
          <w:szCs w:val="20"/>
        </w:rPr>
        <w:t xml:space="preserve"> </w:t>
      </w:r>
      <w:r w:rsidRPr="00F42592">
        <w:rPr>
          <w:rFonts w:ascii="Verdana" w:hAnsi="Verdana"/>
          <w:sz w:val="20"/>
          <w:szCs w:val="20"/>
        </w:rPr>
        <w:t xml:space="preserve"> 490.9 </w:t>
      </w:r>
    </w:p>
    <w:p w14:paraId="408F09F6" w14:textId="77777777" w:rsidR="00232F42" w:rsidRPr="00F42592" w:rsidRDefault="00232F42" w:rsidP="00232F42">
      <w:pPr>
        <w:rPr>
          <w:rFonts w:ascii="Verdana" w:hAnsi="Verdana"/>
          <w:sz w:val="20"/>
          <w:szCs w:val="20"/>
        </w:rPr>
      </w:pPr>
      <w:r>
        <w:rPr>
          <w:rFonts w:ascii="Verdana" w:hAnsi="Verdana"/>
          <w:sz w:val="20"/>
          <w:szCs w:val="20"/>
        </w:rPr>
        <w:t xml:space="preserve">   </w:t>
      </w:r>
      <w:r w:rsidR="003E14CE">
        <w:rPr>
          <w:rFonts w:ascii="Verdana" w:hAnsi="Verdana"/>
          <w:sz w:val="20"/>
          <w:szCs w:val="20"/>
        </w:rPr>
        <w:t xml:space="preserve"> </w:t>
      </w:r>
      <w:r w:rsidRPr="00F42592">
        <w:rPr>
          <w:rFonts w:ascii="Verdana" w:hAnsi="Verdana"/>
          <w:sz w:val="20"/>
          <w:szCs w:val="20"/>
        </w:rPr>
        <w:t xml:space="preserve">12            </w:t>
      </w:r>
      <w:r>
        <w:rPr>
          <w:rFonts w:ascii="Verdana" w:hAnsi="Verdana"/>
          <w:sz w:val="20"/>
          <w:szCs w:val="20"/>
        </w:rPr>
        <w:t xml:space="preserve"> </w:t>
      </w:r>
      <w:r w:rsidRPr="00F42592">
        <w:rPr>
          <w:rFonts w:ascii="Verdana" w:hAnsi="Verdana"/>
          <w:sz w:val="20"/>
          <w:szCs w:val="20"/>
        </w:rPr>
        <w:t xml:space="preserve">  113.1                            </w:t>
      </w:r>
      <w:r w:rsidR="003E14CE">
        <w:rPr>
          <w:rFonts w:ascii="Verdana" w:hAnsi="Verdana"/>
          <w:sz w:val="20"/>
          <w:szCs w:val="20"/>
        </w:rPr>
        <w:t xml:space="preserve"> </w:t>
      </w:r>
      <w:r w:rsidRPr="00F42592">
        <w:rPr>
          <w:rFonts w:ascii="Verdana" w:hAnsi="Verdana"/>
          <w:sz w:val="20"/>
          <w:szCs w:val="20"/>
        </w:rPr>
        <w:t xml:space="preserve">30             </w:t>
      </w:r>
      <w:r>
        <w:rPr>
          <w:rFonts w:ascii="Verdana" w:hAnsi="Verdana"/>
          <w:sz w:val="20"/>
          <w:szCs w:val="20"/>
        </w:rPr>
        <w:t xml:space="preserve"> </w:t>
      </w:r>
      <w:r w:rsidRPr="00F42592">
        <w:rPr>
          <w:rFonts w:ascii="Verdana" w:hAnsi="Verdana"/>
          <w:sz w:val="20"/>
          <w:szCs w:val="20"/>
        </w:rPr>
        <w:t xml:space="preserve">  706.9 </w:t>
      </w:r>
    </w:p>
    <w:p w14:paraId="4A7E06D9" w14:textId="77777777" w:rsidR="00232F42" w:rsidRPr="00F42592" w:rsidRDefault="00232F42" w:rsidP="00232F42">
      <w:pPr>
        <w:rPr>
          <w:rFonts w:ascii="Verdana" w:hAnsi="Verdana"/>
          <w:sz w:val="20"/>
          <w:szCs w:val="20"/>
        </w:rPr>
      </w:pPr>
      <w:r>
        <w:rPr>
          <w:rFonts w:ascii="Verdana" w:hAnsi="Verdana"/>
          <w:sz w:val="20"/>
          <w:szCs w:val="20"/>
        </w:rPr>
        <w:t xml:space="preserve">   </w:t>
      </w:r>
      <w:r w:rsidR="003E14CE">
        <w:rPr>
          <w:rFonts w:ascii="Verdana" w:hAnsi="Verdana"/>
          <w:sz w:val="20"/>
          <w:szCs w:val="20"/>
        </w:rPr>
        <w:t xml:space="preserve"> </w:t>
      </w:r>
      <w:r w:rsidRPr="00F42592">
        <w:rPr>
          <w:rFonts w:ascii="Verdana" w:hAnsi="Verdana"/>
          <w:sz w:val="20"/>
          <w:szCs w:val="20"/>
        </w:rPr>
        <w:t xml:space="preserve">14              </w:t>
      </w:r>
      <w:r>
        <w:rPr>
          <w:rFonts w:ascii="Verdana" w:hAnsi="Verdana"/>
          <w:sz w:val="20"/>
          <w:szCs w:val="20"/>
        </w:rPr>
        <w:t xml:space="preserve"> </w:t>
      </w:r>
      <w:r w:rsidRPr="00F42592">
        <w:rPr>
          <w:rFonts w:ascii="Verdana" w:hAnsi="Verdana"/>
          <w:sz w:val="20"/>
          <w:szCs w:val="20"/>
        </w:rPr>
        <w:t xml:space="preserve">153.9                             35             </w:t>
      </w:r>
      <w:r>
        <w:rPr>
          <w:rFonts w:ascii="Verdana" w:hAnsi="Verdana"/>
          <w:sz w:val="20"/>
          <w:szCs w:val="20"/>
        </w:rPr>
        <w:t xml:space="preserve"> </w:t>
      </w:r>
      <w:r w:rsidRPr="00F42592">
        <w:rPr>
          <w:rFonts w:ascii="Verdana" w:hAnsi="Verdana"/>
          <w:sz w:val="20"/>
          <w:szCs w:val="20"/>
        </w:rPr>
        <w:t xml:space="preserve">  962.1 </w:t>
      </w:r>
    </w:p>
    <w:p w14:paraId="5FD97C8F" w14:textId="77777777" w:rsidR="00232F42" w:rsidRPr="00F42592" w:rsidRDefault="00232F42" w:rsidP="00232F42">
      <w:pPr>
        <w:rPr>
          <w:rFonts w:ascii="Verdana" w:hAnsi="Verdana"/>
          <w:sz w:val="20"/>
          <w:szCs w:val="20"/>
        </w:rPr>
      </w:pPr>
      <w:r>
        <w:rPr>
          <w:rFonts w:ascii="Verdana" w:hAnsi="Verdana"/>
          <w:sz w:val="20"/>
          <w:szCs w:val="20"/>
        </w:rPr>
        <w:t xml:space="preserve">  </w:t>
      </w:r>
      <w:r w:rsidR="003E14CE">
        <w:rPr>
          <w:rFonts w:ascii="Verdana" w:hAnsi="Verdana"/>
          <w:sz w:val="20"/>
          <w:szCs w:val="20"/>
        </w:rPr>
        <w:t xml:space="preserve"> </w:t>
      </w:r>
      <w:r>
        <w:rPr>
          <w:rFonts w:ascii="Verdana" w:hAnsi="Verdana"/>
          <w:sz w:val="20"/>
          <w:szCs w:val="20"/>
        </w:rPr>
        <w:t xml:space="preserve"> </w:t>
      </w:r>
      <w:r w:rsidRPr="00F42592">
        <w:rPr>
          <w:rFonts w:ascii="Verdana" w:hAnsi="Verdana"/>
          <w:sz w:val="20"/>
          <w:szCs w:val="20"/>
        </w:rPr>
        <w:t xml:space="preserve">16             </w:t>
      </w:r>
      <w:r>
        <w:rPr>
          <w:rFonts w:ascii="Verdana" w:hAnsi="Verdana"/>
          <w:sz w:val="20"/>
          <w:szCs w:val="20"/>
        </w:rPr>
        <w:t xml:space="preserve"> </w:t>
      </w:r>
      <w:r w:rsidRPr="00F42592">
        <w:rPr>
          <w:rFonts w:ascii="Verdana" w:hAnsi="Verdana"/>
          <w:sz w:val="20"/>
          <w:szCs w:val="20"/>
        </w:rPr>
        <w:t xml:space="preserve"> 201.1                             40             </w:t>
      </w:r>
      <w:r>
        <w:rPr>
          <w:rFonts w:ascii="Verdana" w:hAnsi="Verdana"/>
          <w:sz w:val="20"/>
          <w:szCs w:val="20"/>
        </w:rPr>
        <w:t xml:space="preserve"> </w:t>
      </w:r>
      <w:r w:rsidRPr="00F42592">
        <w:rPr>
          <w:rFonts w:ascii="Verdana" w:hAnsi="Verdana"/>
          <w:sz w:val="20"/>
          <w:szCs w:val="20"/>
        </w:rPr>
        <w:t xml:space="preserve"> 1256.6 </w:t>
      </w:r>
    </w:p>
    <w:p w14:paraId="358C6FF6" w14:textId="77777777" w:rsidR="00232F42" w:rsidRPr="00F42592" w:rsidRDefault="00232F42" w:rsidP="00232F42">
      <w:pPr>
        <w:rPr>
          <w:rFonts w:ascii="Verdana" w:hAnsi="Verdana"/>
          <w:sz w:val="20"/>
          <w:szCs w:val="20"/>
        </w:rPr>
      </w:pPr>
      <w:r>
        <w:rPr>
          <w:rFonts w:ascii="Verdana" w:hAnsi="Verdana"/>
          <w:sz w:val="20"/>
          <w:szCs w:val="20"/>
        </w:rPr>
        <w:t xml:space="preserve">  </w:t>
      </w:r>
      <w:r w:rsidRPr="00F42592">
        <w:rPr>
          <w:rFonts w:ascii="Verdana" w:hAnsi="Verdana"/>
          <w:sz w:val="20"/>
          <w:szCs w:val="20"/>
        </w:rPr>
        <w:t xml:space="preserve"> </w:t>
      </w:r>
      <w:r w:rsidR="003E14CE">
        <w:rPr>
          <w:rFonts w:ascii="Verdana" w:hAnsi="Verdana"/>
          <w:sz w:val="20"/>
          <w:szCs w:val="20"/>
        </w:rPr>
        <w:t xml:space="preserve"> </w:t>
      </w:r>
      <w:r w:rsidRPr="00F42592">
        <w:rPr>
          <w:rFonts w:ascii="Verdana" w:hAnsi="Verdana"/>
          <w:sz w:val="20"/>
          <w:szCs w:val="20"/>
        </w:rPr>
        <w:t xml:space="preserve">18              </w:t>
      </w:r>
      <w:r>
        <w:rPr>
          <w:rFonts w:ascii="Verdana" w:hAnsi="Verdana"/>
          <w:sz w:val="20"/>
          <w:szCs w:val="20"/>
        </w:rPr>
        <w:t xml:space="preserve"> </w:t>
      </w:r>
      <w:r w:rsidRPr="00F42592">
        <w:rPr>
          <w:rFonts w:ascii="Verdana" w:hAnsi="Verdana"/>
          <w:sz w:val="20"/>
          <w:szCs w:val="20"/>
        </w:rPr>
        <w:t xml:space="preserve">254.5                             45              </w:t>
      </w:r>
      <w:r>
        <w:rPr>
          <w:rFonts w:ascii="Verdana" w:hAnsi="Verdana"/>
          <w:sz w:val="20"/>
          <w:szCs w:val="20"/>
        </w:rPr>
        <w:t xml:space="preserve"> </w:t>
      </w:r>
      <w:r w:rsidRPr="00F42592">
        <w:rPr>
          <w:rFonts w:ascii="Verdana" w:hAnsi="Verdana"/>
          <w:sz w:val="20"/>
          <w:szCs w:val="20"/>
        </w:rPr>
        <w:t xml:space="preserve">1590.4 </w:t>
      </w:r>
    </w:p>
    <w:p w14:paraId="67B00D6D" w14:textId="77777777" w:rsidR="00232F42" w:rsidRPr="00F42592" w:rsidRDefault="00232F42" w:rsidP="00232F42">
      <w:pPr>
        <w:rPr>
          <w:rFonts w:ascii="Verdana" w:hAnsi="Verdana"/>
          <w:sz w:val="20"/>
          <w:szCs w:val="20"/>
        </w:rPr>
      </w:pPr>
      <w:r>
        <w:rPr>
          <w:rFonts w:ascii="Verdana" w:hAnsi="Verdana"/>
          <w:sz w:val="20"/>
          <w:szCs w:val="20"/>
        </w:rPr>
        <w:t xml:space="preserve">  </w:t>
      </w:r>
      <w:r w:rsidR="003E14CE">
        <w:rPr>
          <w:rFonts w:ascii="Verdana" w:hAnsi="Verdana"/>
          <w:sz w:val="20"/>
          <w:szCs w:val="20"/>
        </w:rPr>
        <w:t xml:space="preserve"> </w:t>
      </w:r>
      <w:r>
        <w:rPr>
          <w:rFonts w:ascii="Verdana" w:hAnsi="Verdana"/>
          <w:sz w:val="20"/>
          <w:szCs w:val="20"/>
        </w:rPr>
        <w:t xml:space="preserve"> </w:t>
      </w:r>
      <w:r w:rsidRPr="00F42592">
        <w:rPr>
          <w:rFonts w:ascii="Verdana" w:hAnsi="Verdana"/>
          <w:sz w:val="20"/>
          <w:szCs w:val="20"/>
        </w:rPr>
        <w:t xml:space="preserve">20              </w:t>
      </w:r>
      <w:r>
        <w:rPr>
          <w:rFonts w:ascii="Verdana" w:hAnsi="Verdana"/>
          <w:sz w:val="20"/>
          <w:szCs w:val="20"/>
        </w:rPr>
        <w:t xml:space="preserve"> </w:t>
      </w:r>
      <w:r w:rsidRPr="00F42592">
        <w:rPr>
          <w:rFonts w:ascii="Verdana" w:hAnsi="Verdana"/>
          <w:sz w:val="20"/>
          <w:szCs w:val="20"/>
        </w:rPr>
        <w:t xml:space="preserve">314.2                             50             </w:t>
      </w:r>
      <w:r>
        <w:rPr>
          <w:rFonts w:ascii="Verdana" w:hAnsi="Verdana"/>
          <w:sz w:val="20"/>
          <w:szCs w:val="20"/>
        </w:rPr>
        <w:t xml:space="preserve"> </w:t>
      </w:r>
      <w:r w:rsidRPr="00F42592">
        <w:rPr>
          <w:rFonts w:ascii="Verdana" w:hAnsi="Verdana"/>
          <w:sz w:val="20"/>
          <w:szCs w:val="20"/>
        </w:rPr>
        <w:t xml:space="preserve"> 1963.5 </w:t>
      </w:r>
    </w:p>
    <w:p w14:paraId="67FFFF5D" w14:textId="77777777" w:rsidR="00232F42" w:rsidRPr="00F42592" w:rsidRDefault="00232F42" w:rsidP="00232F42">
      <w:pPr>
        <w:rPr>
          <w:rFonts w:ascii="Verdana" w:hAnsi="Verdana"/>
          <w:sz w:val="20"/>
          <w:szCs w:val="20"/>
        </w:rPr>
      </w:pPr>
      <w:r>
        <w:rPr>
          <w:rFonts w:ascii="Verdana" w:hAnsi="Verdana"/>
          <w:sz w:val="20"/>
          <w:szCs w:val="20"/>
        </w:rPr>
        <w:t xml:space="preserve">   </w:t>
      </w:r>
      <w:r w:rsidR="003E14CE">
        <w:rPr>
          <w:rFonts w:ascii="Verdana" w:hAnsi="Verdana"/>
          <w:sz w:val="20"/>
          <w:szCs w:val="20"/>
        </w:rPr>
        <w:t xml:space="preserve"> </w:t>
      </w:r>
      <w:r w:rsidRPr="00F42592">
        <w:rPr>
          <w:rFonts w:ascii="Verdana" w:hAnsi="Verdana"/>
          <w:sz w:val="20"/>
          <w:szCs w:val="20"/>
        </w:rPr>
        <w:t xml:space="preserve">22              </w:t>
      </w:r>
      <w:r>
        <w:rPr>
          <w:rFonts w:ascii="Verdana" w:hAnsi="Verdana"/>
          <w:sz w:val="20"/>
          <w:szCs w:val="20"/>
        </w:rPr>
        <w:t xml:space="preserve"> </w:t>
      </w:r>
      <w:r w:rsidRPr="00F42592">
        <w:rPr>
          <w:rFonts w:ascii="Verdana" w:hAnsi="Verdana"/>
          <w:sz w:val="20"/>
          <w:szCs w:val="20"/>
        </w:rPr>
        <w:t xml:space="preserve">380.1                             55             </w:t>
      </w:r>
      <w:r>
        <w:rPr>
          <w:rFonts w:ascii="Verdana" w:hAnsi="Verdana"/>
          <w:sz w:val="20"/>
          <w:szCs w:val="20"/>
        </w:rPr>
        <w:t xml:space="preserve"> </w:t>
      </w:r>
      <w:r w:rsidRPr="00F42592">
        <w:rPr>
          <w:rFonts w:ascii="Verdana" w:hAnsi="Verdana"/>
          <w:sz w:val="20"/>
          <w:szCs w:val="20"/>
        </w:rPr>
        <w:t xml:space="preserve"> 2375.8 </w:t>
      </w:r>
    </w:p>
    <w:p w14:paraId="62F47AC9" w14:textId="77777777" w:rsidR="00232F42" w:rsidRPr="00F42592" w:rsidRDefault="00232F42" w:rsidP="00232F42">
      <w:pPr>
        <w:rPr>
          <w:rFonts w:ascii="Verdana" w:hAnsi="Verdana"/>
          <w:sz w:val="20"/>
          <w:szCs w:val="20"/>
        </w:rPr>
      </w:pPr>
      <w:r>
        <w:rPr>
          <w:rFonts w:ascii="Verdana" w:hAnsi="Verdana"/>
          <w:sz w:val="20"/>
          <w:szCs w:val="20"/>
        </w:rPr>
        <w:t xml:space="preserve">  </w:t>
      </w:r>
      <w:r w:rsidR="003E14CE">
        <w:rPr>
          <w:rFonts w:ascii="Verdana" w:hAnsi="Verdana"/>
          <w:sz w:val="20"/>
          <w:szCs w:val="20"/>
        </w:rPr>
        <w:t xml:space="preserve"> </w:t>
      </w:r>
      <w:r>
        <w:rPr>
          <w:rFonts w:ascii="Verdana" w:hAnsi="Verdana"/>
          <w:sz w:val="20"/>
          <w:szCs w:val="20"/>
        </w:rPr>
        <w:t xml:space="preserve"> </w:t>
      </w:r>
      <w:r w:rsidRPr="00F42592">
        <w:rPr>
          <w:rFonts w:ascii="Verdana" w:hAnsi="Verdana"/>
          <w:sz w:val="20"/>
          <w:szCs w:val="20"/>
        </w:rPr>
        <w:t xml:space="preserve">24              </w:t>
      </w:r>
      <w:r>
        <w:rPr>
          <w:rFonts w:ascii="Verdana" w:hAnsi="Verdana"/>
          <w:sz w:val="20"/>
          <w:szCs w:val="20"/>
        </w:rPr>
        <w:t xml:space="preserve"> </w:t>
      </w:r>
      <w:r w:rsidRPr="00F42592">
        <w:rPr>
          <w:rFonts w:ascii="Verdana" w:hAnsi="Verdana"/>
          <w:sz w:val="20"/>
          <w:szCs w:val="20"/>
        </w:rPr>
        <w:t xml:space="preserve">452.4                             60            </w:t>
      </w:r>
      <w:r>
        <w:rPr>
          <w:rFonts w:ascii="Verdana" w:hAnsi="Verdana"/>
          <w:sz w:val="20"/>
          <w:szCs w:val="20"/>
        </w:rPr>
        <w:t xml:space="preserve">  </w:t>
      </w:r>
      <w:r w:rsidRPr="00F42592">
        <w:rPr>
          <w:rFonts w:ascii="Verdana" w:hAnsi="Verdana"/>
          <w:sz w:val="20"/>
          <w:szCs w:val="20"/>
        </w:rPr>
        <w:t xml:space="preserve"> 2827.4 </w:t>
      </w:r>
    </w:p>
    <w:p w14:paraId="58174F5A" w14:textId="77777777" w:rsidR="00232F42" w:rsidRPr="00F42592" w:rsidRDefault="00232F42" w:rsidP="00232F42">
      <w:pPr>
        <w:rPr>
          <w:rFonts w:ascii="Verdana" w:hAnsi="Verdana"/>
          <w:sz w:val="20"/>
          <w:szCs w:val="20"/>
        </w:rPr>
      </w:pPr>
      <w:r>
        <w:rPr>
          <w:rFonts w:ascii="Verdana" w:hAnsi="Verdana"/>
          <w:sz w:val="20"/>
          <w:szCs w:val="20"/>
        </w:rPr>
        <w:t xml:space="preserve">   </w:t>
      </w:r>
      <w:r w:rsidR="003E14CE">
        <w:rPr>
          <w:rFonts w:ascii="Verdana" w:hAnsi="Verdana"/>
          <w:sz w:val="20"/>
          <w:szCs w:val="20"/>
        </w:rPr>
        <w:t xml:space="preserve"> </w:t>
      </w:r>
      <w:r w:rsidRPr="00F42592">
        <w:rPr>
          <w:rFonts w:ascii="Verdana" w:hAnsi="Verdana"/>
          <w:sz w:val="20"/>
          <w:szCs w:val="20"/>
        </w:rPr>
        <w:t xml:space="preserve">26              </w:t>
      </w:r>
      <w:r>
        <w:rPr>
          <w:rFonts w:ascii="Verdana" w:hAnsi="Verdana"/>
          <w:sz w:val="20"/>
          <w:szCs w:val="20"/>
        </w:rPr>
        <w:t xml:space="preserve"> </w:t>
      </w:r>
      <w:r w:rsidRPr="00F42592">
        <w:rPr>
          <w:rFonts w:ascii="Verdana" w:hAnsi="Verdana"/>
          <w:sz w:val="20"/>
          <w:szCs w:val="20"/>
        </w:rPr>
        <w:t xml:space="preserve">530.9                             65              </w:t>
      </w:r>
      <w:r>
        <w:rPr>
          <w:rFonts w:ascii="Verdana" w:hAnsi="Verdana"/>
          <w:sz w:val="20"/>
          <w:szCs w:val="20"/>
        </w:rPr>
        <w:t xml:space="preserve"> </w:t>
      </w:r>
      <w:r w:rsidRPr="00F42592">
        <w:rPr>
          <w:rFonts w:ascii="Verdana" w:hAnsi="Verdana"/>
          <w:sz w:val="20"/>
          <w:szCs w:val="20"/>
        </w:rPr>
        <w:t xml:space="preserve">3318.3 </w:t>
      </w:r>
    </w:p>
    <w:p w14:paraId="114C23D6" w14:textId="77777777" w:rsidR="00232F42" w:rsidRPr="00F42592" w:rsidRDefault="00232F42" w:rsidP="00232F42">
      <w:pPr>
        <w:rPr>
          <w:rFonts w:ascii="Verdana" w:hAnsi="Verdana"/>
          <w:sz w:val="20"/>
          <w:szCs w:val="20"/>
        </w:rPr>
      </w:pPr>
      <w:r w:rsidRPr="00F42592">
        <w:rPr>
          <w:rFonts w:ascii="Verdana" w:hAnsi="Verdana"/>
          <w:sz w:val="20"/>
          <w:szCs w:val="20"/>
        </w:rPr>
        <w:t xml:space="preserve">    28              </w:t>
      </w:r>
      <w:r w:rsidR="0037659C">
        <w:rPr>
          <w:rFonts w:ascii="Verdana" w:hAnsi="Verdana"/>
          <w:sz w:val="20"/>
          <w:szCs w:val="20"/>
        </w:rPr>
        <w:t xml:space="preserve"> </w:t>
      </w:r>
      <w:r w:rsidRPr="00F42592">
        <w:rPr>
          <w:rFonts w:ascii="Verdana" w:hAnsi="Verdana"/>
          <w:sz w:val="20"/>
          <w:szCs w:val="20"/>
        </w:rPr>
        <w:t xml:space="preserve">615.8                             70              </w:t>
      </w:r>
      <w:r w:rsidR="006B45B4">
        <w:rPr>
          <w:rFonts w:ascii="Verdana" w:hAnsi="Verdana"/>
          <w:sz w:val="20"/>
          <w:szCs w:val="20"/>
        </w:rPr>
        <w:t xml:space="preserve"> </w:t>
      </w:r>
      <w:r w:rsidRPr="00F42592">
        <w:rPr>
          <w:rFonts w:ascii="Verdana" w:hAnsi="Verdana"/>
          <w:sz w:val="20"/>
          <w:szCs w:val="20"/>
        </w:rPr>
        <w:t xml:space="preserve">3848.5 </w:t>
      </w:r>
    </w:p>
    <w:p w14:paraId="3107910D" w14:textId="77777777" w:rsidR="00232F42" w:rsidRPr="00F42592" w:rsidRDefault="00232F42" w:rsidP="00232F42">
      <w:pPr>
        <w:rPr>
          <w:rFonts w:ascii="Verdana" w:hAnsi="Verdana"/>
          <w:sz w:val="20"/>
          <w:szCs w:val="20"/>
        </w:rPr>
      </w:pPr>
      <w:r w:rsidRPr="00F42592">
        <w:rPr>
          <w:rFonts w:ascii="Verdana" w:hAnsi="Verdana"/>
          <w:sz w:val="20"/>
          <w:szCs w:val="20"/>
        </w:rPr>
        <w:t xml:space="preserve">    30              </w:t>
      </w:r>
      <w:r w:rsidR="0037659C">
        <w:rPr>
          <w:rFonts w:ascii="Verdana" w:hAnsi="Verdana"/>
          <w:sz w:val="20"/>
          <w:szCs w:val="20"/>
        </w:rPr>
        <w:t xml:space="preserve"> </w:t>
      </w:r>
      <w:r w:rsidRPr="00F42592">
        <w:rPr>
          <w:rFonts w:ascii="Verdana" w:hAnsi="Verdana"/>
          <w:sz w:val="20"/>
          <w:szCs w:val="20"/>
        </w:rPr>
        <w:t xml:space="preserve">706.9                             75              </w:t>
      </w:r>
      <w:r w:rsidR="006B45B4">
        <w:rPr>
          <w:rFonts w:ascii="Verdana" w:hAnsi="Verdana"/>
          <w:sz w:val="20"/>
          <w:szCs w:val="20"/>
        </w:rPr>
        <w:t xml:space="preserve"> </w:t>
      </w:r>
      <w:r w:rsidRPr="00F42592">
        <w:rPr>
          <w:rFonts w:ascii="Verdana" w:hAnsi="Verdana"/>
          <w:sz w:val="20"/>
          <w:szCs w:val="20"/>
        </w:rPr>
        <w:t xml:space="preserve">4417.9 </w:t>
      </w:r>
    </w:p>
    <w:p w14:paraId="0A545E11" w14:textId="77777777" w:rsidR="00232F42" w:rsidRPr="00F42592" w:rsidRDefault="00232F42" w:rsidP="00232F42">
      <w:pPr>
        <w:rPr>
          <w:rFonts w:ascii="Verdana" w:hAnsi="Verdana"/>
          <w:sz w:val="20"/>
          <w:szCs w:val="20"/>
        </w:rPr>
      </w:pPr>
      <w:r w:rsidRPr="00F42592">
        <w:rPr>
          <w:rFonts w:ascii="Verdana" w:hAnsi="Verdana"/>
          <w:sz w:val="20"/>
          <w:szCs w:val="20"/>
        </w:rPr>
        <w:t xml:space="preserve">    32              </w:t>
      </w:r>
      <w:r w:rsidR="0037659C">
        <w:rPr>
          <w:rFonts w:ascii="Verdana" w:hAnsi="Verdana"/>
          <w:sz w:val="20"/>
          <w:szCs w:val="20"/>
        </w:rPr>
        <w:t xml:space="preserve"> </w:t>
      </w:r>
      <w:r w:rsidRPr="00F42592">
        <w:rPr>
          <w:rFonts w:ascii="Verdana" w:hAnsi="Verdana"/>
          <w:sz w:val="20"/>
          <w:szCs w:val="20"/>
        </w:rPr>
        <w:t xml:space="preserve">804.3                             80              </w:t>
      </w:r>
      <w:r w:rsidR="006B45B4">
        <w:rPr>
          <w:rFonts w:ascii="Verdana" w:hAnsi="Verdana"/>
          <w:sz w:val="20"/>
          <w:szCs w:val="20"/>
        </w:rPr>
        <w:t xml:space="preserve"> </w:t>
      </w:r>
      <w:r w:rsidRPr="00F42592">
        <w:rPr>
          <w:rFonts w:ascii="Verdana" w:hAnsi="Verdana"/>
          <w:sz w:val="20"/>
          <w:szCs w:val="20"/>
        </w:rPr>
        <w:t xml:space="preserve">5026.6 </w:t>
      </w:r>
    </w:p>
    <w:p w14:paraId="61A96A72" w14:textId="77777777" w:rsidR="00232F42" w:rsidRPr="00F42592" w:rsidRDefault="00232F42" w:rsidP="00232F42">
      <w:pPr>
        <w:rPr>
          <w:rFonts w:ascii="Verdana" w:hAnsi="Verdana"/>
          <w:sz w:val="20"/>
          <w:szCs w:val="20"/>
        </w:rPr>
      </w:pPr>
      <w:r w:rsidRPr="00F42592">
        <w:rPr>
          <w:rFonts w:ascii="Verdana" w:hAnsi="Verdana"/>
          <w:sz w:val="20"/>
          <w:szCs w:val="20"/>
        </w:rPr>
        <w:t xml:space="preserve">    34              </w:t>
      </w:r>
      <w:r w:rsidR="0037659C">
        <w:rPr>
          <w:rFonts w:ascii="Verdana" w:hAnsi="Verdana"/>
          <w:sz w:val="20"/>
          <w:szCs w:val="20"/>
        </w:rPr>
        <w:t xml:space="preserve"> </w:t>
      </w:r>
      <w:r w:rsidRPr="00F42592">
        <w:rPr>
          <w:rFonts w:ascii="Verdana" w:hAnsi="Verdana"/>
          <w:sz w:val="20"/>
          <w:szCs w:val="20"/>
        </w:rPr>
        <w:t xml:space="preserve">907.9                             85              </w:t>
      </w:r>
      <w:r w:rsidR="006B45B4">
        <w:rPr>
          <w:rFonts w:ascii="Verdana" w:hAnsi="Verdana"/>
          <w:sz w:val="20"/>
          <w:szCs w:val="20"/>
        </w:rPr>
        <w:t xml:space="preserve"> </w:t>
      </w:r>
      <w:r w:rsidRPr="00F42592">
        <w:rPr>
          <w:rFonts w:ascii="Verdana" w:hAnsi="Verdana"/>
          <w:sz w:val="20"/>
          <w:szCs w:val="20"/>
        </w:rPr>
        <w:t xml:space="preserve">5674.5 </w:t>
      </w:r>
    </w:p>
    <w:p w14:paraId="3B658110" w14:textId="77777777" w:rsidR="00232F42" w:rsidRPr="00F42592" w:rsidRDefault="00232F42" w:rsidP="00232F42">
      <w:pPr>
        <w:rPr>
          <w:rFonts w:ascii="Verdana" w:hAnsi="Verdana"/>
          <w:sz w:val="20"/>
          <w:szCs w:val="20"/>
        </w:rPr>
      </w:pPr>
      <w:r w:rsidRPr="00F42592">
        <w:rPr>
          <w:rFonts w:ascii="Verdana" w:hAnsi="Verdana"/>
          <w:sz w:val="20"/>
          <w:szCs w:val="20"/>
        </w:rPr>
        <w:t xml:space="preserve">    36           </w:t>
      </w:r>
      <w:r>
        <w:rPr>
          <w:rFonts w:ascii="Verdana" w:hAnsi="Verdana"/>
          <w:sz w:val="20"/>
          <w:szCs w:val="20"/>
        </w:rPr>
        <w:t xml:space="preserve"> </w:t>
      </w:r>
      <w:r w:rsidRPr="00F42592">
        <w:rPr>
          <w:rFonts w:ascii="Verdana" w:hAnsi="Verdana"/>
          <w:sz w:val="20"/>
          <w:szCs w:val="20"/>
        </w:rPr>
        <w:t xml:space="preserve"> 1017.9                             90              </w:t>
      </w:r>
      <w:r w:rsidR="003E14CE">
        <w:rPr>
          <w:rFonts w:ascii="Verdana" w:hAnsi="Verdana"/>
          <w:sz w:val="20"/>
          <w:szCs w:val="20"/>
        </w:rPr>
        <w:t xml:space="preserve"> </w:t>
      </w:r>
      <w:r w:rsidRPr="00F42592">
        <w:rPr>
          <w:rFonts w:ascii="Verdana" w:hAnsi="Verdana"/>
          <w:sz w:val="20"/>
          <w:szCs w:val="20"/>
        </w:rPr>
        <w:t xml:space="preserve">6361.7 </w:t>
      </w:r>
    </w:p>
    <w:p w14:paraId="401520FF" w14:textId="77777777" w:rsidR="00232F42" w:rsidRPr="00F42592" w:rsidRDefault="00232F42" w:rsidP="00232F42">
      <w:pPr>
        <w:rPr>
          <w:rFonts w:ascii="Verdana" w:hAnsi="Verdana"/>
          <w:sz w:val="20"/>
          <w:szCs w:val="20"/>
        </w:rPr>
      </w:pPr>
      <w:r w:rsidRPr="00F42592">
        <w:rPr>
          <w:rFonts w:ascii="Verdana" w:hAnsi="Verdana"/>
          <w:sz w:val="20"/>
          <w:szCs w:val="20"/>
        </w:rPr>
        <w:t xml:space="preserve">   </w:t>
      </w:r>
      <w:r>
        <w:rPr>
          <w:rFonts w:ascii="Verdana" w:hAnsi="Verdana"/>
          <w:sz w:val="20"/>
          <w:szCs w:val="20"/>
        </w:rPr>
        <w:t xml:space="preserve"> </w:t>
      </w:r>
      <w:r w:rsidRPr="00F42592">
        <w:rPr>
          <w:rFonts w:ascii="Verdana" w:hAnsi="Verdana"/>
          <w:sz w:val="20"/>
          <w:szCs w:val="20"/>
        </w:rPr>
        <w:t xml:space="preserve">38             1134.1                             95              </w:t>
      </w:r>
      <w:r w:rsidR="003E14CE">
        <w:rPr>
          <w:rFonts w:ascii="Verdana" w:hAnsi="Verdana"/>
          <w:sz w:val="20"/>
          <w:szCs w:val="20"/>
        </w:rPr>
        <w:t xml:space="preserve"> </w:t>
      </w:r>
      <w:r w:rsidRPr="00F42592">
        <w:rPr>
          <w:rFonts w:ascii="Verdana" w:hAnsi="Verdana"/>
          <w:sz w:val="20"/>
          <w:szCs w:val="20"/>
        </w:rPr>
        <w:t xml:space="preserve">7088.2 </w:t>
      </w:r>
    </w:p>
    <w:p w14:paraId="059FBCD8" w14:textId="77777777" w:rsidR="00232F42" w:rsidRDefault="00232F42" w:rsidP="00232F42">
      <w:pPr>
        <w:rPr>
          <w:rFonts w:ascii="Verdana" w:hAnsi="Verdana"/>
          <w:sz w:val="20"/>
          <w:szCs w:val="20"/>
        </w:rPr>
      </w:pPr>
      <w:r w:rsidRPr="00F42592">
        <w:rPr>
          <w:rFonts w:ascii="Verdana" w:hAnsi="Verdana"/>
          <w:sz w:val="20"/>
          <w:szCs w:val="20"/>
        </w:rPr>
        <w:t xml:space="preserve">   </w:t>
      </w:r>
      <w:r w:rsidR="00D20223">
        <w:rPr>
          <w:rFonts w:ascii="Verdana" w:hAnsi="Verdana"/>
          <w:sz w:val="20"/>
          <w:szCs w:val="20"/>
        </w:rPr>
        <w:t xml:space="preserve"> </w:t>
      </w:r>
      <w:r w:rsidRPr="00F42592">
        <w:rPr>
          <w:rFonts w:ascii="Verdana" w:hAnsi="Verdana"/>
          <w:sz w:val="20"/>
          <w:szCs w:val="20"/>
        </w:rPr>
        <w:t xml:space="preserve">40             1256.6                           100              </w:t>
      </w:r>
      <w:r w:rsidR="003E14CE">
        <w:rPr>
          <w:rFonts w:ascii="Verdana" w:hAnsi="Verdana"/>
          <w:sz w:val="20"/>
          <w:szCs w:val="20"/>
        </w:rPr>
        <w:t xml:space="preserve"> </w:t>
      </w:r>
      <w:r w:rsidRPr="00F42592">
        <w:rPr>
          <w:rFonts w:ascii="Verdana" w:hAnsi="Verdana"/>
          <w:sz w:val="20"/>
          <w:szCs w:val="20"/>
        </w:rPr>
        <w:t>7854.0</w:t>
      </w:r>
    </w:p>
    <w:p w14:paraId="5C1C54A7" w14:textId="77777777" w:rsidR="00FD622A" w:rsidRDefault="00FD622A" w:rsidP="00232F42">
      <w:pPr>
        <w:rPr>
          <w:rFonts w:ascii="Verdana" w:hAnsi="Verdana"/>
          <w:sz w:val="20"/>
          <w:szCs w:val="20"/>
        </w:rPr>
      </w:pPr>
    </w:p>
    <w:p w14:paraId="45E86E9F" w14:textId="77777777" w:rsidR="003E14CE" w:rsidRDefault="003E14CE" w:rsidP="00232F42">
      <w:pPr>
        <w:rPr>
          <w:rFonts w:ascii="Verdana" w:hAnsi="Verdana"/>
          <w:sz w:val="20"/>
          <w:szCs w:val="20"/>
        </w:rPr>
      </w:pPr>
    </w:p>
    <w:p w14:paraId="00E8AF72" w14:textId="77777777" w:rsidR="00267158" w:rsidRPr="00F42592" w:rsidRDefault="00267158" w:rsidP="00232F42">
      <w:pPr>
        <w:rPr>
          <w:rFonts w:ascii="Verdana" w:hAnsi="Verdana"/>
          <w:sz w:val="20"/>
          <w:szCs w:val="20"/>
        </w:rPr>
      </w:pPr>
    </w:p>
    <w:p w14:paraId="799F482E" w14:textId="77777777" w:rsidR="00232F42" w:rsidRPr="003E14CE" w:rsidRDefault="005F23D1" w:rsidP="005F23D1">
      <w:pPr>
        <w:ind w:left="720"/>
        <w:rPr>
          <w:rFonts w:ascii="Verdana" w:hAnsi="Verdana"/>
          <w:b/>
          <w:bCs/>
          <w:sz w:val="16"/>
          <w:szCs w:val="16"/>
        </w:rPr>
      </w:pPr>
      <w:r w:rsidRPr="003E14CE">
        <w:rPr>
          <w:rFonts w:ascii="Verdana" w:hAnsi="Verdana"/>
          <w:b/>
          <w:bCs/>
          <w:sz w:val="16"/>
          <w:szCs w:val="16"/>
        </w:rPr>
        <w:t>7.</w:t>
      </w:r>
      <w:r w:rsidR="00C440D5" w:rsidRPr="003E14CE">
        <w:rPr>
          <w:rFonts w:ascii="Verdana" w:hAnsi="Verdana"/>
          <w:b/>
          <w:bCs/>
          <w:sz w:val="16"/>
          <w:szCs w:val="16"/>
        </w:rPr>
        <w:t>5</w:t>
      </w:r>
      <w:r w:rsidRPr="003E14CE">
        <w:rPr>
          <w:rFonts w:ascii="Verdana" w:hAnsi="Verdana"/>
          <w:b/>
          <w:bCs/>
          <w:sz w:val="16"/>
          <w:szCs w:val="16"/>
        </w:rPr>
        <w:t xml:space="preserve">.2 </w:t>
      </w:r>
      <w:r w:rsidR="00C01118" w:rsidRPr="003E14CE">
        <w:rPr>
          <w:rFonts w:ascii="Verdana" w:hAnsi="Verdana"/>
          <w:b/>
          <w:bCs/>
          <w:sz w:val="16"/>
          <w:szCs w:val="16"/>
        </w:rPr>
        <w:t xml:space="preserve">  </w:t>
      </w:r>
      <w:r w:rsidR="00232F42" w:rsidRPr="003E14CE">
        <w:rPr>
          <w:rFonts w:ascii="Verdana" w:hAnsi="Verdana"/>
          <w:b/>
          <w:bCs/>
          <w:sz w:val="16"/>
          <w:szCs w:val="16"/>
        </w:rPr>
        <w:t>Table 2</w:t>
      </w:r>
      <w:r w:rsidR="003E14CE">
        <w:rPr>
          <w:rFonts w:ascii="Verdana" w:hAnsi="Verdana"/>
          <w:b/>
          <w:bCs/>
          <w:sz w:val="16"/>
          <w:szCs w:val="16"/>
        </w:rPr>
        <w:t xml:space="preserve">.  SPECIES CLASS VALUES </w:t>
      </w:r>
      <w:proofErr w:type="gramStart"/>
      <w:r w:rsidR="003E14CE">
        <w:rPr>
          <w:rFonts w:ascii="Verdana" w:hAnsi="Verdana"/>
          <w:b/>
          <w:bCs/>
          <w:sz w:val="16"/>
          <w:szCs w:val="16"/>
        </w:rPr>
        <w:t xml:space="preserve">for </w:t>
      </w:r>
      <w:r w:rsidR="00232F42" w:rsidRPr="003E14CE">
        <w:rPr>
          <w:rFonts w:ascii="Verdana" w:hAnsi="Verdana"/>
          <w:b/>
          <w:bCs/>
          <w:sz w:val="16"/>
          <w:szCs w:val="16"/>
        </w:rPr>
        <w:t xml:space="preserve"> SOUTHERN</w:t>
      </w:r>
      <w:proofErr w:type="gramEnd"/>
      <w:r w:rsidRPr="003E14CE">
        <w:rPr>
          <w:rFonts w:ascii="Verdana" w:hAnsi="Verdana"/>
          <w:b/>
          <w:bCs/>
          <w:sz w:val="16"/>
          <w:szCs w:val="16"/>
        </w:rPr>
        <w:t xml:space="preserve"> </w:t>
      </w:r>
      <w:r w:rsidR="00232F42" w:rsidRPr="003E14CE">
        <w:rPr>
          <w:rFonts w:ascii="Verdana" w:hAnsi="Verdana"/>
          <w:b/>
          <w:bCs/>
          <w:sz w:val="16"/>
          <w:szCs w:val="16"/>
        </w:rPr>
        <w:t>CALIFORNIA/NEVADA LANDSCAPE TREES</w:t>
      </w:r>
    </w:p>
    <w:p w14:paraId="6EA10D83" w14:textId="77777777" w:rsidR="00232F42" w:rsidRPr="001B3FF6" w:rsidRDefault="00B813EA" w:rsidP="00232F42">
      <w:pPr>
        <w:autoSpaceDE w:val="0"/>
        <w:autoSpaceDN w:val="0"/>
        <w:adjustRightInd w:val="0"/>
        <w:spacing w:after="0" w:line="240" w:lineRule="auto"/>
        <w:rPr>
          <w:rFonts w:ascii="Verdana" w:eastAsiaTheme="minorEastAsia" w:hAnsi="Verdana" w:cs="Arial"/>
          <w:b/>
          <w:bCs/>
          <w:color w:val="000000"/>
          <w:sz w:val="18"/>
          <w:szCs w:val="18"/>
        </w:rPr>
      </w:pPr>
      <w:r>
        <w:rPr>
          <w:rFonts w:ascii="Verdana" w:eastAsiaTheme="minorEastAsia" w:hAnsi="Verdana" w:cs="Arial"/>
          <w:b/>
          <w:bCs/>
          <w:color w:val="000000"/>
          <w:sz w:val="18"/>
          <w:szCs w:val="18"/>
        </w:rPr>
        <w:t>BOTANICAL</w:t>
      </w:r>
      <w:r>
        <w:rPr>
          <w:rFonts w:ascii="Verdana" w:eastAsiaTheme="minorEastAsia" w:hAnsi="Verdana" w:cs="Arial"/>
          <w:b/>
          <w:bCs/>
          <w:color w:val="000000"/>
          <w:sz w:val="18"/>
          <w:szCs w:val="18"/>
        </w:rPr>
        <w:tab/>
      </w:r>
      <w:r>
        <w:rPr>
          <w:rFonts w:ascii="Verdana" w:eastAsiaTheme="minorEastAsia" w:hAnsi="Verdana" w:cs="Arial"/>
          <w:b/>
          <w:bCs/>
          <w:color w:val="000000"/>
          <w:sz w:val="18"/>
          <w:szCs w:val="18"/>
        </w:rPr>
        <w:tab/>
      </w:r>
      <w:r>
        <w:rPr>
          <w:rFonts w:ascii="Verdana" w:eastAsiaTheme="minorEastAsia" w:hAnsi="Verdana" w:cs="Arial"/>
          <w:b/>
          <w:bCs/>
          <w:color w:val="000000"/>
          <w:sz w:val="18"/>
          <w:szCs w:val="18"/>
        </w:rPr>
        <w:tab/>
      </w:r>
      <w:r>
        <w:rPr>
          <w:rFonts w:ascii="Verdana" w:eastAsiaTheme="minorEastAsia" w:hAnsi="Verdana" w:cs="Arial"/>
          <w:b/>
          <w:bCs/>
          <w:color w:val="000000"/>
          <w:sz w:val="18"/>
          <w:szCs w:val="18"/>
        </w:rPr>
        <w:tab/>
        <w:t>CULTIVAR</w:t>
      </w:r>
      <w:r>
        <w:rPr>
          <w:rFonts w:ascii="Verdana" w:eastAsiaTheme="minorEastAsia" w:hAnsi="Verdana" w:cs="Arial"/>
          <w:b/>
          <w:bCs/>
          <w:color w:val="000000"/>
          <w:sz w:val="18"/>
          <w:szCs w:val="18"/>
        </w:rPr>
        <w:tab/>
      </w:r>
      <w:r w:rsidR="00232F42" w:rsidRPr="001B3FF6">
        <w:rPr>
          <w:rFonts w:ascii="Verdana" w:eastAsiaTheme="minorEastAsia" w:hAnsi="Verdana" w:cs="Arial"/>
          <w:b/>
          <w:bCs/>
          <w:color w:val="000000"/>
          <w:sz w:val="18"/>
          <w:szCs w:val="18"/>
        </w:rPr>
        <w:t xml:space="preserve">COMMON </w:t>
      </w:r>
      <w:r w:rsidR="00232F42" w:rsidRPr="001B3FF6">
        <w:rPr>
          <w:rFonts w:ascii="Verdana" w:eastAsia="ArialUnicodeMS" w:hAnsi="Verdana" w:cs="ArialUnicodeMS"/>
          <w:b/>
          <w:color w:val="000000"/>
          <w:sz w:val="18"/>
          <w:szCs w:val="18"/>
        </w:rPr>
        <w:t>NAME</w:t>
      </w:r>
      <w:r w:rsidR="00232F42" w:rsidRPr="001B3FF6">
        <w:rPr>
          <w:rFonts w:ascii="Verdana" w:eastAsia="ArialUnicodeMS" w:hAnsi="Verdana" w:cs="ArialUnicodeMS"/>
          <w:b/>
          <w:color w:val="000000"/>
          <w:sz w:val="18"/>
          <w:szCs w:val="18"/>
        </w:rPr>
        <w:tab/>
      </w:r>
      <w:r w:rsidR="00232F42" w:rsidRPr="001B3FF6">
        <w:rPr>
          <w:rFonts w:ascii="Verdana" w:eastAsia="ArialUnicodeMS" w:hAnsi="Verdana" w:cs="ArialUnicodeMS"/>
          <w:b/>
          <w:color w:val="000000"/>
          <w:sz w:val="18"/>
          <w:szCs w:val="18"/>
        </w:rPr>
        <w:tab/>
      </w:r>
      <w:r w:rsidR="00232F42" w:rsidRPr="001B3FF6">
        <w:rPr>
          <w:rFonts w:ascii="Verdana" w:eastAsiaTheme="minorEastAsia" w:hAnsi="Verdana" w:cs="Arial"/>
          <w:b/>
          <w:bCs/>
          <w:color w:val="000000"/>
          <w:sz w:val="18"/>
          <w:szCs w:val="18"/>
        </w:rPr>
        <w:t>RATING %</w:t>
      </w:r>
    </w:p>
    <w:p w14:paraId="3390494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Abies concolor</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White Fir</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41574DC1"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Acacia aneura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Mulga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4D4ECAB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Acacia baileyana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Acacia, Bailey</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62C3B402"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Acacia constricta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White Thorn Acacia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08DD8F4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Acacia greggii</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Catsclaw Acacia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36CEC63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Acacia pendula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Weeping Acacia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359674D6"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Acacia podalyriifolia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Pearl Acacia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680CF534"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Acacia retinoides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Acacia Floribunda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5427C65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Acacia schaffneri</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C74949">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Twisted Acacia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14F0305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Acacia smallii'</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Farnesiana'</w:t>
      </w:r>
      <w:r w:rsidRPr="00E22D2A">
        <w:rPr>
          <w:rFonts w:ascii="Verdana" w:eastAsiaTheme="minorEastAsia" w:hAnsi="Verdana" w:cs="Arial"/>
          <w:color w:val="000000"/>
          <w:sz w:val="16"/>
          <w:szCs w:val="16"/>
        </w:rPr>
        <w:tab/>
        <w:t>Acacia, Sweet</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5D7BAA2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Acacia stenophylla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Acacia, Shoestring</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6C3AD874"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Acer macrophyllum</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Bigleaf Maple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288ECEE1"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Acer palmatum</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Japanese Maple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09A36795"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Aesculus californica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California Buckeye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5CC96A7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lastRenderedPageBreak/>
        <w:t>Albizia julibrissin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Silk tree or Mimosa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36052414"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Agonis flexuosa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Western Australian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20-40</w:t>
      </w:r>
    </w:p>
    <w:p w14:paraId="7E45E17D"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Peppermint</w:t>
      </w:r>
    </w:p>
    <w:p w14:paraId="59E86A86"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Alnus cordata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Italian Alder</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444B8918"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Alnus rhombifolia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White Alder</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20D74592"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Aracastrum romanzoffianum</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Palm, Queen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7D94C26F"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Arbutus unedo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Strawberry Tree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4EF418B4"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Bauhinea variegata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Purple Orchid Tree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20-40</w:t>
      </w:r>
    </w:p>
    <w:p w14:paraId="05649F5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Brachychiton acerifolius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Flame Tree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0040857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Brachychiton populneus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BottleTree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464C47E5"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Brahea armata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Palm</w:t>
      </w:r>
      <w:proofErr w:type="gramStart"/>
      <w:r w:rsidRPr="00E22D2A">
        <w:rPr>
          <w:rFonts w:ascii="Verdana" w:eastAsiaTheme="minorEastAsia" w:hAnsi="Verdana" w:cs="Arial"/>
          <w:color w:val="000000"/>
          <w:sz w:val="16"/>
          <w:szCs w:val="16"/>
        </w:rPr>
        <w:t>,Mexican</w:t>
      </w:r>
      <w:proofErr w:type="gramEnd"/>
      <w:r w:rsidRPr="00E22D2A">
        <w:rPr>
          <w:rFonts w:ascii="Verdana" w:eastAsiaTheme="minorEastAsia" w:hAnsi="Verdana" w:cs="Arial"/>
          <w:color w:val="000000"/>
          <w:sz w:val="16"/>
          <w:szCs w:val="16"/>
        </w:rPr>
        <w:t xml:space="preserve"> Blue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776F0218"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Brahea edulis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Palm</w:t>
      </w:r>
      <w:proofErr w:type="gramStart"/>
      <w:r w:rsidRPr="00E22D2A">
        <w:rPr>
          <w:rFonts w:ascii="Verdana" w:eastAsiaTheme="minorEastAsia" w:hAnsi="Verdana" w:cs="Arial"/>
          <w:color w:val="000000"/>
          <w:sz w:val="16"/>
          <w:szCs w:val="16"/>
        </w:rPr>
        <w:t>,Guadalupe</w:t>
      </w:r>
      <w:proofErr w:type="gramEnd"/>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78B03C24"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Butia capitata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Palm, Pindo</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1C0020C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Callistemon citrinus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Bottlebrush, Lemon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4BF7055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Callistemon lanceolatus (Tree)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Red Bottlebrush</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5E954654"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Callistemon viminalis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Bottlebrush</w:t>
      </w:r>
      <w:proofErr w:type="gramStart"/>
      <w:r w:rsidRPr="00E22D2A">
        <w:rPr>
          <w:rFonts w:ascii="Verdana" w:eastAsiaTheme="minorEastAsia" w:hAnsi="Verdana" w:cs="Arial"/>
          <w:color w:val="000000"/>
          <w:sz w:val="16"/>
          <w:szCs w:val="16"/>
        </w:rPr>
        <w:t>,Brilliant</w:t>
      </w:r>
      <w:proofErr w:type="gramEnd"/>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1FB7EF4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Calocedrus decurrens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Incense Cedar</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6E63BD8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Calodendrum capense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Cape Chestnut</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0369CC9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Carya llinoensis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Pecan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0CDB7948"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Casuarina equisetifolia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Beefwood</w:t>
      </w:r>
      <w:proofErr w:type="gramStart"/>
      <w:r w:rsidRPr="00E22D2A">
        <w:rPr>
          <w:rFonts w:ascii="Verdana" w:eastAsiaTheme="minorEastAsia" w:hAnsi="Verdana" w:cs="Arial"/>
          <w:color w:val="000000"/>
          <w:sz w:val="16"/>
          <w:szCs w:val="16"/>
        </w:rPr>
        <w:t>,Horsetail</w:t>
      </w:r>
      <w:proofErr w:type="gramEnd"/>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20-40</w:t>
      </w:r>
    </w:p>
    <w:p w14:paraId="5AC87541"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Casuarina stricta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Beefwood, Coast</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20-40</w:t>
      </w:r>
    </w:p>
    <w:p w14:paraId="57471DFF"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Catalpa bignioides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Catalpa, Common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20-40</w:t>
      </w:r>
    </w:p>
    <w:p w14:paraId="5E56A23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Cedrus atlantica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9D7205">
        <w:rPr>
          <w:rFonts w:ascii="Verdana" w:eastAsiaTheme="minorEastAsia" w:hAnsi="Verdana" w:cs="Arial"/>
          <w:color w:val="000000"/>
          <w:sz w:val="16"/>
          <w:szCs w:val="16"/>
        </w:rPr>
        <w:t xml:space="preserve">   </w:t>
      </w:r>
      <w:r w:rsidR="009D7205">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'Glauca' </w:t>
      </w:r>
      <w:r w:rsidR="009D7205">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Cedar, Blue Atlas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3C9AFFDD"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Cedrus deodara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Cedar, Deodar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215684DF"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Celtis occidentalis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Hackberry, Common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0F3432B6"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Celtis reticulata (douglasii)</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Hackberry</w:t>
      </w:r>
      <w:proofErr w:type="gramStart"/>
      <w:r w:rsidRPr="00E22D2A">
        <w:rPr>
          <w:rFonts w:ascii="Verdana" w:eastAsiaTheme="minorEastAsia" w:hAnsi="Verdana" w:cs="Arial"/>
          <w:color w:val="000000"/>
          <w:sz w:val="16"/>
          <w:szCs w:val="16"/>
        </w:rPr>
        <w:t>,Western</w:t>
      </w:r>
      <w:proofErr w:type="gramEnd"/>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608A1F78"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Ceratonia siliqua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Carob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2DE63701"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Cercidium X 'DesertMuseum'</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Palo Verde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73D8F73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Cercidium floridum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Palo Verde, Blue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6591726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Cercidium microphyllum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Palo Verde</w:t>
      </w:r>
      <w:proofErr w:type="gramStart"/>
      <w:r w:rsidRPr="00E22D2A">
        <w:rPr>
          <w:rFonts w:ascii="Verdana" w:eastAsiaTheme="minorEastAsia" w:hAnsi="Verdana" w:cs="Arial"/>
          <w:color w:val="000000"/>
          <w:sz w:val="16"/>
          <w:szCs w:val="16"/>
        </w:rPr>
        <w:t>,Littleleaf</w:t>
      </w:r>
      <w:proofErr w:type="gramEnd"/>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17DF409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Cercis canadensis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Redbud, Eastern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6ABD08BD"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Cercis occidentalis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Redbud, Western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7105237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Cercocarpus ledifolius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Mahogany, Mountain </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6D2F2A4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Chamaerops humilis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Palm</w:t>
      </w:r>
      <w:proofErr w:type="gramStart"/>
      <w:r w:rsidRPr="00E22D2A">
        <w:rPr>
          <w:rFonts w:ascii="Verdana" w:eastAsiaTheme="minorEastAsia" w:hAnsi="Verdana" w:cs="Arial"/>
          <w:color w:val="000000"/>
          <w:sz w:val="16"/>
          <w:szCs w:val="16"/>
        </w:rPr>
        <w:t>,Mediterranean</w:t>
      </w:r>
      <w:proofErr w:type="gramEnd"/>
      <w:r w:rsidRPr="00E22D2A">
        <w:rPr>
          <w:rFonts w:ascii="Verdana" w:eastAsiaTheme="minorEastAsia" w:hAnsi="Verdana" w:cs="Arial"/>
          <w:color w:val="000000"/>
          <w:sz w:val="16"/>
          <w:szCs w:val="16"/>
        </w:rPr>
        <w:t xml:space="preserve"> Fan</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4576DFA8"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proofErr w:type="gramStart"/>
      <w:r w:rsidRPr="00E22D2A">
        <w:rPr>
          <w:rFonts w:ascii="Verdana" w:eastAsiaTheme="minorEastAsia" w:hAnsi="Verdana" w:cs="Arial"/>
          <w:color w:val="000000"/>
          <w:sz w:val="16"/>
          <w:szCs w:val="16"/>
        </w:rPr>
        <w:t>x</w:t>
      </w:r>
      <w:proofErr w:type="gramEnd"/>
      <w:r w:rsidRPr="00E22D2A">
        <w:rPr>
          <w:rFonts w:ascii="Verdana" w:eastAsiaTheme="minorEastAsia" w:hAnsi="Verdana" w:cs="Arial"/>
          <w:color w:val="000000"/>
          <w:sz w:val="16"/>
          <w:szCs w:val="16"/>
        </w:rPr>
        <w:t xml:space="preserve"> Chitalpa tashkentensis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Chitalpa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7C6F0A7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Chilopsis linearis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Willow, Desert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4AF180A6"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Chorisia speciosa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00B813EA">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“Majestic Beauty”</w:t>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Floss Silk Tree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2DE13F3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Cinnamoniun camphora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Camphor Tree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3543E652"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Citrus aurantiifolia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tree-sized </w:t>
      </w:r>
      <w:r w:rsidRPr="00E22D2A">
        <w:rPr>
          <w:rFonts w:ascii="Verdana" w:eastAsiaTheme="minorEastAsia" w:hAnsi="Verdana" w:cs="Arial"/>
          <w:color w:val="000000"/>
          <w:sz w:val="16"/>
          <w:szCs w:val="16"/>
        </w:rPr>
        <w:tab/>
        <w:t xml:space="preserve">Lime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08E7A57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Citrus </w:t>
      </w:r>
      <w:proofErr w:type="gramStart"/>
      <w:r w:rsidRPr="00E22D2A">
        <w:rPr>
          <w:rFonts w:ascii="Verdana" w:eastAsiaTheme="minorEastAsia" w:hAnsi="Verdana" w:cs="Arial"/>
          <w:color w:val="000000"/>
          <w:sz w:val="16"/>
          <w:szCs w:val="16"/>
        </w:rPr>
        <w:t>limon</w:t>
      </w:r>
      <w:proofErr w:type="gramEnd"/>
      <w:r w:rsidRPr="00E22D2A">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Lemon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39C4941D"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Citrus meyeri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tree-sized</w:t>
      </w:r>
      <w:r w:rsidRPr="00E22D2A">
        <w:rPr>
          <w:rFonts w:ascii="Verdana" w:eastAsiaTheme="minorEastAsia" w:hAnsi="Verdana" w:cs="Arial"/>
          <w:color w:val="000000"/>
          <w:sz w:val="16"/>
          <w:szCs w:val="16"/>
        </w:rPr>
        <w:tab/>
        <w:t>Meyer Lemon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4572DEFF"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Cordi boissieri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Texas Olive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62E1BAE5"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Cotinus coggygria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Smoke Tree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08CBD05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Cupaniopsis anacardiodes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Carrotwood</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0E054C3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Cupressocyparis leylandii</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Cypress, Leyland</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 </w:t>
      </w:r>
      <w:r w:rsidR="00E22D2A">
        <w:rPr>
          <w:rFonts w:ascii="Verdana" w:eastAsiaTheme="minorEastAsia" w:hAnsi="Verdana" w:cs="Arial"/>
          <w:color w:val="000000"/>
          <w:sz w:val="16"/>
          <w:szCs w:val="16"/>
        </w:rPr>
        <w:tab/>
      </w:r>
      <w:r w:rsidR="0091555B">
        <w:rPr>
          <w:rFonts w:ascii="Verdana" w:eastAsiaTheme="minorEastAsia" w:hAnsi="Verdana" w:cs="Arial"/>
          <w:color w:val="000000"/>
          <w:sz w:val="16"/>
          <w:szCs w:val="16"/>
        </w:rPr>
        <w:t>0</w:t>
      </w:r>
      <w:r w:rsidRPr="00E22D2A">
        <w:rPr>
          <w:rFonts w:ascii="Verdana" w:eastAsiaTheme="minorEastAsia" w:hAnsi="Verdana" w:cs="Arial"/>
          <w:color w:val="000000"/>
          <w:sz w:val="16"/>
          <w:szCs w:val="16"/>
        </w:rPr>
        <w:t>5-20</w:t>
      </w:r>
    </w:p>
    <w:p w14:paraId="7C4997F1"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Cupressus arizonica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Cypress, Arizona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20-40</w:t>
      </w:r>
    </w:p>
    <w:p w14:paraId="2E570112"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Cupressus glabra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Cypress, Smooth Arizona</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20-40</w:t>
      </w:r>
    </w:p>
    <w:p w14:paraId="5AD0E794" w14:textId="77777777" w:rsidR="00232F42"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Cupressus sempervirens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Cypress, Italian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1B510304" w14:textId="77777777" w:rsidR="003E14CE" w:rsidRPr="00E22D2A" w:rsidRDefault="003E14CE" w:rsidP="00232F42">
      <w:pPr>
        <w:autoSpaceDE w:val="0"/>
        <w:autoSpaceDN w:val="0"/>
        <w:adjustRightInd w:val="0"/>
        <w:spacing w:after="0" w:line="240" w:lineRule="auto"/>
        <w:rPr>
          <w:rFonts w:ascii="Verdana" w:eastAsiaTheme="minorEastAsia" w:hAnsi="Verdana" w:cs="Arial"/>
          <w:color w:val="000000"/>
          <w:sz w:val="16"/>
          <w:szCs w:val="16"/>
        </w:rPr>
      </w:pPr>
    </w:p>
    <w:p w14:paraId="0DED79A9" w14:textId="77777777" w:rsidR="00E22D2A" w:rsidRPr="00E22D2A" w:rsidRDefault="00E22D2A" w:rsidP="00E22D2A">
      <w:pPr>
        <w:autoSpaceDE w:val="0"/>
        <w:autoSpaceDN w:val="0"/>
        <w:adjustRightInd w:val="0"/>
        <w:spacing w:after="0" w:line="240" w:lineRule="auto"/>
        <w:rPr>
          <w:rFonts w:ascii="Verdana" w:eastAsiaTheme="minorEastAsia" w:hAnsi="Verdana" w:cs="Arial"/>
          <w:b/>
          <w:bCs/>
          <w:color w:val="000000"/>
          <w:sz w:val="18"/>
          <w:szCs w:val="18"/>
        </w:rPr>
      </w:pPr>
      <w:r w:rsidRPr="00E22D2A">
        <w:rPr>
          <w:rFonts w:ascii="Verdana" w:eastAsiaTheme="minorEastAsia" w:hAnsi="Verdana" w:cs="Arial"/>
          <w:b/>
          <w:bCs/>
          <w:color w:val="000000"/>
          <w:sz w:val="18"/>
          <w:szCs w:val="18"/>
        </w:rPr>
        <w:t>BOTANICAL</w:t>
      </w:r>
      <w:r w:rsidRPr="00E22D2A">
        <w:rPr>
          <w:rFonts w:ascii="Verdana" w:eastAsiaTheme="minorEastAsia" w:hAnsi="Verdana" w:cs="Arial"/>
          <w:b/>
          <w:bCs/>
          <w:color w:val="000000"/>
          <w:sz w:val="18"/>
          <w:szCs w:val="18"/>
        </w:rPr>
        <w:tab/>
      </w:r>
      <w:r w:rsidRPr="00E22D2A">
        <w:rPr>
          <w:rFonts w:ascii="Verdana" w:eastAsiaTheme="minorEastAsia" w:hAnsi="Verdana" w:cs="Arial"/>
          <w:b/>
          <w:bCs/>
          <w:color w:val="000000"/>
          <w:sz w:val="18"/>
          <w:szCs w:val="18"/>
        </w:rPr>
        <w:tab/>
      </w:r>
      <w:r w:rsidRPr="00E22D2A">
        <w:rPr>
          <w:rFonts w:ascii="Verdana" w:eastAsiaTheme="minorEastAsia" w:hAnsi="Verdana" w:cs="Arial"/>
          <w:b/>
          <w:bCs/>
          <w:color w:val="000000"/>
          <w:sz w:val="18"/>
          <w:szCs w:val="18"/>
        </w:rPr>
        <w:tab/>
      </w:r>
      <w:r w:rsidRPr="00E22D2A">
        <w:rPr>
          <w:rFonts w:ascii="Verdana" w:eastAsiaTheme="minorEastAsia" w:hAnsi="Verdana" w:cs="Arial"/>
          <w:b/>
          <w:bCs/>
          <w:color w:val="000000"/>
          <w:sz w:val="18"/>
          <w:szCs w:val="18"/>
        </w:rPr>
        <w:tab/>
        <w:t>CULTIVAR</w:t>
      </w:r>
      <w:r w:rsidRPr="00E22D2A">
        <w:rPr>
          <w:rFonts w:ascii="Verdana" w:eastAsiaTheme="minorEastAsia" w:hAnsi="Verdana" w:cs="Arial"/>
          <w:b/>
          <w:bCs/>
          <w:color w:val="000000"/>
          <w:sz w:val="18"/>
          <w:szCs w:val="18"/>
        </w:rPr>
        <w:tab/>
        <w:t xml:space="preserve">COMMON </w:t>
      </w:r>
      <w:r w:rsidRPr="00E22D2A">
        <w:rPr>
          <w:rFonts w:ascii="Verdana" w:eastAsia="ArialUnicodeMS" w:hAnsi="Verdana" w:cs="ArialUnicodeMS"/>
          <w:b/>
          <w:color w:val="000000"/>
          <w:sz w:val="18"/>
          <w:szCs w:val="18"/>
        </w:rPr>
        <w:t>NAME</w:t>
      </w:r>
      <w:r w:rsidRPr="00E22D2A">
        <w:rPr>
          <w:rFonts w:ascii="Verdana" w:eastAsia="ArialUnicodeMS" w:hAnsi="Verdana" w:cs="ArialUnicodeMS"/>
          <w:b/>
          <w:color w:val="000000"/>
          <w:sz w:val="18"/>
          <w:szCs w:val="18"/>
        </w:rPr>
        <w:tab/>
      </w:r>
      <w:r w:rsidRPr="00E22D2A">
        <w:rPr>
          <w:rFonts w:ascii="Verdana" w:eastAsia="ArialUnicodeMS" w:hAnsi="Verdana" w:cs="ArialUnicodeMS"/>
          <w:b/>
          <w:color w:val="000000"/>
          <w:sz w:val="18"/>
          <w:szCs w:val="18"/>
        </w:rPr>
        <w:tab/>
      </w:r>
      <w:r w:rsidRPr="00E22D2A">
        <w:rPr>
          <w:rFonts w:ascii="Verdana" w:eastAsiaTheme="minorEastAsia" w:hAnsi="Verdana" w:cs="Arial"/>
          <w:b/>
          <w:bCs/>
          <w:color w:val="000000"/>
          <w:sz w:val="18"/>
          <w:szCs w:val="18"/>
        </w:rPr>
        <w:t>RATING %</w:t>
      </w:r>
    </w:p>
    <w:p w14:paraId="6A610DA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Cycas revoluta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Sago Palm</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2854AD09"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Dalbergia sissoo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Sissoo</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537EFA0D"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Elaeagnus angustifolia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Olive, Russian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00876C03">
        <w:rPr>
          <w:rFonts w:ascii="Verdana" w:eastAsiaTheme="minorEastAsia" w:hAnsi="Verdana" w:cs="Arial"/>
          <w:color w:val="000000"/>
          <w:sz w:val="16"/>
          <w:szCs w:val="16"/>
        </w:rPr>
        <w:t>0</w:t>
      </w:r>
      <w:r w:rsidRPr="00E22D2A">
        <w:rPr>
          <w:rFonts w:ascii="Verdana" w:eastAsiaTheme="minorEastAsia" w:hAnsi="Verdana" w:cs="Arial"/>
          <w:color w:val="000000"/>
          <w:sz w:val="16"/>
          <w:szCs w:val="16"/>
        </w:rPr>
        <w:t>5-20</w:t>
      </w:r>
    </w:p>
    <w:p w14:paraId="494B9F0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Eriobotrya deflexa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Loquat, Bronze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75200B35"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Eriobotrya japonica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Loquat, Japanese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695AD74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Eucalyptus erythrocorys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Red Cap Gum</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5D01B5B4"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Eucalyptus ficifolia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Scarlet Flowering Gum</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25A49E59"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Eucalyptus lehmanni</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Lehman Eucalyptus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375B7BA6" w14:textId="77777777" w:rsid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Eucalyptus leucoxylon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White Ironbark</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t>40-60</w:t>
      </w:r>
      <w:r w:rsidR="00E22D2A">
        <w:rPr>
          <w:rFonts w:ascii="Verdana" w:eastAsiaTheme="minorEastAsia" w:hAnsi="Verdana" w:cs="Arial"/>
          <w:color w:val="000000"/>
          <w:sz w:val="16"/>
          <w:szCs w:val="16"/>
        </w:rPr>
        <w:tab/>
      </w:r>
    </w:p>
    <w:p w14:paraId="4BA3557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Eucalyptus microtheca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Coolibah Tree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5411842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Eucalyptus polyanthemos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Gum, Silver Dollar</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3F06A2A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Eucalyptus rudis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Gum, Swamp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7C9BCBF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Eucalyptus sideroxylon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Ironbark, Pink or Red </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20-40</w:t>
      </w:r>
    </w:p>
    <w:p w14:paraId="7FEDC6D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Eucalyptus spathulata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Narrow-leaved Gimlet </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20-40</w:t>
      </w:r>
    </w:p>
    <w:p w14:paraId="5FF2BBDD"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Eysenhardtia orthocarpa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Kidneywood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7E1DF44F"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Feijoa sellowiana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Guava, Pineapple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5E327189"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lastRenderedPageBreak/>
        <w:t xml:space="preserve">Ficus carica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Fig, Common, Edible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503A71E8"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Fraxinus greggii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Littleleaf Ash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6D30A2A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Fraxinus oxycarpa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 xml:space="preserve">'Raywood' </w:t>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Ash, Raywood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7DDCC48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Fraxinus uhdei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Ash</w:t>
      </w:r>
      <w:proofErr w:type="gramStart"/>
      <w:r w:rsidRPr="00E22D2A">
        <w:rPr>
          <w:rFonts w:ascii="Verdana" w:eastAsiaTheme="minorEastAsia" w:hAnsi="Verdana" w:cs="Arial"/>
          <w:color w:val="000000"/>
          <w:sz w:val="16"/>
          <w:szCs w:val="16"/>
        </w:rPr>
        <w:t>,Shamel</w:t>
      </w:r>
      <w:proofErr w:type="gramEnd"/>
      <w:r w:rsidRPr="00E22D2A">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196D0DA5"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Fraxinus velutina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Ash, Arizona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07B1443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Fraxinus velutina </w:t>
      </w:r>
      <w:r w:rsid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00B813EA">
        <w:rPr>
          <w:rFonts w:ascii="Verdana" w:eastAsiaTheme="minorEastAsia" w:hAnsi="Verdana" w:cs="Arial"/>
          <w:color w:val="000000"/>
          <w:sz w:val="16"/>
          <w:szCs w:val="16"/>
        </w:rPr>
        <w:t xml:space="preserve">          </w:t>
      </w:r>
      <w:r w:rsidR="00E22D2A">
        <w:rPr>
          <w:rFonts w:ascii="Verdana" w:eastAsiaTheme="minorEastAsia" w:hAnsi="Verdana" w:cs="Arial"/>
          <w:color w:val="000000"/>
          <w:sz w:val="16"/>
          <w:szCs w:val="16"/>
        </w:rPr>
        <w:t>'Rio Grande’</w:t>
      </w:r>
      <w:r w:rsidRPr="00E22D2A">
        <w:rPr>
          <w:rFonts w:ascii="Verdana" w:eastAsiaTheme="minorEastAsia" w:hAnsi="Verdana" w:cs="Arial"/>
          <w:color w:val="000000"/>
          <w:sz w:val="16"/>
          <w:szCs w:val="16"/>
        </w:rPr>
        <w:t xml:space="preserve"> </w:t>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Ash, Fan Tex </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3693B512"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Fraxinus velutina glabra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Ash, Modesto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5B96565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Geijera parviflora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Willow, Australian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20-40</w:t>
      </w:r>
    </w:p>
    <w:p w14:paraId="317C4464"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Ginkgo biloba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009D7205">
        <w:rPr>
          <w:rFonts w:ascii="Verdana" w:eastAsiaTheme="minorEastAsia" w:hAnsi="Verdana" w:cs="Arial"/>
          <w:color w:val="000000"/>
          <w:sz w:val="16"/>
          <w:szCs w:val="16"/>
        </w:rPr>
        <w:t xml:space="preserve">    </w:t>
      </w:r>
      <w:r w:rsidR="00B813EA">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“Autumn Gold”</w:t>
      </w:r>
      <w:r w:rsidRPr="00E22D2A">
        <w:rPr>
          <w:rFonts w:ascii="Verdana" w:eastAsiaTheme="minorEastAsia" w:hAnsi="Verdana" w:cs="Arial"/>
          <w:color w:val="000000"/>
          <w:sz w:val="16"/>
          <w:szCs w:val="16"/>
        </w:rPr>
        <w:tab/>
        <w:t xml:space="preserve">Maidenhair tree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07588DE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Gleditsia triacanthos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B813EA">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cultivars</w:t>
      </w:r>
      <w:r w:rsidRPr="00E22D2A">
        <w:rPr>
          <w:rFonts w:ascii="Verdana" w:eastAsiaTheme="minorEastAsia" w:hAnsi="Verdana" w:cs="Arial"/>
          <w:color w:val="000000"/>
          <w:sz w:val="16"/>
          <w:szCs w:val="16"/>
        </w:rPr>
        <w:tab/>
        <w:t>Locust, CommonHoney</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6B491ED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Heteromeles arbutifolia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Toyon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20-40</w:t>
      </w:r>
    </w:p>
    <w:p w14:paraId="6F30762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Ilex x altaclarensis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'Wilsonii'</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Holly, Wilson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313230A8"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Jacaranda mimosifolia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00876C03">
        <w:rPr>
          <w:rFonts w:ascii="Verdana" w:eastAsiaTheme="minorEastAsia" w:hAnsi="Verdana" w:cs="Arial"/>
          <w:color w:val="000000"/>
          <w:sz w:val="16"/>
          <w:szCs w:val="16"/>
        </w:rPr>
        <w:t xml:space="preserve">Jacaranda </w:t>
      </w:r>
      <w:r w:rsidR="00876C03">
        <w:rPr>
          <w:rFonts w:ascii="Verdana" w:eastAsiaTheme="minorEastAsia" w:hAnsi="Verdana" w:cs="Arial"/>
          <w:color w:val="000000"/>
          <w:sz w:val="16"/>
          <w:szCs w:val="16"/>
        </w:rPr>
        <w:tab/>
      </w:r>
      <w:r w:rsidR="00876C03">
        <w:rPr>
          <w:rFonts w:ascii="Verdana" w:eastAsiaTheme="minorEastAsia" w:hAnsi="Verdana" w:cs="Arial"/>
          <w:color w:val="000000"/>
          <w:sz w:val="16"/>
          <w:szCs w:val="16"/>
        </w:rPr>
        <w:tab/>
        <w:t xml:space="preserve"> </w:t>
      </w:r>
      <w:r w:rsidR="00876C03">
        <w:rPr>
          <w:rFonts w:ascii="Verdana" w:eastAsiaTheme="minorEastAsia" w:hAnsi="Verdana" w:cs="Arial"/>
          <w:color w:val="000000"/>
          <w:sz w:val="16"/>
          <w:szCs w:val="16"/>
        </w:rPr>
        <w:tab/>
        <w:t>0</w:t>
      </w:r>
      <w:r w:rsidRPr="00E22D2A">
        <w:rPr>
          <w:rFonts w:ascii="Verdana" w:eastAsiaTheme="minorEastAsia" w:hAnsi="Verdana" w:cs="Arial"/>
          <w:color w:val="000000"/>
          <w:sz w:val="16"/>
          <w:szCs w:val="16"/>
        </w:rPr>
        <w:t>5-20</w:t>
      </w:r>
    </w:p>
    <w:p w14:paraId="6D815932"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Juniperus chinensis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'Kaizuka' </w:t>
      </w:r>
      <w:r w:rsidRPr="00E22D2A">
        <w:rPr>
          <w:rFonts w:ascii="Verdana" w:eastAsiaTheme="minorEastAsia" w:hAnsi="Verdana" w:cs="Arial"/>
          <w:color w:val="000000"/>
          <w:sz w:val="16"/>
          <w:szCs w:val="16"/>
        </w:rPr>
        <w:tab/>
        <w:t xml:space="preserve">Juniper, Hollywood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20-40</w:t>
      </w:r>
    </w:p>
    <w:p w14:paraId="1647CDE6"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Juglans californica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California Black Walnut</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20-40</w:t>
      </w:r>
    </w:p>
    <w:p w14:paraId="5BB2B869"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Koelreuteria bipinnata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Flame tree, Chinese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72597566"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Koelreuteria paniculata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Rain Tree, Golden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6CF9C16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Lagerstroemia hybrids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Crape Myrtle Hybrids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6</w:t>
      </w:r>
      <w:r w:rsidRPr="00E22D2A">
        <w:rPr>
          <w:rFonts w:ascii="Verdana" w:eastAsiaTheme="minorEastAsia" w:hAnsi="Verdana" w:cs="Arial"/>
          <w:color w:val="000000"/>
          <w:sz w:val="16"/>
          <w:szCs w:val="16"/>
        </w:rPr>
        <w:t>0-80</w:t>
      </w:r>
    </w:p>
    <w:p w14:paraId="447DE6F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Lagerstroemia indica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Crape Myrtle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2D13258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Laurus nobillis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Laurel, Grecian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529410B9"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Ligustrum japonicum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Privet, Japanese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1552712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Ligustrum lucidum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Privet, Glossy</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16CAFCB9"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Liquidambar formosana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B813EA">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“Afterglow”</w:t>
      </w:r>
      <w:r w:rsidRPr="00E22D2A">
        <w:rPr>
          <w:rFonts w:ascii="Verdana" w:eastAsiaTheme="minorEastAsia" w:hAnsi="Verdana" w:cs="Arial"/>
          <w:color w:val="000000"/>
          <w:sz w:val="16"/>
          <w:szCs w:val="16"/>
        </w:rPr>
        <w:tab/>
        <w:t>Chinese Sweet Gum”</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20-40</w:t>
      </w:r>
    </w:p>
    <w:p w14:paraId="044DF0BF"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Liquidambar styraciflua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B813EA">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“Palo Alto”</w:t>
      </w:r>
      <w:r w:rsidRPr="00E22D2A">
        <w:rPr>
          <w:rFonts w:ascii="Verdana" w:eastAsiaTheme="minorEastAsia" w:hAnsi="Verdana" w:cs="Arial"/>
          <w:color w:val="000000"/>
          <w:sz w:val="16"/>
          <w:szCs w:val="16"/>
        </w:rPr>
        <w:tab/>
        <w:t>American Sweet Gum”</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20-40</w:t>
      </w:r>
    </w:p>
    <w:p w14:paraId="3D1970F5"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Lirodendron tulipifera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Tulip Tree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20-40</w:t>
      </w:r>
    </w:p>
    <w:p w14:paraId="140F28D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Lophostemon conferta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Tristania</w:t>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Brisbane Box</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20-40</w:t>
      </w:r>
    </w:p>
    <w:p w14:paraId="249F998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Magnolia grandiflora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Magnolia, Southern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19D19175"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Magnolia soulangeana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Magnolia, Saucer</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17C5FEF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Magnolia stellata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Magnolia, Star</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21D1F0F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Malus species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Crabapple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0E15FAE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Melaleuca quinquenervia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Cajeput Tree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7C47ABE9"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Melia azedarach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00C74949">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 xml:space="preserve">'Umbraculiformis' </w:t>
      </w:r>
      <w:r w:rsidRPr="00E22D2A">
        <w:rPr>
          <w:rFonts w:ascii="Verdana" w:eastAsiaTheme="minorEastAsia" w:hAnsi="Verdana" w:cs="Arial"/>
          <w:color w:val="000000"/>
          <w:sz w:val="16"/>
          <w:szCs w:val="16"/>
        </w:rPr>
        <w:tab/>
        <w:t xml:space="preserve">Chinaberry (Umbrella tree) </w:t>
      </w:r>
      <w:r w:rsidRPr="00E22D2A">
        <w:rPr>
          <w:rFonts w:ascii="Verdana" w:eastAsiaTheme="minorEastAsia" w:hAnsi="Verdana" w:cs="Arial"/>
          <w:color w:val="000000"/>
          <w:sz w:val="16"/>
          <w:szCs w:val="16"/>
        </w:rPr>
        <w:tab/>
        <w:t>40-60</w:t>
      </w:r>
    </w:p>
    <w:p w14:paraId="649AFFB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Morus </w:t>
      </w:r>
      <w:proofErr w:type="gramStart"/>
      <w:r w:rsidRPr="00E22D2A">
        <w:rPr>
          <w:rFonts w:ascii="Verdana" w:eastAsiaTheme="minorEastAsia" w:hAnsi="Verdana" w:cs="Arial"/>
          <w:color w:val="000000"/>
          <w:sz w:val="16"/>
          <w:szCs w:val="16"/>
        </w:rPr>
        <w:t>alba</w:t>
      </w:r>
      <w:proofErr w:type="gramEnd"/>
      <w:r w:rsidRPr="00E22D2A">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'Fruitless'</w:t>
      </w:r>
      <w:r w:rsidRPr="00E22D2A">
        <w:rPr>
          <w:rFonts w:ascii="Verdana" w:eastAsiaTheme="minorEastAsia" w:hAnsi="Verdana" w:cs="Arial"/>
          <w:color w:val="000000"/>
          <w:sz w:val="16"/>
          <w:szCs w:val="16"/>
        </w:rPr>
        <w:tab/>
        <w:t>Mulbery, White, Fruitless</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29518CF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Metasequoia glyptostroboides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Dawn Redwood</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3899A604"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Nerium oleander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'Standard' Oleander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7982A976"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Olea europae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Olive, Common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24AC150C" w14:textId="77777777" w:rsidR="00232F42" w:rsidRPr="00E22D2A" w:rsidRDefault="00B813EA" w:rsidP="00232F42">
      <w:pPr>
        <w:autoSpaceDE w:val="0"/>
        <w:autoSpaceDN w:val="0"/>
        <w:adjustRightInd w:val="0"/>
        <w:spacing w:after="0" w:line="240" w:lineRule="auto"/>
        <w:rPr>
          <w:rFonts w:ascii="Verdana" w:eastAsiaTheme="minorEastAsia" w:hAnsi="Verdana" w:cs="Arial"/>
          <w:color w:val="000000"/>
          <w:sz w:val="16"/>
          <w:szCs w:val="16"/>
        </w:rPr>
      </w:pPr>
      <w:r>
        <w:rPr>
          <w:rFonts w:ascii="Verdana" w:eastAsiaTheme="minorEastAsia" w:hAnsi="Verdana" w:cs="Arial"/>
          <w:color w:val="000000"/>
          <w:sz w:val="16"/>
          <w:szCs w:val="16"/>
        </w:rPr>
        <w:t xml:space="preserve">Olea europae </w:t>
      </w:r>
      <w:r>
        <w:rPr>
          <w:rFonts w:ascii="Verdana" w:eastAsiaTheme="minorEastAsia" w:hAnsi="Verdana" w:cs="Arial"/>
          <w:color w:val="000000"/>
          <w:sz w:val="16"/>
          <w:szCs w:val="16"/>
        </w:rPr>
        <w:tab/>
      </w:r>
      <w:r>
        <w:rPr>
          <w:rFonts w:ascii="Verdana" w:eastAsiaTheme="minorEastAsia" w:hAnsi="Verdana" w:cs="Arial"/>
          <w:color w:val="000000"/>
          <w:sz w:val="16"/>
          <w:szCs w:val="16"/>
        </w:rPr>
        <w:tab/>
      </w:r>
      <w:r>
        <w:rPr>
          <w:rFonts w:ascii="Verdana" w:eastAsiaTheme="minorEastAsia" w:hAnsi="Verdana" w:cs="Arial"/>
          <w:color w:val="000000"/>
          <w:sz w:val="16"/>
          <w:szCs w:val="16"/>
        </w:rPr>
        <w:tab/>
      </w:r>
      <w:r>
        <w:rPr>
          <w:rFonts w:ascii="Verdana" w:eastAsiaTheme="minorEastAsia" w:hAnsi="Verdana" w:cs="Arial"/>
          <w:color w:val="000000"/>
          <w:sz w:val="16"/>
          <w:szCs w:val="16"/>
        </w:rPr>
        <w:tab/>
        <w:t>'Swan Hill'</w:t>
      </w:r>
      <w:r>
        <w:rPr>
          <w:rFonts w:ascii="Verdana" w:eastAsiaTheme="minorEastAsia" w:hAnsi="Verdana" w:cs="Arial"/>
          <w:color w:val="000000"/>
          <w:sz w:val="16"/>
          <w:szCs w:val="16"/>
        </w:rPr>
        <w:tab/>
      </w:r>
      <w:r w:rsidR="00232F42" w:rsidRPr="00E22D2A">
        <w:rPr>
          <w:rFonts w:ascii="Verdana" w:eastAsiaTheme="minorEastAsia" w:hAnsi="Verdana" w:cs="Arial"/>
          <w:color w:val="000000"/>
          <w:sz w:val="16"/>
          <w:szCs w:val="16"/>
        </w:rPr>
        <w:t>Swan Hill Fruitless Olive</w:t>
      </w:r>
      <w:r w:rsidR="00232F42"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00232F42" w:rsidRPr="00E22D2A">
        <w:rPr>
          <w:rFonts w:ascii="Verdana" w:eastAsiaTheme="minorEastAsia" w:hAnsi="Verdana" w:cs="Arial"/>
          <w:color w:val="000000"/>
          <w:sz w:val="16"/>
          <w:szCs w:val="16"/>
        </w:rPr>
        <w:t>80-100</w:t>
      </w:r>
    </w:p>
    <w:p w14:paraId="78B0268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Olea europae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 </w:t>
      </w:r>
      <w:r w:rsidR="00B813EA">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 xml:space="preserve">‘Wilson’ </w:t>
      </w:r>
      <w:r w:rsidRPr="00E22D2A">
        <w:rPr>
          <w:rFonts w:ascii="Verdana" w:eastAsiaTheme="minorEastAsia" w:hAnsi="Verdana" w:cs="Arial"/>
          <w:color w:val="000000"/>
          <w:sz w:val="16"/>
          <w:szCs w:val="16"/>
        </w:rPr>
        <w:tab/>
        <w:t xml:space="preserve">Wilson Fruitless Olive </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18C2F99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Parkinsonia aculeata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Palo Verde, Texas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0AEDC2B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Paulownia tomentosa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Empress Tree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  </w:t>
      </w:r>
      <w:r w:rsidRPr="00E22D2A">
        <w:rPr>
          <w:rFonts w:ascii="Verdana" w:eastAsiaTheme="minorEastAsia" w:hAnsi="Verdana" w:cs="Arial"/>
          <w:color w:val="000000"/>
          <w:sz w:val="16"/>
          <w:szCs w:val="16"/>
        </w:rPr>
        <w:tab/>
      </w:r>
      <w:r w:rsidR="00876C03">
        <w:rPr>
          <w:rFonts w:ascii="Verdana" w:eastAsiaTheme="minorEastAsia" w:hAnsi="Verdana" w:cs="Arial"/>
          <w:color w:val="000000"/>
          <w:sz w:val="16"/>
          <w:szCs w:val="16"/>
        </w:rPr>
        <w:t>0</w:t>
      </w:r>
      <w:r w:rsidRPr="00E22D2A">
        <w:rPr>
          <w:rFonts w:ascii="Verdana" w:eastAsiaTheme="minorEastAsia" w:hAnsi="Verdana" w:cs="Arial"/>
          <w:color w:val="000000"/>
          <w:sz w:val="16"/>
          <w:szCs w:val="16"/>
        </w:rPr>
        <w:t>5-20</w:t>
      </w:r>
    </w:p>
    <w:p w14:paraId="5E549EE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Phoenix canariensis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Palm, Date, CanaryIsland</w:t>
      </w:r>
      <w:r w:rsidRPr="00E22D2A">
        <w:rPr>
          <w:rFonts w:ascii="Verdana" w:eastAsiaTheme="minorEastAsia" w:hAnsi="Verdana" w:cs="Arial"/>
          <w:color w:val="000000"/>
          <w:sz w:val="16"/>
          <w:szCs w:val="16"/>
        </w:rPr>
        <w:tab/>
      </w:r>
      <w:r w:rsidR="0091555B">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6F61FB3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Phoenix dactylifera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Palm, Date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1CF0006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Phoenix reclinata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Palm, Date, Senegal</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20-40</w:t>
      </w:r>
    </w:p>
    <w:p w14:paraId="3E4CD79F"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Phoenix roebellini</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Palm, Pygmy Date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24F8C4E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Photinia fraseri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Photina, Redleaf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20-40</w:t>
      </w:r>
    </w:p>
    <w:p w14:paraId="76A7B3F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Photinia serrulata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Photinia, Chinese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1AAF7B26"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Pinus aristata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Pine, bristlecone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59141CA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Pinus canariensis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Pine, Canary Island</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739CD15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Pinus coulteri</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Pine, Coulter Pine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6217F528" w14:textId="77777777" w:rsidR="00E22D2A" w:rsidRPr="000E699D" w:rsidRDefault="00E22D2A" w:rsidP="00E22D2A">
      <w:pPr>
        <w:autoSpaceDE w:val="0"/>
        <w:autoSpaceDN w:val="0"/>
        <w:adjustRightInd w:val="0"/>
        <w:spacing w:after="0" w:line="240" w:lineRule="auto"/>
        <w:rPr>
          <w:rFonts w:ascii="Verdana" w:eastAsiaTheme="minorEastAsia" w:hAnsi="Verdana" w:cs="Arial"/>
          <w:b/>
          <w:bCs/>
          <w:color w:val="000000"/>
          <w:sz w:val="18"/>
          <w:szCs w:val="18"/>
        </w:rPr>
      </w:pPr>
      <w:r w:rsidRPr="000E699D">
        <w:rPr>
          <w:rFonts w:ascii="Verdana" w:eastAsiaTheme="minorEastAsia" w:hAnsi="Verdana" w:cs="Arial"/>
          <w:b/>
          <w:bCs/>
          <w:color w:val="000000"/>
          <w:sz w:val="18"/>
          <w:szCs w:val="18"/>
        </w:rPr>
        <w:t>BOTANICAL</w:t>
      </w:r>
      <w:r w:rsidRPr="000E699D">
        <w:rPr>
          <w:rFonts w:ascii="Verdana" w:eastAsiaTheme="minorEastAsia" w:hAnsi="Verdana" w:cs="Arial"/>
          <w:b/>
          <w:bCs/>
          <w:color w:val="000000"/>
          <w:sz w:val="18"/>
          <w:szCs w:val="18"/>
        </w:rPr>
        <w:tab/>
      </w:r>
      <w:r w:rsidRPr="000E699D">
        <w:rPr>
          <w:rFonts w:ascii="Verdana" w:eastAsiaTheme="minorEastAsia" w:hAnsi="Verdana" w:cs="Arial"/>
          <w:b/>
          <w:bCs/>
          <w:color w:val="000000"/>
          <w:sz w:val="18"/>
          <w:szCs w:val="18"/>
        </w:rPr>
        <w:tab/>
      </w:r>
      <w:r w:rsidRPr="000E699D">
        <w:rPr>
          <w:rFonts w:ascii="Verdana" w:eastAsiaTheme="minorEastAsia" w:hAnsi="Verdana" w:cs="Arial"/>
          <w:b/>
          <w:bCs/>
          <w:color w:val="000000"/>
          <w:sz w:val="18"/>
          <w:szCs w:val="18"/>
        </w:rPr>
        <w:tab/>
      </w:r>
      <w:r w:rsidRPr="000E699D">
        <w:rPr>
          <w:rFonts w:ascii="Verdana" w:eastAsiaTheme="minorEastAsia" w:hAnsi="Verdana" w:cs="Arial"/>
          <w:b/>
          <w:bCs/>
          <w:color w:val="000000"/>
          <w:sz w:val="18"/>
          <w:szCs w:val="18"/>
        </w:rPr>
        <w:tab/>
        <w:t>CULTIVAR</w:t>
      </w:r>
      <w:r w:rsidRPr="000E699D">
        <w:rPr>
          <w:rFonts w:ascii="Verdana" w:eastAsiaTheme="minorEastAsia" w:hAnsi="Verdana" w:cs="Arial"/>
          <w:b/>
          <w:bCs/>
          <w:color w:val="000000"/>
          <w:sz w:val="18"/>
          <w:szCs w:val="18"/>
        </w:rPr>
        <w:tab/>
        <w:t xml:space="preserve">COMMON </w:t>
      </w:r>
      <w:r w:rsidRPr="000E699D">
        <w:rPr>
          <w:rFonts w:ascii="Verdana" w:eastAsia="ArialUnicodeMS" w:hAnsi="Verdana" w:cs="ArialUnicodeMS"/>
          <w:b/>
          <w:color w:val="000000"/>
          <w:sz w:val="18"/>
          <w:szCs w:val="18"/>
        </w:rPr>
        <w:t>NAME</w:t>
      </w:r>
      <w:r w:rsidRPr="000E699D">
        <w:rPr>
          <w:rFonts w:ascii="Verdana" w:eastAsia="ArialUnicodeMS" w:hAnsi="Verdana" w:cs="ArialUnicodeMS"/>
          <w:b/>
          <w:color w:val="000000"/>
          <w:sz w:val="18"/>
          <w:szCs w:val="18"/>
        </w:rPr>
        <w:tab/>
      </w:r>
      <w:r w:rsidRPr="000E699D">
        <w:rPr>
          <w:rFonts w:ascii="Verdana" w:eastAsia="ArialUnicodeMS" w:hAnsi="Verdana" w:cs="ArialUnicodeMS"/>
          <w:b/>
          <w:color w:val="000000"/>
          <w:sz w:val="18"/>
          <w:szCs w:val="18"/>
        </w:rPr>
        <w:tab/>
      </w:r>
      <w:r w:rsidRPr="000E699D">
        <w:rPr>
          <w:rFonts w:ascii="Verdana" w:eastAsiaTheme="minorEastAsia" w:hAnsi="Verdana" w:cs="Arial"/>
          <w:b/>
          <w:bCs/>
          <w:color w:val="000000"/>
          <w:sz w:val="18"/>
          <w:szCs w:val="18"/>
        </w:rPr>
        <w:t>RATING %</w:t>
      </w:r>
    </w:p>
    <w:p w14:paraId="4C24F7C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Pinus edulis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Pine, Pinon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4142EEAD"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Pinus eldarica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Pine, Mondel</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3FCB4B1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Pinus halepensis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Pine, Aleppo</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750BE4C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Pinus monophylla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Pine, Single Leaf Pinon</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64548E11"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Pinus mugo</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Pine, Mugo</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1ADB120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Pinus nigra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Pine, Australian Black</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6150111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Pinus pinea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Pine, Italian Stone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57ACFBD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Pinus ponderosa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Pine, Ponderosa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2247634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Pinus thunbergiana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Pine, Japanese Black</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27B9007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Pistachia atlantica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Pistache, Mt. Atlas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7F530B3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Pistacia chinensis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Pistache, Chinese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2FE1920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Pistacia </w:t>
      </w:r>
      <w:proofErr w:type="gramStart"/>
      <w:r w:rsidRPr="00E22D2A">
        <w:rPr>
          <w:rFonts w:ascii="Verdana" w:eastAsiaTheme="minorEastAsia" w:hAnsi="Verdana" w:cs="Arial"/>
          <w:color w:val="000000"/>
          <w:sz w:val="16"/>
          <w:szCs w:val="16"/>
        </w:rPr>
        <w:t xml:space="preserve">vera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Pistacho</w:t>
      </w:r>
      <w:proofErr w:type="gramEnd"/>
      <w:r w:rsidRPr="00E22D2A">
        <w:rPr>
          <w:rFonts w:ascii="Verdana" w:eastAsiaTheme="minorEastAsia" w:hAnsi="Verdana" w:cs="Arial"/>
          <w:color w:val="000000"/>
          <w:sz w:val="16"/>
          <w:szCs w:val="16"/>
        </w:rPr>
        <w:t xml:space="preserve"> Nut Tree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7BACAD3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Pithecellobium flexicaule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Ebony, Texas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2A7D6B6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Pittosporum phillyraeoides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Pittosporum, Willow</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288D0071"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Pittosporum rhombifolium</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Pittosporum, Queensland</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4456BC3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Pittosporum undulatum</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Pittosporum, Victorian Box</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4E7FDA5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lastRenderedPageBreak/>
        <w:t xml:space="preserve">Platanus x acerifolla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'Bloodgood' </w:t>
      </w:r>
      <w:r w:rsidR="00E22D2A">
        <w:rPr>
          <w:rFonts w:ascii="Verdana" w:eastAsiaTheme="minorEastAsia" w:hAnsi="Verdana" w:cs="Arial"/>
          <w:color w:val="000000"/>
          <w:sz w:val="16"/>
          <w:szCs w:val="16"/>
        </w:rPr>
        <w:tab/>
        <w:t>Sycamore, London</w:t>
      </w:r>
      <w:r w:rsidRPr="00E22D2A">
        <w:rPr>
          <w:rFonts w:ascii="Verdana" w:eastAsiaTheme="minorEastAsia" w:hAnsi="Verdana" w:cs="Arial"/>
          <w:color w:val="000000"/>
          <w:sz w:val="16"/>
          <w:szCs w:val="16"/>
        </w:rPr>
        <w:t>Plane</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20-40</w:t>
      </w:r>
    </w:p>
    <w:p w14:paraId="19E8B45F"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Platanus racemosa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Sycamore, California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20-40</w:t>
      </w:r>
    </w:p>
    <w:p w14:paraId="0F5C55C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Platanus wrightii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Sycamore, Arizona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6453DF7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Podocarpus elongatus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Fern Podocarpus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00B134E6"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Podocarpus gracilior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Pine, Fern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29470C69"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Podocarpus henkelii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Long-leaf Yellow Wood</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25B3DC1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Podocarpus macrophyllus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Pine, Yew Podocarpus </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000FD37D"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Populus </w:t>
      </w:r>
      <w:proofErr w:type="gramStart"/>
      <w:r w:rsidRPr="00E22D2A">
        <w:rPr>
          <w:rFonts w:ascii="Verdana" w:eastAsiaTheme="minorEastAsia" w:hAnsi="Verdana" w:cs="Arial"/>
          <w:color w:val="000000"/>
          <w:sz w:val="16"/>
          <w:szCs w:val="16"/>
        </w:rPr>
        <w:t>alba</w:t>
      </w:r>
      <w:proofErr w:type="gramEnd"/>
      <w:r w:rsidRPr="00E22D2A">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Poplar, White </w:t>
      </w:r>
      <w:r w:rsid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7A310BC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Populus fremontii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Cottonwood, Fremont</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469ED888" w14:textId="77777777" w:rsidR="00232F42" w:rsidRPr="00E22D2A" w:rsidRDefault="00E22D2A" w:rsidP="00E22D2A">
      <w:pPr>
        <w:autoSpaceDE w:val="0"/>
        <w:autoSpaceDN w:val="0"/>
        <w:adjustRightInd w:val="0"/>
        <w:spacing w:after="0" w:line="240" w:lineRule="auto"/>
        <w:ind w:left="4320" w:firstLine="720"/>
        <w:rPr>
          <w:rFonts w:ascii="Verdana" w:eastAsiaTheme="minorEastAsia" w:hAnsi="Verdana" w:cs="Arial"/>
          <w:color w:val="000000"/>
          <w:sz w:val="16"/>
          <w:szCs w:val="16"/>
        </w:rPr>
      </w:pPr>
      <w:r>
        <w:rPr>
          <w:rFonts w:ascii="Verdana" w:eastAsiaTheme="minorEastAsia" w:hAnsi="Verdana" w:cs="Arial"/>
          <w:color w:val="000000"/>
          <w:sz w:val="16"/>
          <w:szCs w:val="16"/>
        </w:rPr>
        <w:t xml:space="preserve">Western </w:t>
      </w:r>
      <w:r w:rsidR="00232F42" w:rsidRPr="00E22D2A">
        <w:rPr>
          <w:rFonts w:ascii="Verdana" w:eastAsiaTheme="minorEastAsia" w:hAnsi="Verdana" w:cs="Arial"/>
          <w:color w:val="000000"/>
          <w:sz w:val="16"/>
          <w:szCs w:val="16"/>
        </w:rPr>
        <w:t>Populus nigra</w:t>
      </w:r>
      <w:r w:rsidR="00232F42" w:rsidRPr="00E22D2A">
        <w:rPr>
          <w:rFonts w:ascii="Verdana" w:eastAsiaTheme="minorEastAsia" w:hAnsi="Verdana" w:cs="Arial"/>
          <w:color w:val="000000"/>
          <w:sz w:val="16"/>
          <w:szCs w:val="16"/>
        </w:rPr>
        <w:tab/>
      </w:r>
      <w:r w:rsidR="00232F42" w:rsidRPr="00E22D2A">
        <w:rPr>
          <w:rFonts w:ascii="Verdana" w:eastAsiaTheme="minorEastAsia" w:hAnsi="Verdana" w:cs="Arial"/>
          <w:color w:val="000000"/>
          <w:sz w:val="16"/>
          <w:szCs w:val="16"/>
        </w:rPr>
        <w:tab/>
      </w:r>
      <w:r w:rsidR="00232F42" w:rsidRPr="00E22D2A">
        <w:rPr>
          <w:rFonts w:ascii="Verdana" w:eastAsiaTheme="minorEastAsia" w:hAnsi="Verdana" w:cs="Arial"/>
          <w:color w:val="000000"/>
          <w:sz w:val="16"/>
          <w:szCs w:val="16"/>
        </w:rPr>
        <w:tab/>
      </w:r>
      <w:r w:rsidR="00232F42" w:rsidRPr="00E22D2A">
        <w:rPr>
          <w:rFonts w:ascii="Verdana" w:eastAsiaTheme="minorEastAsia" w:hAnsi="Verdana" w:cs="Arial"/>
          <w:color w:val="000000"/>
          <w:sz w:val="16"/>
          <w:szCs w:val="16"/>
        </w:rPr>
        <w:tab/>
        <w:t xml:space="preserve">'Italica' </w:t>
      </w:r>
      <w:r w:rsidR="00232F42" w:rsidRPr="00E22D2A">
        <w:rPr>
          <w:rFonts w:ascii="Verdana" w:eastAsiaTheme="minorEastAsia" w:hAnsi="Verdana" w:cs="Arial"/>
          <w:color w:val="000000"/>
          <w:sz w:val="16"/>
          <w:szCs w:val="16"/>
        </w:rPr>
        <w:tab/>
      </w:r>
      <w:r>
        <w:rPr>
          <w:rFonts w:ascii="Verdana" w:eastAsiaTheme="minorEastAsia" w:hAnsi="Verdana" w:cs="Arial"/>
          <w:color w:val="000000"/>
          <w:sz w:val="16"/>
          <w:szCs w:val="16"/>
        </w:rPr>
        <w:t>Poplar, Lombardy</w:t>
      </w:r>
      <w:r w:rsidR="00876C03">
        <w:rPr>
          <w:rFonts w:ascii="Verdana" w:eastAsiaTheme="minorEastAsia" w:hAnsi="Verdana" w:cs="Arial"/>
          <w:color w:val="000000"/>
          <w:sz w:val="16"/>
          <w:szCs w:val="16"/>
        </w:rPr>
        <w:t xml:space="preserve"> </w:t>
      </w:r>
      <w:r w:rsidR="00876C03">
        <w:rPr>
          <w:rFonts w:ascii="Verdana" w:eastAsiaTheme="minorEastAsia" w:hAnsi="Verdana" w:cs="Arial"/>
          <w:color w:val="000000"/>
          <w:sz w:val="16"/>
          <w:szCs w:val="16"/>
        </w:rPr>
        <w:tab/>
        <w:t>0</w:t>
      </w:r>
      <w:r w:rsidR="00232F42" w:rsidRPr="00E22D2A">
        <w:rPr>
          <w:rFonts w:ascii="Verdana" w:eastAsiaTheme="minorEastAsia" w:hAnsi="Verdana" w:cs="Arial"/>
          <w:color w:val="000000"/>
          <w:sz w:val="16"/>
          <w:szCs w:val="16"/>
        </w:rPr>
        <w:t>5-20</w:t>
      </w:r>
    </w:p>
    <w:p w14:paraId="56E5BE7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Prosopis </w:t>
      </w:r>
      <w:proofErr w:type="gramStart"/>
      <w:r w:rsidRPr="00E22D2A">
        <w:rPr>
          <w:rFonts w:ascii="Verdana" w:eastAsiaTheme="minorEastAsia" w:hAnsi="Verdana" w:cs="Arial"/>
          <w:color w:val="000000"/>
          <w:sz w:val="16"/>
          <w:szCs w:val="16"/>
        </w:rPr>
        <w:t>alba</w:t>
      </w:r>
      <w:proofErr w:type="gramEnd"/>
      <w:r w:rsidRPr="00E22D2A">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Argentine Mesquite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46C97629"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Prosopis hybrid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Hybrid Mesquite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39C6D7F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Prosopis glandulosa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Honey Mesquite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1C56F24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Prosopis pubescens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Screwbean Mesquuite</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4E982F7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Prosopis torryana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Native Mesquite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3F625E4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Prosopis velutina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Native Mesquite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3BC85091"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Prunus amygdalus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Almond, Edible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0EC7A50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Prunus caroliniana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Cherry Laurel, Carolina</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1C134CB9"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Prunus cerasifera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'Pissardii' </w:t>
      </w:r>
      <w:r w:rsidRPr="00E22D2A">
        <w:rPr>
          <w:rFonts w:ascii="Verdana" w:eastAsiaTheme="minorEastAsia" w:hAnsi="Verdana" w:cs="Arial"/>
          <w:color w:val="000000"/>
          <w:sz w:val="16"/>
          <w:szCs w:val="16"/>
        </w:rPr>
        <w:tab/>
        <w:t>Plum, Purple Leaf Plum</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2B7311C0" w14:textId="77777777" w:rsidR="00232F42" w:rsidRPr="00E22D2A" w:rsidRDefault="00B813EA" w:rsidP="00232F42">
      <w:pPr>
        <w:autoSpaceDE w:val="0"/>
        <w:autoSpaceDN w:val="0"/>
        <w:adjustRightInd w:val="0"/>
        <w:spacing w:after="0" w:line="240" w:lineRule="auto"/>
        <w:rPr>
          <w:rFonts w:ascii="Verdana" w:eastAsiaTheme="minorEastAsia" w:hAnsi="Verdana" w:cs="Arial"/>
          <w:color w:val="000000"/>
          <w:sz w:val="16"/>
          <w:szCs w:val="16"/>
        </w:rPr>
      </w:pPr>
      <w:r>
        <w:rPr>
          <w:rFonts w:ascii="Verdana" w:eastAsiaTheme="minorEastAsia" w:hAnsi="Verdana" w:cs="Arial"/>
          <w:color w:val="000000"/>
          <w:sz w:val="16"/>
          <w:szCs w:val="16"/>
        </w:rPr>
        <w:t xml:space="preserve">Prunus cerasifera </w:t>
      </w:r>
      <w:r>
        <w:rPr>
          <w:rFonts w:ascii="Verdana" w:eastAsiaTheme="minorEastAsia" w:hAnsi="Verdana" w:cs="Arial"/>
          <w:color w:val="000000"/>
          <w:sz w:val="16"/>
          <w:szCs w:val="16"/>
        </w:rPr>
        <w:tab/>
      </w:r>
      <w:r>
        <w:rPr>
          <w:rFonts w:ascii="Verdana" w:eastAsiaTheme="minorEastAsia" w:hAnsi="Verdana" w:cs="Arial"/>
          <w:color w:val="000000"/>
          <w:sz w:val="16"/>
          <w:szCs w:val="16"/>
        </w:rPr>
        <w:tab/>
        <w:t>'Krauter's '</w:t>
      </w:r>
      <w:r w:rsidRPr="00E22D2A">
        <w:rPr>
          <w:rFonts w:ascii="Verdana" w:eastAsiaTheme="minorEastAsia" w:hAnsi="Verdana" w:cs="Arial"/>
          <w:color w:val="000000"/>
          <w:sz w:val="16"/>
          <w:szCs w:val="16"/>
        </w:rPr>
        <w:t>vesuviu</w:t>
      </w:r>
      <w:r>
        <w:rPr>
          <w:rFonts w:ascii="Verdana" w:eastAsiaTheme="minorEastAsia" w:hAnsi="Verdana" w:cs="Arial"/>
          <w:color w:val="000000"/>
          <w:sz w:val="16"/>
          <w:szCs w:val="16"/>
        </w:rPr>
        <w:tab/>
      </w:r>
      <w:r w:rsidR="00232F42" w:rsidRPr="00E22D2A">
        <w:rPr>
          <w:rFonts w:ascii="Verdana" w:eastAsiaTheme="minorEastAsia" w:hAnsi="Verdana" w:cs="Arial"/>
          <w:color w:val="000000"/>
          <w:sz w:val="16"/>
          <w:szCs w:val="16"/>
        </w:rPr>
        <w:t>Purple Leaf Plum</w:t>
      </w:r>
      <w:r w:rsidR="00232F42" w:rsidRPr="00E22D2A">
        <w:rPr>
          <w:rFonts w:ascii="Verdana" w:eastAsiaTheme="minorEastAsia" w:hAnsi="Verdana" w:cs="Arial"/>
          <w:color w:val="000000"/>
          <w:sz w:val="16"/>
          <w:szCs w:val="16"/>
        </w:rPr>
        <w:tab/>
      </w:r>
      <w:r w:rsidR="00232F42"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00232F42" w:rsidRPr="00E22D2A">
        <w:rPr>
          <w:rFonts w:ascii="Verdana" w:eastAsiaTheme="minorEastAsia" w:hAnsi="Verdana" w:cs="Arial"/>
          <w:color w:val="000000"/>
          <w:sz w:val="16"/>
          <w:szCs w:val="16"/>
        </w:rPr>
        <w:t>40-60</w:t>
      </w:r>
    </w:p>
    <w:p w14:paraId="787CC398"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Prunus cerasifera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    'Thundercloud'</w:t>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Purple Leaf Plum</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65689E0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Prunus dulcis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Apricot, Edible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798407B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Prunus dulcis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Almond, Edible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592859F5"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Prunus ilicifolia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'Illicifolia'</w:t>
      </w:r>
      <w:r w:rsidRPr="00E22D2A">
        <w:rPr>
          <w:rFonts w:ascii="Verdana" w:eastAsiaTheme="minorEastAsia" w:hAnsi="Verdana" w:cs="Arial"/>
          <w:color w:val="000000"/>
          <w:sz w:val="16"/>
          <w:szCs w:val="16"/>
        </w:rPr>
        <w:tab/>
        <w:t xml:space="preserve"> Holly-leaf Cherry</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7C0FF6A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Prunus ilicifolia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'Lyonii'</w:t>
      </w:r>
      <w:r w:rsidRPr="00E22D2A">
        <w:rPr>
          <w:rFonts w:ascii="Verdana" w:eastAsiaTheme="minorEastAsia" w:hAnsi="Verdana" w:cs="Arial"/>
          <w:color w:val="000000"/>
          <w:sz w:val="16"/>
          <w:szCs w:val="16"/>
        </w:rPr>
        <w:tab/>
        <w:t xml:space="preserve"> </w:t>
      </w:r>
      <w:r w:rsidRPr="00E22D2A">
        <w:rPr>
          <w:rFonts w:ascii="Verdana" w:eastAsiaTheme="minorEastAsia" w:hAnsi="Verdana" w:cs="Arial"/>
          <w:color w:val="000000"/>
          <w:sz w:val="16"/>
          <w:szCs w:val="16"/>
        </w:rPr>
        <w:tab/>
        <w:t>Catalina Cherry</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0B75442D"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Prunus lusitanica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Portugal Laurel</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2CC52321"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Prunus persica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Flowering Peach</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21E165F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Prunus x blireiana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Plum, Blirelana Purple</w:t>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5F12227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Punica granatum</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 Pomegranate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55C1896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Pyrus calleryana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 cultivars </w:t>
      </w:r>
      <w:r w:rsidRPr="00E22D2A">
        <w:rPr>
          <w:rFonts w:ascii="Verdana" w:eastAsiaTheme="minorEastAsia" w:hAnsi="Verdana" w:cs="Arial"/>
          <w:color w:val="000000"/>
          <w:sz w:val="16"/>
          <w:szCs w:val="16"/>
        </w:rPr>
        <w:tab/>
        <w:t xml:space="preserve">Pear, Callery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40-60</w:t>
      </w:r>
    </w:p>
    <w:p w14:paraId="7CC1CBA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Pyrus calleryana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 Bradford</w:t>
      </w:r>
      <w:r w:rsidRPr="00E22D2A">
        <w:rPr>
          <w:rFonts w:ascii="Verdana" w:eastAsiaTheme="minorEastAsia" w:hAnsi="Verdana" w:cs="Arial"/>
          <w:color w:val="000000"/>
          <w:sz w:val="16"/>
          <w:szCs w:val="16"/>
        </w:rPr>
        <w:tab/>
        <w:t>Bradford Ornamental Pear</w:t>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31AF84B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Pyrus communis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Pear</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35832471"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Pyrus kawakamii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Pear, Evergreen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0319D33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Quercus agrifolia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California Live Oak</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10C9193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Quercus coccinea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Scarlet Live Oak</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0DD7F40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Quercus chrysolepis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Oak, Golden Cup</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30B858E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Quercus douglasii</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Oak, Blue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2B375289"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Quercus fusiformis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Oak, Escarpment</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0466299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Quercus ilex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Oak, Holly</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5E5634D6"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Quercus kelloggii</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Oak, California Black</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2C35CB5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Quercus lobata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Oak, Valley</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26C5802D"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Quercus macrocarpa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Oak, Mossy Cup Bur</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01D2F619"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Quercus muehlenbergii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Oak, Chinkapin</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1537D5F5"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Quercus suber</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Oak, Cork</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1A17C651"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Quercus texana (buckleyi)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Oak, Texas Red</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1D1FBF49" w14:textId="77777777" w:rsidR="00232F42"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Quercus virginiana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Oak, Southern Live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65FA0D4A" w14:textId="77777777" w:rsidR="00B813EA" w:rsidRDefault="00B813EA" w:rsidP="00232F42">
      <w:pPr>
        <w:autoSpaceDE w:val="0"/>
        <w:autoSpaceDN w:val="0"/>
        <w:adjustRightInd w:val="0"/>
        <w:spacing w:after="0" w:line="240" w:lineRule="auto"/>
        <w:rPr>
          <w:rFonts w:ascii="Verdana" w:eastAsiaTheme="minorEastAsia" w:hAnsi="Verdana" w:cs="Arial"/>
          <w:color w:val="000000"/>
          <w:sz w:val="16"/>
          <w:szCs w:val="16"/>
        </w:rPr>
      </w:pPr>
    </w:p>
    <w:p w14:paraId="44DCAB72" w14:textId="77777777" w:rsidR="000E699D" w:rsidRPr="00E22D2A" w:rsidRDefault="000E699D" w:rsidP="00232F42">
      <w:pPr>
        <w:autoSpaceDE w:val="0"/>
        <w:autoSpaceDN w:val="0"/>
        <w:adjustRightInd w:val="0"/>
        <w:spacing w:after="0" w:line="240" w:lineRule="auto"/>
        <w:rPr>
          <w:rFonts w:ascii="Verdana" w:eastAsiaTheme="minorEastAsia" w:hAnsi="Verdana" w:cs="Arial"/>
          <w:color w:val="000000"/>
          <w:sz w:val="16"/>
          <w:szCs w:val="16"/>
        </w:rPr>
      </w:pPr>
    </w:p>
    <w:p w14:paraId="60AA0CE7" w14:textId="77777777" w:rsidR="00E22D2A" w:rsidRPr="000E699D" w:rsidRDefault="00E22D2A" w:rsidP="00E22D2A">
      <w:pPr>
        <w:autoSpaceDE w:val="0"/>
        <w:autoSpaceDN w:val="0"/>
        <w:adjustRightInd w:val="0"/>
        <w:spacing w:after="0" w:line="240" w:lineRule="auto"/>
        <w:rPr>
          <w:rFonts w:ascii="Verdana" w:eastAsiaTheme="minorEastAsia" w:hAnsi="Verdana" w:cs="Arial"/>
          <w:b/>
          <w:bCs/>
          <w:color w:val="000000"/>
          <w:sz w:val="18"/>
          <w:szCs w:val="18"/>
        </w:rPr>
      </w:pPr>
      <w:r w:rsidRPr="000E699D">
        <w:rPr>
          <w:rFonts w:ascii="Verdana" w:eastAsiaTheme="minorEastAsia" w:hAnsi="Verdana" w:cs="Arial"/>
          <w:b/>
          <w:bCs/>
          <w:color w:val="000000"/>
          <w:sz w:val="18"/>
          <w:szCs w:val="18"/>
        </w:rPr>
        <w:t>BOTANICAL</w:t>
      </w:r>
      <w:r w:rsidRPr="000E699D">
        <w:rPr>
          <w:rFonts w:ascii="Verdana" w:eastAsiaTheme="minorEastAsia" w:hAnsi="Verdana" w:cs="Arial"/>
          <w:b/>
          <w:bCs/>
          <w:color w:val="000000"/>
          <w:sz w:val="18"/>
          <w:szCs w:val="18"/>
        </w:rPr>
        <w:tab/>
      </w:r>
      <w:r w:rsidRPr="000E699D">
        <w:rPr>
          <w:rFonts w:ascii="Verdana" w:eastAsiaTheme="minorEastAsia" w:hAnsi="Verdana" w:cs="Arial"/>
          <w:b/>
          <w:bCs/>
          <w:color w:val="000000"/>
          <w:sz w:val="18"/>
          <w:szCs w:val="18"/>
        </w:rPr>
        <w:tab/>
      </w:r>
      <w:r w:rsidRPr="000E699D">
        <w:rPr>
          <w:rFonts w:ascii="Verdana" w:eastAsiaTheme="minorEastAsia" w:hAnsi="Verdana" w:cs="Arial"/>
          <w:b/>
          <w:bCs/>
          <w:color w:val="000000"/>
          <w:sz w:val="18"/>
          <w:szCs w:val="18"/>
        </w:rPr>
        <w:tab/>
      </w:r>
      <w:r w:rsidRPr="000E699D">
        <w:rPr>
          <w:rFonts w:ascii="Verdana" w:eastAsiaTheme="minorEastAsia" w:hAnsi="Verdana" w:cs="Arial"/>
          <w:b/>
          <w:bCs/>
          <w:color w:val="000000"/>
          <w:sz w:val="18"/>
          <w:szCs w:val="18"/>
        </w:rPr>
        <w:tab/>
        <w:t>CULTIVAR</w:t>
      </w:r>
      <w:r w:rsidRPr="000E699D">
        <w:rPr>
          <w:rFonts w:ascii="Verdana" w:eastAsiaTheme="minorEastAsia" w:hAnsi="Verdana" w:cs="Arial"/>
          <w:b/>
          <w:bCs/>
          <w:color w:val="000000"/>
          <w:sz w:val="18"/>
          <w:szCs w:val="18"/>
        </w:rPr>
        <w:tab/>
        <w:t xml:space="preserve">COMMON </w:t>
      </w:r>
      <w:r w:rsidR="00B813EA">
        <w:rPr>
          <w:rFonts w:ascii="Verdana" w:eastAsia="ArialUnicodeMS" w:hAnsi="Verdana" w:cs="ArialUnicodeMS"/>
          <w:b/>
          <w:color w:val="000000"/>
          <w:sz w:val="18"/>
          <w:szCs w:val="18"/>
        </w:rPr>
        <w:t>NAME</w:t>
      </w:r>
      <w:r w:rsidR="00B813EA">
        <w:rPr>
          <w:rFonts w:ascii="Verdana" w:eastAsia="ArialUnicodeMS" w:hAnsi="Verdana" w:cs="ArialUnicodeMS"/>
          <w:b/>
          <w:color w:val="000000"/>
          <w:sz w:val="18"/>
          <w:szCs w:val="18"/>
        </w:rPr>
        <w:tab/>
        <w:t xml:space="preserve">       </w:t>
      </w:r>
      <w:r w:rsidR="00B813EA">
        <w:rPr>
          <w:rFonts w:ascii="Verdana" w:eastAsia="ArialUnicodeMS" w:hAnsi="Verdana" w:cs="ArialUnicodeMS"/>
          <w:b/>
          <w:color w:val="000000"/>
          <w:sz w:val="18"/>
          <w:szCs w:val="18"/>
        </w:rPr>
        <w:tab/>
      </w:r>
      <w:r w:rsidRPr="000E699D">
        <w:rPr>
          <w:rFonts w:ascii="Verdana" w:eastAsiaTheme="minorEastAsia" w:hAnsi="Verdana" w:cs="Arial"/>
          <w:b/>
          <w:bCs/>
          <w:color w:val="000000"/>
          <w:sz w:val="18"/>
          <w:szCs w:val="18"/>
        </w:rPr>
        <w:t>RATING %</w:t>
      </w:r>
    </w:p>
    <w:p w14:paraId="76BDE79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Rhaphiolepis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'Majestic Beauty'</w:t>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Majestic Beauty Indian</w:t>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6E6B48E0" w14:textId="77777777" w:rsidR="00232F42" w:rsidRPr="00E22D2A" w:rsidRDefault="00232F42" w:rsidP="00232F42">
      <w:pPr>
        <w:autoSpaceDE w:val="0"/>
        <w:autoSpaceDN w:val="0"/>
        <w:adjustRightInd w:val="0"/>
        <w:spacing w:after="0" w:line="240" w:lineRule="auto"/>
        <w:ind w:left="4320" w:firstLine="720"/>
        <w:rPr>
          <w:rFonts w:ascii="Verdana" w:eastAsiaTheme="minorEastAsia" w:hAnsi="Verdana" w:cs="Arial"/>
          <w:color w:val="000000"/>
          <w:sz w:val="16"/>
          <w:szCs w:val="16"/>
        </w:rPr>
      </w:pPr>
      <w:r w:rsidRPr="00E22D2A">
        <w:rPr>
          <w:rFonts w:ascii="Verdana" w:eastAsiaTheme="minorEastAsia" w:hAnsi="Verdana" w:cs="Arial"/>
          <w:color w:val="000000"/>
          <w:sz w:val="16"/>
          <w:szCs w:val="16"/>
        </w:rPr>
        <w:t>Hawthorn</w:t>
      </w:r>
    </w:p>
    <w:p w14:paraId="24D7A74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Rhus lancea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Sumac, African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0039D412"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Robinia pseudoacacia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t>Locust, Black</w:t>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458978A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Robinia x ambigua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3E58DD" w:rsidRPr="00E22D2A">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'Idahoensis'</w:t>
      </w:r>
      <w:r w:rsidR="003E58DD"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Locust, Idaho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45E573E8"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Salix babylonica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Willow, Weeping</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00876C03">
        <w:rPr>
          <w:rFonts w:ascii="Verdana" w:eastAsiaTheme="minorEastAsia" w:hAnsi="Verdana" w:cs="Arial"/>
          <w:color w:val="000000"/>
          <w:sz w:val="16"/>
          <w:szCs w:val="16"/>
        </w:rPr>
        <w:t>0</w:t>
      </w:r>
      <w:r w:rsidRPr="00E22D2A">
        <w:rPr>
          <w:rFonts w:ascii="Verdana" w:eastAsiaTheme="minorEastAsia" w:hAnsi="Verdana" w:cs="Arial"/>
          <w:color w:val="000000"/>
          <w:sz w:val="16"/>
          <w:szCs w:val="16"/>
        </w:rPr>
        <w:t>5-20</w:t>
      </w:r>
    </w:p>
    <w:p w14:paraId="0E9C7515"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Salix goodingii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Gooding's Willow</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23446C64"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Salix matsudana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7642DF">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'Navajo' </w:t>
      </w:r>
      <w:r w:rsidR="007642DF">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Willow, </w:t>
      </w:r>
      <w:r w:rsidR="007642DF">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Navajo Globe</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20-40</w:t>
      </w:r>
    </w:p>
    <w:p w14:paraId="12FEEFE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Sambucus </w:t>
      </w:r>
      <w:proofErr w:type="gramStart"/>
      <w:r w:rsidRPr="00E22D2A">
        <w:rPr>
          <w:rFonts w:ascii="Verdana" w:eastAsiaTheme="minorEastAsia" w:hAnsi="Verdana" w:cs="Arial"/>
          <w:color w:val="000000"/>
          <w:sz w:val="16"/>
          <w:szCs w:val="16"/>
        </w:rPr>
        <w:t>sp</w:t>
      </w:r>
      <w:proofErr w:type="gramEnd"/>
      <w:r w:rsidRPr="00E22D2A">
        <w:rPr>
          <w:rFonts w:ascii="Verdana" w:eastAsiaTheme="minorEastAsia" w:hAnsi="Verdana" w:cs="Arial"/>
          <w:color w:val="000000"/>
          <w:sz w:val="16"/>
          <w:szCs w:val="16"/>
        </w:rPr>
        <w:t xml:space="preserv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t xml:space="preserve">Elderberry </w:t>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59472865"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Sapium sebife</w:t>
      </w:r>
      <w:r w:rsidR="000E699D">
        <w:rPr>
          <w:rFonts w:ascii="Verdana" w:eastAsiaTheme="minorEastAsia" w:hAnsi="Verdana" w:cs="Arial"/>
          <w:color w:val="000000"/>
          <w:sz w:val="16"/>
          <w:szCs w:val="16"/>
        </w:rPr>
        <w:t xml:space="preserve">rum </w:t>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t xml:space="preserve">Tallow Tree, Chinese </w:t>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19E5879B"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Schinus molle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Pepper Tree, California </w:t>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159001C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Schinus terebinthefolius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Brazilian Pepper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50A0F92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Sophora secundiflora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Texas Mountain Laurel </w:t>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4A83EA92"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Tamarix aphylla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t xml:space="preserve">Tamarisk </w:t>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t xml:space="preserve"> </w:t>
      </w:r>
      <w:r w:rsidR="000E699D">
        <w:rPr>
          <w:rFonts w:ascii="Verdana" w:eastAsiaTheme="minorEastAsia" w:hAnsi="Verdana" w:cs="Arial"/>
          <w:color w:val="000000"/>
          <w:sz w:val="16"/>
          <w:szCs w:val="16"/>
        </w:rPr>
        <w:tab/>
      </w:r>
      <w:r w:rsidR="00876C03">
        <w:rPr>
          <w:rFonts w:ascii="Verdana" w:eastAsiaTheme="minorEastAsia" w:hAnsi="Verdana" w:cs="Arial"/>
          <w:color w:val="000000"/>
          <w:sz w:val="16"/>
          <w:szCs w:val="16"/>
        </w:rPr>
        <w:t>0</w:t>
      </w:r>
      <w:r w:rsidRPr="00E22D2A">
        <w:rPr>
          <w:rFonts w:ascii="Verdana" w:eastAsiaTheme="minorEastAsia" w:hAnsi="Verdana" w:cs="Arial"/>
          <w:color w:val="000000"/>
          <w:sz w:val="16"/>
          <w:szCs w:val="16"/>
        </w:rPr>
        <w:t>5-20</w:t>
      </w:r>
    </w:p>
    <w:p w14:paraId="41CAB7DC"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Thuja </w:t>
      </w:r>
      <w:r w:rsidR="000E699D">
        <w:rPr>
          <w:rFonts w:ascii="Verdana" w:eastAsiaTheme="minorEastAsia" w:hAnsi="Verdana" w:cs="Arial"/>
          <w:color w:val="000000"/>
          <w:sz w:val="16"/>
          <w:szCs w:val="16"/>
        </w:rPr>
        <w:t xml:space="preserve">occidentalis </w:t>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t xml:space="preserve">Arborvitae </w:t>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18FC3E14"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Thuja orientalis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t xml:space="preserve">Arborvitae, Oriental </w:t>
      </w:r>
      <w:r w:rsidR="000E699D">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40-60</w:t>
      </w:r>
    </w:p>
    <w:p w14:paraId="1FE63FDD" w14:textId="77777777" w:rsidR="00232F42" w:rsidRPr="00E22D2A" w:rsidRDefault="000E699D" w:rsidP="00232F42">
      <w:pPr>
        <w:autoSpaceDE w:val="0"/>
        <w:autoSpaceDN w:val="0"/>
        <w:adjustRightInd w:val="0"/>
        <w:spacing w:after="0" w:line="240" w:lineRule="auto"/>
        <w:rPr>
          <w:rFonts w:ascii="Verdana" w:eastAsiaTheme="minorEastAsia" w:hAnsi="Verdana" w:cs="Arial"/>
          <w:color w:val="000000"/>
          <w:sz w:val="16"/>
          <w:szCs w:val="16"/>
        </w:rPr>
      </w:pPr>
      <w:r>
        <w:rPr>
          <w:rFonts w:ascii="Verdana" w:eastAsiaTheme="minorEastAsia" w:hAnsi="Verdana" w:cs="Arial"/>
          <w:color w:val="000000"/>
          <w:sz w:val="16"/>
          <w:szCs w:val="16"/>
        </w:rPr>
        <w:lastRenderedPageBreak/>
        <w:t>Tipuana tipu</w:t>
      </w:r>
      <w:r>
        <w:rPr>
          <w:rFonts w:ascii="Verdana" w:eastAsiaTheme="minorEastAsia" w:hAnsi="Verdana" w:cs="Arial"/>
          <w:color w:val="000000"/>
          <w:sz w:val="16"/>
          <w:szCs w:val="16"/>
        </w:rPr>
        <w:tab/>
      </w:r>
      <w:r>
        <w:rPr>
          <w:rFonts w:ascii="Verdana" w:eastAsiaTheme="minorEastAsia" w:hAnsi="Verdana" w:cs="Arial"/>
          <w:color w:val="000000"/>
          <w:sz w:val="16"/>
          <w:szCs w:val="16"/>
        </w:rPr>
        <w:tab/>
      </w:r>
      <w:r>
        <w:rPr>
          <w:rFonts w:ascii="Verdana" w:eastAsiaTheme="minorEastAsia" w:hAnsi="Verdana" w:cs="Arial"/>
          <w:color w:val="000000"/>
          <w:sz w:val="16"/>
          <w:szCs w:val="16"/>
        </w:rPr>
        <w:tab/>
      </w:r>
      <w:r>
        <w:rPr>
          <w:rFonts w:ascii="Verdana" w:eastAsiaTheme="minorEastAsia" w:hAnsi="Verdana" w:cs="Arial"/>
          <w:color w:val="000000"/>
          <w:sz w:val="16"/>
          <w:szCs w:val="16"/>
        </w:rPr>
        <w:tab/>
      </w:r>
      <w:r>
        <w:rPr>
          <w:rFonts w:ascii="Verdana" w:eastAsiaTheme="minorEastAsia" w:hAnsi="Verdana" w:cs="Arial"/>
          <w:color w:val="000000"/>
          <w:sz w:val="16"/>
          <w:szCs w:val="16"/>
        </w:rPr>
        <w:tab/>
      </w:r>
      <w:r>
        <w:rPr>
          <w:rFonts w:ascii="Verdana" w:eastAsiaTheme="minorEastAsia" w:hAnsi="Verdana" w:cs="Arial"/>
          <w:color w:val="000000"/>
          <w:sz w:val="16"/>
          <w:szCs w:val="16"/>
        </w:rPr>
        <w:tab/>
        <w:t>Tipu Tree</w:t>
      </w:r>
      <w:r>
        <w:rPr>
          <w:rFonts w:ascii="Verdana" w:eastAsiaTheme="minorEastAsia" w:hAnsi="Verdana" w:cs="Arial"/>
          <w:color w:val="000000"/>
          <w:sz w:val="16"/>
          <w:szCs w:val="16"/>
        </w:rPr>
        <w:tab/>
      </w:r>
      <w:r>
        <w:rPr>
          <w:rFonts w:ascii="Verdana" w:eastAsiaTheme="minorEastAsia" w:hAnsi="Verdana" w:cs="Arial"/>
          <w:color w:val="000000"/>
          <w:sz w:val="16"/>
          <w:szCs w:val="16"/>
        </w:rPr>
        <w:tab/>
      </w:r>
      <w:r>
        <w:rPr>
          <w:rFonts w:ascii="Verdana" w:eastAsiaTheme="minorEastAsia" w:hAnsi="Verdana" w:cs="Arial"/>
          <w:color w:val="000000"/>
          <w:sz w:val="16"/>
          <w:szCs w:val="16"/>
        </w:rPr>
        <w:tab/>
      </w:r>
      <w:r w:rsidR="00232F42" w:rsidRPr="00E22D2A">
        <w:rPr>
          <w:rFonts w:ascii="Verdana" w:eastAsiaTheme="minorEastAsia" w:hAnsi="Verdana" w:cs="Arial"/>
          <w:color w:val="000000"/>
          <w:sz w:val="16"/>
          <w:szCs w:val="16"/>
        </w:rPr>
        <w:t>60-80</w:t>
      </w:r>
    </w:p>
    <w:p w14:paraId="5F2CB668"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Trachycarpus fortunei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Palm, Windmill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515EABA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Ulmus parvifolia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“Drake”</w:t>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Elm, Chinese Evergreen</w:t>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80-100</w:t>
      </w:r>
    </w:p>
    <w:p w14:paraId="37EC8A9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Ulmus pumila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876C03">
        <w:rPr>
          <w:rFonts w:ascii="Verdana" w:eastAsiaTheme="minorEastAsia" w:hAnsi="Verdana" w:cs="Arial"/>
          <w:color w:val="000000"/>
          <w:sz w:val="16"/>
          <w:szCs w:val="16"/>
        </w:rPr>
        <w:tab/>
        <w:t>Elm, Siberian</w:t>
      </w:r>
      <w:r w:rsidR="00876C03">
        <w:rPr>
          <w:rFonts w:ascii="Verdana" w:eastAsiaTheme="minorEastAsia" w:hAnsi="Verdana" w:cs="Arial"/>
          <w:color w:val="000000"/>
          <w:sz w:val="16"/>
          <w:szCs w:val="16"/>
        </w:rPr>
        <w:tab/>
      </w:r>
      <w:r w:rsidR="00876C03">
        <w:rPr>
          <w:rFonts w:ascii="Verdana" w:eastAsiaTheme="minorEastAsia" w:hAnsi="Verdana" w:cs="Arial"/>
          <w:color w:val="000000"/>
          <w:sz w:val="16"/>
          <w:szCs w:val="16"/>
        </w:rPr>
        <w:tab/>
      </w:r>
      <w:r w:rsidR="00876C03">
        <w:rPr>
          <w:rFonts w:ascii="Verdana" w:eastAsiaTheme="minorEastAsia" w:hAnsi="Verdana" w:cs="Arial"/>
          <w:color w:val="000000"/>
          <w:sz w:val="16"/>
          <w:szCs w:val="16"/>
        </w:rPr>
        <w:tab/>
        <w:t>0</w:t>
      </w:r>
      <w:r w:rsidRPr="00E22D2A">
        <w:rPr>
          <w:rFonts w:ascii="Verdana" w:eastAsiaTheme="minorEastAsia" w:hAnsi="Verdana" w:cs="Arial"/>
          <w:color w:val="000000"/>
          <w:sz w:val="16"/>
          <w:szCs w:val="16"/>
        </w:rPr>
        <w:t>5-20</w:t>
      </w:r>
    </w:p>
    <w:p w14:paraId="088CFFE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Umbellularia californica</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California Laurel Bay</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2440D904"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Vitex agnus-castus</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Chaste Tree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80-100</w:t>
      </w:r>
    </w:p>
    <w:p w14:paraId="66D24179"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Washingtonia filifera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Palm, California Fan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2B26A2B0"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Washingtonia robusta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9D7205">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“Hybrid”</w:t>
      </w:r>
      <w:r w:rsidRPr="00E22D2A">
        <w:rPr>
          <w:rFonts w:ascii="Verdana" w:eastAsiaTheme="minorEastAsia" w:hAnsi="Verdana" w:cs="Arial"/>
          <w:color w:val="000000"/>
          <w:sz w:val="16"/>
          <w:szCs w:val="16"/>
        </w:rPr>
        <w:tab/>
      </w:r>
      <w:r w:rsidR="009D7205">
        <w:rPr>
          <w:rFonts w:ascii="Verdana" w:eastAsiaTheme="minorEastAsia" w:hAnsi="Verdana" w:cs="Arial"/>
          <w:color w:val="000000"/>
          <w:sz w:val="16"/>
          <w:szCs w:val="16"/>
        </w:rPr>
        <w:tab/>
        <w:t>Palm</w:t>
      </w:r>
      <w:proofErr w:type="gramStart"/>
      <w:r w:rsidR="009D7205">
        <w:rPr>
          <w:rFonts w:ascii="Verdana" w:eastAsiaTheme="minorEastAsia" w:hAnsi="Verdana" w:cs="Arial"/>
          <w:color w:val="000000"/>
          <w:sz w:val="16"/>
          <w:szCs w:val="16"/>
        </w:rPr>
        <w:t>,</w:t>
      </w:r>
      <w:r w:rsidRPr="00E22D2A">
        <w:rPr>
          <w:rFonts w:ascii="Verdana" w:eastAsiaTheme="minorEastAsia" w:hAnsi="Verdana" w:cs="Arial"/>
          <w:color w:val="000000"/>
          <w:sz w:val="16"/>
          <w:szCs w:val="16"/>
        </w:rPr>
        <w:t>Mexican</w:t>
      </w:r>
      <w:proofErr w:type="gramEnd"/>
      <w:r w:rsidRPr="00E22D2A">
        <w:rPr>
          <w:rFonts w:ascii="Verdana" w:eastAsiaTheme="minorEastAsia" w:hAnsi="Verdana" w:cs="Arial"/>
          <w:color w:val="000000"/>
          <w:sz w:val="16"/>
          <w:szCs w:val="16"/>
        </w:rPr>
        <w:t xml:space="preserve"> Fan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043C0AB7"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Xylosma congestum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 xml:space="preserve">Xylosma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0E73BA9E"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Yucca brevifolia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Joshua Tree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t>60-80</w:t>
      </w:r>
    </w:p>
    <w:p w14:paraId="08CAF25A"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Zelkova serrata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Zelkova, Japanese Sawleaf</w:t>
      </w:r>
      <w:r w:rsidRPr="00E22D2A">
        <w:rPr>
          <w:rFonts w:ascii="Verdana" w:eastAsiaTheme="minorEastAsia" w:hAnsi="Verdana" w:cs="Arial"/>
          <w:color w:val="000000"/>
          <w:sz w:val="16"/>
          <w:szCs w:val="16"/>
        </w:rPr>
        <w:tab/>
        <w:t>60-80</w:t>
      </w:r>
    </w:p>
    <w:p w14:paraId="6CC02DF3" w14:textId="77777777" w:rsidR="00232F42" w:rsidRPr="00E22D2A" w:rsidRDefault="00232F42" w:rsidP="00232F42">
      <w:pPr>
        <w:autoSpaceDE w:val="0"/>
        <w:autoSpaceDN w:val="0"/>
        <w:adjustRightInd w:val="0"/>
        <w:spacing w:after="0" w:line="240" w:lineRule="auto"/>
        <w:rPr>
          <w:rFonts w:ascii="Verdana" w:eastAsiaTheme="minorEastAsia" w:hAnsi="Verdana" w:cs="Arial"/>
          <w:color w:val="000000"/>
          <w:sz w:val="16"/>
          <w:szCs w:val="16"/>
        </w:rPr>
      </w:pPr>
      <w:r w:rsidRPr="00E22D2A">
        <w:rPr>
          <w:rFonts w:ascii="Verdana" w:eastAsiaTheme="minorEastAsia" w:hAnsi="Verdana" w:cs="Arial"/>
          <w:color w:val="000000"/>
          <w:sz w:val="16"/>
          <w:szCs w:val="16"/>
        </w:rPr>
        <w:t xml:space="preserve">Ziziphus jujuba </w:t>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 xml:space="preserve">Chinese </w:t>
      </w:r>
      <w:proofErr w:type="gramStart"/>
      <w:r w:rsidRPr="00E22D2A">
        <w:rPr>
          <w:rFonts w:ascii="Verdana" w:eastAsiaTheme="minorEastAsia" w:hAnsi="Verdana" w:cs="Arial"/>
          <w:color w:val="000000"/>
          <w:sz w:val="16"/>
          <w:szCs w:val="16"/>
        </w:rPr>
        <w:t>Date</w:t>
      </w:r>
      <w:proofErr w:type="gramEnd"/>
      <w:r w:rsidRPr="00E22D2A">
        <w:rPr>
          <w:rFonts w:ascii="Verdana" w:eastAsiaTheme="minorEastAsia" w:hAnsi="Verdana" w:cs="Arial"/>
          <w:color w:val="000000"/>
          <w:sz w:val="16"/>
          <w:szCs w:val="16"/>
        </w:rPr>
        <w:t xml:space="preserve">, Jujube </w:t>
      </w:r>
      <w:r w:rsidRPr="00E22D2A">
        <w:rPr>
          <w:rFonts w:ascii="Verdana" w:eastAsiaTheme="minorEastAsia" w:hAnsi="Verdana" w:cs="Arial"/>
          <w:color w:val="000000"/>
          <w:sz w:val="16"/>
          <w:szCs w:val="16"/>
        </w:rPr>
        <w:tab/>
      </w:r>
      <w:r w:rsidR="000E699D">
        <w:rPr>
          <w:rFonts w:ascii="Verdana" w:eastAsiaTheme="minorEastAsia" w:hAnsi="Verdana" w:cs="Arial"/>
          <w:color w:val="000000"/>
          <w:sz w:val="16"/>
          <w:szCs w:val="16"/>
        </w:rPr>
        <w:tab/>
      </w:r>
      <w:r w:rsidRPr="00E22D2A">
        <w:rPr>
          <w:rFonts w:ascii="Verdana" w:eastAsiaTheme="minorEastAsia" w:hAnsi="Verdana" w:cs="Arial"/>
          <w:color w:val="000000"/>
          <w:sz w:val="16"/>
          <w:szCs w:val="16"/>
        </w:rPr>
        <w:t>60-80</w:t>
      </w:r>
    </w:p>
    <w:p w14:paraId="23AFB984" w14:textId="77777777" w:rsidR="0034645E" w:rsidRDefault="0034645E" w:rsidP="00232F42">
      <w:pPr>
        <w:autoSpaceDE w:val="0"/>
        <w:autoSpaceDN w:val="0"/>
        <w:adjustRightInd w:val="0"/>
        <w:spacing w:after="0" w:line="240" w:lineRule="auto"/>
        <w:rPr>
          <w:rFonts w:ascii="Verdana" w:eastAsiaTheme="minorEastAsia" w:hAnsi="Verdana" w:cs="Times New Roman"/>
          <w:color w:val="000000"/>
          <w:sz w:val="20"/>
          <w:szCs w:val="20"/>
        </w:rPr>
      </w:pPr>
    </w:p>
    <w:p w14:paraId="276CC8B5" w14:textId="77777777" w:rsidR="000E699D" w:rsidRPr="001C0334" w:rsidRDefault="0034645E" w:rsidP="000E699D">
      <w:pPr>
        <w:autoSpaceDE w:val="0"/>
        <w:autoSpaceDN w:val="0"/>
        <w:adjustRightInd w:val="0"/>
        <w:spacing w:after="0" w:line="240" w:lineRule="auto"/>
        <w:rPr>
          <w:rFonts w:ascii="Verdana" w:eastAsia="Times New Roman" w:hAnsi="Verdana" w:cs="Calibri"/>
          <w:b/>
          <w:color w:val="000000"/>
          <w:sz w:val="14"/>
          <w:szCs w:val="14"/>
        </w:rPr>
      </w:pPr>
      <w:r>
        <w:rPr>
          <w:noProof/>
        </w:rPr>
        <w:drawing>
          <wp:inline distT="0" distB="0" distL="0" distR="0" wp14:anchorId="7DFB9367" wp14:editId="3752C251">
            <wp:extent cx="6217920" cy="4294023"/>
            <wp:effectExtent l="0" t="0" r="0" b="0"/>
            <wp:docPr id="48" name="Picture 48" descr="http://sphotos-b.xx.fbcdn.net/hphotos-ash4/s720x720/419796_10150709166098086_107672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otos-b.xx.fbcdn.net/hphotos-ash4/s720x720/419796_10150709166098086_10767217_n.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17920" cy="4294023"/>
                    </a:xfrm>
                    <a:prstGeom prst="rect">
                      <a:avLst/>
                    </a:prstGeom>
                    <a:noFill/>
                    <a:ln>
                      <a:noFill/>
                    </a:ln>
                  </pic:spPr>
                </pic:pic>
              </a:graphicData>
            </a:graphic>
          </wp:inline>
        </w:drawing>
      </w:r>
      <w:proofErr w:type="gramStart"/>
      <w:r w:rsidRPr="001B3FF6">
        <w:rPr>
          <w:rFonts w:ascii="Verdana" w:eastAsia="Times New Roman" w:hAnsi="Verdana" w:cs="Calibri"/>
          <w:b/>
          <w:color w:val="000000"/>
          <w:sz w:val="14"/>
          <w:szCs w:val="14"/>
        </w:rPr>
        <w:t>Construction of the Bell Tower a</w:t>
      </w:r>
      <w:r w:rsidR="0079758A" w:rsidRPr="001B3FF6">
        <w:rPr>
          <w:rFonts w:ascii="Verdana" w:eastAsia="Times New Roman" w:hAnsi="Verdana" w:cs="Calibri"/>
          <w:b/>
          <w:color w:val="000000"/>
          <w:sz w:val="14"/>
          <w:szCs w:val="14"/>
        </w:rPr>
        <w:t>nd Sproul Hall in 1966.</w:t>
      </w:r>
      <w:proofErr w:type="gramEnd"/>
    </w:p>
    <w:p w14:paraId="135C93BC" w14:textId="77777777" w:rsidR="00232F42" w:rsidRPr="003E14CE" w:rsidRDefault="005F23D1" w:rsidP="005F23D1">
      <w:pPr>
        <w:spacing w:line="240" w:lineRule="auto"/>
        <w:ind w:firstLine="720"/>
        <w:rPr>
          <w:rFonts w:ascii="Verdana" w:hAnsi="Verdana"/>
          <w:b/>
          <w:sz w:val="16"/>
          <w:szCs w:val="16"/>
        </w:rPr>
      </w:pPr>
      <w:r w:rsidRPr="003E14CE">
        <w:rPr>
          <w:rFonts w:ascii="Verdana" w:hAnsi="Verdana"/>
          <w:b/>
          <w:bCs/>
          <w:sz w:val="16"/>
          <w:szCs w:val="16"/>
        </w:rPr>
        <w:t>7.</w:t>
      </w:r>
      <w:r w:rsidR="00C440D5" w:rsidRPr="003E14CE">
        <w:rPr>
          <w:rFonts w:ascii="Verdana" w:hAnsi="Verdana"/>
          <w:b/>
          <w:bCs/>
          <w:sz w:val="16"/>
          <w:szCs w:val="16"/>
        </w:rPr>
        <w:t>5</w:t>
      </w:r>
      <w:r w:rsidR="00385F2C" w:rsidRPr="003E14CE">
        <w:rPr>
          <w:rFonts w:ascii="Verdana" w:hAnsi="Verdana"/>
          <w:b/>
          <w:bCs/>
          <w:sz w:val="16"/>
          <w:szCs w:val="16"/>
        </w:rPr>
        <w:t>.</w:t>
      </w:r>
      <w:r w:rsidRPr="003E14CE">
        <w:rPr>
          <w:rFonts w:ascii="Verdana" w:hAnsi="Verdana"/>
          <w:b/>
          <w:bCs/>
          <w:sz w:val="16"/>
          <w:szCs w:val="16"/>
        </w:rPr>
        <w:t xml:space="preserve">3 </w:t>
      </w:r>
      <w:r w:rsidR="00C01118" w:rsidRPr="003E14CE">
        <w:rPr>
          <w:rFonts w:ascii="Verdana" w:hAnsi="Verdana"/>
          <w:b/>
          <w:bCs/>
          <w:sz w:val="16"/>
          <w:szCs w:val="16"/>
        </w:rPr>
        <w:t xml:space="preserve">  </w:t>
      </w:r>
      <w:r w:rsidR="00232F42" w:rsidRPr="003E14CE">
        <w:rPr>
          <w:rFonts w:ascii="Verdana" w:hAnsi="Verdana"/>
          <w:b/>
          <w:bCs/>
          <w:sz w:val="16"/>
          <w:szCs w:val="16"/>
        </w:rPr>
        <w:t>Table 3</w:t>
      </w:r>
      <w:r w:rsidR="00232F42" w:rsidRPr="003E14CE">
        <w:rPr>
          <w:rFonts w:ascii="Verdana" w:hAnsi="Verdana"/>
          <w:sz w:val="16"/>
          <w:szCs w:val="16"/>
        </w:rPr>
        <w:t xml:space="preserve">. </w:t>
      </w:r>
      <w:proofErr w:type="gramStart"/>
      <w:r w:rsidR="00232F42" w:rsidRPr="003E14CE">
        <w:rPr>
          <w:rFonts w:ascii="Verdana" w:hAnsi="Verdana"/>
          <w:b/>
          <w:sz w:val="16"/>
          <w:szCs w:val="16"/>
        </w:rPr>
        <w:t>Condition Class for Shade and Ornamental Trees.</w:t>
      </w:r>
      <w:proofErr w:type="gramEnd"/>
      <w:r w:rsidR="00232F42" w:rsidRPr="003E14CE">
        <w:rPr>
          <w:rFonts w:ascii="Verdana" w:hAnsi="Verdana"/>
          <w:b/>
          <w:sz w:val="16"/>
          <w:szCs w:val="16"/>
        </w:rPr>
        <w:t xml:space="preserve"> </w:t>
      </w:r>
    </w:p>
    <w:p w14:paraId="619C4DD0" w14:textId="77777777" w:rsidR="00232F42" w:rsidRPr="001B3FF6" w:rsidRDefault="00232F42" w:rsidP="00232F42">
      <w:pPr>
        <w:spacing w:line="240" w:lineRule="auto"/>
        <w:rPr>
          <w:rFonts w:ascii="Verdana" w:hAnsi="Verdana"/>
          <w:sz w:val="18"/>
          <w:szCs w:val="18"/>
        </w:rPr>
      </w:pPr>
      <w:r w:rsidRPr="001B3FF6">
        <w:rPr>
          <w:rFonts w:ascii="Verdana" w:hAnsi="Verdana"/>
          <w:b/>
          <w:bCs/>
          <w:sz w:val="18"/>
          <w:szCs w:val="18"/>
        </w:rPr>
        <w:t xml:space="preserve">Condition </w:t>
      </w:r>
      <w:r w:rsidRPr="001B3FF6">
        <w:rPr>
          <w:rFonts w:ascii="Verdana" w:hAnsi="Verdana"/>
          <w:b/>
          <w:bCs/>
          <w:sz w:val="18"/>
          <w:szCs w:val="18"/>
        </w:rPr>
        <w:tab/>
        <w:t xml:space="preserve">Description </w:t>
      </w:r>
      <w:r w:rsidRPr="001B3FF6">
        <w:rPr>
          <w:rFonts w:ascii="Verdana" w:hAnsi="Verdana"/>
          <w:b/>
          <w:bCs/>
          <w:sz w:val="18"/>
          <w:szCs w:val="18"/>
        </w:rPr>
        <w:tab/>
      </w:r>
      <w:r w:rsidRPr="001B3FF6">
        <w:rPr>
          <w:rFonts w:ascii="Verdana" w:hAnsi="Verdana"/>
          <w:b/>
          <w:bCs/>
          <w:sz w:val="18"/>
          <w:szCs w:val="18"/>
        </w:rPr>
        <w:tab/>
      </w:r>
      <w:r w:rsidRPr="001B3FF6">
        <w:rPr>
          <w:rFonts w:ascii="Verdana" w:hAnsi="Verdana"/>
          <w:b/>
          <w:bCs/>
          <w:sz w:val="18"/>
          <w:szCs w:val="18"/>
        </w:rPr>
        <w:tab/>
      </w:r>
      <w:r w:rsidRPr="001B3FF6">
        <w:rPr>
          <w:rFonts w:ascii="Verdana" w:hAnsi="Verdana"/>
          <w:b/>
          <w:bCs/>
          <w:sz w:val="18"/>
          <w:szCs w:val="18"/>
        </w:rPr>
        <w:tab/>
      </w:r>
      <w:r w:rsidR="001C0334">
        <w:rPr>
          <w:rFonts w:ascii="Verdana" w:hAnsi="Verdana"/>
          <w:b/>
          <w:bCs/>
          <w:sz w:val="18"/>
          <w:szCs w:val="18"/>
        </w:rPr>
        <w:t xml:space="preserve">      </w:t>
      </w:r>
      <w:r w:rsidRPr="001B3FF6">
        <w:rPr>
          <w:rFonts w:ascii="Verdana" w:hAnsi="Verdana"/>
          <w:b/>
          <w:bCs/>
          <w:sz w:val="18"/>
          <w:szCs w:val="18"/>
        </w:rPr>
        <w:t xml:space="preserve">Condition </w:t>
      </w:r>
      <w:r w:rsidRPr="001B3FF6">
        <w:rPr>
          <w:rFonts w:ascii="Verdana" w:hAnsi="Verdana"/>
          <w:b/>
          <w:bCs/>
          <w:sz w:val="18"/>
          <w:szCs w:val="18"/>
        </w:rPr>
        <w:tab/>
      </w:r>
      <w:r w:rsidR="001C0334">
        <w:rPr>
          <w:rFonts w:ascii="Verdana" w:hAnsi="Verdana"/>
          <w:b/>
          <w:bCs/>
          <w:sz w:val="18"/>
          <w:szCs w:val="18"/>
        </w:rPr>
        <w:t xml:space="preserve">       </w:t>
      </w:r>
      <w:r w:rsidRPr="001B3FF6">
        <w:rPr>
          <w:rFonts w:ascii="Verdana" w:hAnsi="Verdana"/>
          <w:b/>
          <w:bCs/>
          <w:sz w:val="18"/>
          <w:szCs w:val="18"/>
        </w:rPr>
        <w:t>Values for</w:t>
      </w:r>
    </w:p>
    <w:p w14:paraId="44621F72" w14:textId="77777777" w:rsidR="00943039" w:rsidRDefault="001C0334" w:rsidP="00943039">
      <w:pPr>
        <w:spacing w:line="240" w:lineRule="auto"/>
        <w:ind w:left="5040"/>
        <w:rPr>
          <w:rFonts w:ascii="Verdana" w:hAnsi="Verdana"/>
          <w:b/>
          <w:sz w:val="18"/>
          <w:szCs w:val="18"/>
        </w:rPr>
      </w:pPr>
      <w:r>
        <w:rPr>
          <w:rFonts w:ascii="Verdana" w:hAnsi="Verdana"/>
          <w:b/>
          <w:sz w:val="18"/>
          <w:szCs w:val="18"/>
        </w:rPr>
        <w:t xml:space="preserve">          Class</w:t>
      </w:r>
      <w:r>
        <w:rPr>
          <w:rFonts w:ascii="Verdana" w:hAnsi="Verdana"/>
          <w:b/>
          <w:sz w:val="18"/>
          <w:szCs w:val="18"/>
        </w:rPr>
        <w:tab/>
        <w:t xml:space="preserve">    </w:t>
      </w:r>
      <w:r w:rsidR="00232F42" w:rsidRPr="001B3FF6">
        <w:rPr>
          <w:rFonts w:ascii="Verdana" w:hAnsi="Verdana"/>
          <w:b/>
          <w:sz w:val="18"/>
          <w:szCs w:val="18"/>
        </w:rPr>
        <w:t xml:space="preserve">use in formula </w:t>
      </w:r>
    </w:p>
    <w:p w14:paraId="035D2E10" w14:textId="77777777" w:rsidR="00943039" w:rsidRPr="001B3FF6" w:rsidRDefault="00943039" w:rsidP="00943039">
      <w:pPr>
        <w:spacing w:line="240" w:lineRule="auto"/>
        <w:ind w:left="5040"/>
        <w:rPr>
          <w:rFonts w:ascii="Verdana" w:hAnsi="Verdana"/>
          <w:b/>
          <w:sz w:val="18"/>
          <w:szCs w:val="18"/>
        </w:rPr>
      </w:pPr>
    </w:p>
    <w:p w14:paraId="28BCC087" w14:textId="77777777" w:rsidR="00943039" w:rsidRPr="001B3FF6" w:rsidRDefault="00232F42" w:rsidP="00943039">
      <w:pPr>
        <w:spacing w:after="0" w:line="360" w:lineRule="auto"/>
        <w:rPr>
          <w:rFonts w:ascii="Verdana" w:hAnsi="Verdana"/>
          <w:sz w:val="16"/>
          <w:szCs w:val="16"/>
        </w:rPr>
      </w:pPr>
      <w:proofErr w:type="gramStart"/>
      <w:r w:rsidRPr="001B3FF6">
        <w:rPr>
          <w:rFonts w:ascii="Verdana" w:hAnsi="Verdana"/>
          <w:b/>
          <w:sz w:val="18"/>
          <w:szCs w:val="18"/>
        </w:rPr>
        <w:t>Excellent</w:t>
      </w:r>
      <w:r w:rsidRPr="001B3FF6">
        <w:rPr>
          <w:rFonts w:ascii="Verdana" w:hAnsi="Verdana"/>
          <w:sz w:val="18"/>
          <w:szCs w:val="18"/>
        </w:rPr>
        <w:t xml:space="preserve"> </w:t>
      </w:r>
      <w:r w:rsidRPr="00F42592">
        <w:rPr>
          <w:rFonts w:ascii="Verdana" w:hAnsi="Verdana"/>
          <w:sz w:val="20"/>
          <w:szCs w:val="20"/>
        </w:rPr>
        <w:tab/>
      </w:r>
      <w:r w:rsidRPr="001B3FF6">
        <w:rPr>
          <w:rFonts w:ascii="Verdana" w:hAnsi="Verdana"/>
          <w:sz w:val="16"/>
          <w:szCs w:val="16"/>
        </w:rPr>
        <w:t>Perfect specimen.</w:t>
      </w:r>
      <w:proofErr w:type="gramEnd"/>
      <w:r w:rsidRPr="001B3FF6">
        <w:rPr>
          <w:rFonts w:ascii="Verdana" w:hAnsi="Verdana"/>
          <w:sz w:val="16"/>
          <w:szCs w:val="16"/>
        </w:rPr>
        <w:t xml:space="preserve"> Excellent </w:t>
      </w:r>
    </w:p>
    <w:p w14:paraId="6C32D508" w14:textId="77777777" w:rsidR="00232F42" w:rsidRPr="001B3FF6"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form</w:t>
      </w:r>
      <w:proofErr w:type="gramEnd"/>
      <w:r w:rsidRPr="001B3FF6">
        <w:rPr>
          <w:rFonts w:ascii="Verdana" w:hAnsi="Verdana"/>
          <w:sz w:val="16"/>
          <w:szCs w:val="16"/>
        </w:rPr>
        <w:t xml:space="preserve"> and vigor for species. </w:t>
      </w:r>
    </w:p>
    <w:p w14:paraId="75237383" w14:textId="77777777" w:rsidR="00232F42" w:rsidRPr="001B3FF6" w:rsidRDefault="00232F42" w:rsidP="00943039">
      <w:pPr>
        <w:spacing w:after="0" w:line="360" w:lineRule="auto"/>
        <w:ind w:left="1440"/>
        <w:rPr>
          <w:rFonts w:ascii="Verdana" w:hAnsi="Verdana"/>
          <w:sz w:val="16"/>
          <w:szCs w:val="16"/>
        </w:rPr>
      </w:pPr>
      <w:r w:rsidRPr="001B3FF6">
        <w:rPr>
          <w:rFonts w:ascii="Verdana" w:hAnsi="Verdana"/>
          <w:sz w:val="16"/>
          <w:szCs w:val="16"/>
        </w:rPr>
        <w:t xml:space="preserve">No pest problems or mechanical </w:t>
      </w:r>
      <w:r w:rsidRPr="001B3FF6">
        <w:rPr>
          <w:rFonts w:ascii="Verdana" w:hAnsi="Verdana"/>
          <w:sz w:val="16"/>
          <w:szCs w:val="16"/>
        </w:rPr>
        <w:tab/>
      </w:r>
      <w:r w:rsidRPr="001B3FF6">
        <w:rPr>
          <w:rFonts w:ascii="Verdana" w:hAnsi="Verdana"/>
          <w:sz w:val="16"/>
          <w:szCs w:val="16"/>
        </w:rPr>
        <w:tab/>
      </w:r>
      <w:r w:rsidR="000E699D">
        <w:rPr>
          <w:rFonts w:ascii="Verdana" w:hAnsi="Verdana"/>
          <w:sz w:val="16"/>
          <w:szCs w:val="16"/>
        </w:rPr>
        <w:tab/>
      </w:r>
      <w:r w:rsidRPr="001B3FF6">
        <w:rPr>
          <w:rFonts w:ascii="Verdana" w:hAnsi="Verdana"/>
          <w:sz w:val="16"/>
          <w:szCs w:val="16"/>
        </w:rPr>
        <w:t>100</w:t>
      </w:r>
      <w:r w:rsidRPr="001B3FF6">
        <w:rPr>
          <w:rFonts w:ascii="Verdana" w:hAnsi="Verdana"/>
          <w:sz w:val="16"/>
          <w:szCs w:val="16"/>
        </w:rPr>
        <w:tab/>
      </w:r>
      <w:r w:rsidRPr="001B3FF6">
        <w:rPr>
          <w:rFonts w:ascii="Verdana" w:hAnsi="Verdana"/>
          <w:sz w:val="16"/>
          <w:szCs w:val="16"/>
        </w:rPr>
        <w:tab/>
      </w:r>
      <w:r w:rsidR="001C0334">
        <w:rPr>
          <w:rFonts w:ascii="Verdana" w:hAnsi="Verdana"/>
          <w:sz w:val="16"/>
          <w:szCs w:val="16"/>
        </w:rPr>
        <w:t xml:space="preserve"> </w:t>
      </w:r>
      <w:r w:rsidRPr="001B3FF6">
        <w:rPr>
          <w:rFonts w:ascii="Verdana" w:hAnsi="Verdana"/>
          <w:sz w:val="16"/>
          <w:szCs w:val="16"/>
        </w:rPr>
        <w:t xml:space="preserve"> 1.0 </w:t>
      </w:r>
    </w:p>
    <w:p w14:paraId="6C136019" w14:textId="77777777" w:rsidR="00232F42" w:rsidRPr="001B3FF6"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injuries</w:t>
      </w:r>
      <w:proofErr w:type="gramEnd"/>
      <w:r w:rsidRPr="001B3FF6">
        <w:rPr>
          <w:rFonts w:ascii="Verdana" w:hAnsi="Verdana"/>
          <w:sz w:val="16"/>
          <w:szCs w:val="16"/>
        </w:rPr>
        <w:t xml:space="preserve">. No corrective work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t xml:space="preserve">range </w:t>
      </w:r>
    </w:p>
    <w:p w14:paraId="3E5A947F" w14:textId="77777777" w:rsidR="00232F42" w:rsidRPr="001B3FF6"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required</w:t>
      </w:r>
      <w:proofErr w:type="gramEnd"/>
      <w:r w:rsidRPr="001B3FF6">
        <w:rPr>
          <w:rFonts w:ascii="Verdana" w:hAnsi="Verdana"/>
          <w:sz w:val="16"/>
          <w:szCs w:val="16"/>
        </w:rPr>
        <w:t xml:space="preserve">. Minimum life expectancy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001C0334">
        <w:rPr>
          <w:rFonts w:ascii="Verdana" w:hAnsi="Verdana"/>
          <w:sz w:val="16"/>
          <w:szCs w:val="16"/>
        </w:rPr>
        <w:t xml:space="preserve">           </w:t>
      </w:r>
      <w:r w:rsidRPr="001B3FF6">
        <w:rPr>
          <w:rFonts w:ascii="Verdana" w:hAnsi="Verdana"/>
          <w:sz w:val="16"/>
          <w:szCs w:val="16"/>
        </w:rPr>
        <w:t xml:space="preserve">1.0-0.9 </w:t>
      </w:r>
    </w:p>
    <w:p w14:paraId="33FF97E4" w14:textId="77777777" w:rsidR="00943039" w:rsidRDefault="00232F42" w:rsidP="00943039">
      <w:pPr>
        <w:spacing w:after="0" w:line="360" w:lineRule="auto"/>
        <w:ind w:left="720" w:firstLine="720"/>
        <w:rPr>
          <w:rFonts w:ascii="Verdana" w:hAnsi="Verdana"/>
          <w:sz w:val="16"/>
          <w:szCs w:val="16"/>
        </w:rPr>
      </w:pPr>
      <w:r w:rsidRPr="001B3FF6">
        <w:rPr>
          <w:rFonts w:ascii="Verdana" w:hAnsi="Verdana"/>
          <w:sz w:val="16"/>
          <w:szCs w:val="16"/>
        </w:rPr>
        <w:t xml:space="preserve">30 years beyond the time of inspection. </w:t>
      </w:r>
    </w:p>
    <w:p w14:paraId="6F72D1CE" w14:textId="77777777" w:rsidR="008856B3" w:rsidRDefault="008856B3" w:rsidP="00943039">
      <w:pPr>
        <w:spacing w:after="0" w:line="360" w:lineRule="auto"/>
        <w:ind w:left="720" w:firstLine="720"/>
        <w:rPr>
          <w:rFonts w:ascii="Verdana" w:hAnsi="Verdana"/>
          <w:sz w:val="16"/>
          <w:szCs w:val="16"/>
        </w:rPr>
      </w:pPr>
    </w:p>
    <w:p w14:paraId="22E7ACB8" w14:textId="77777777" w:rsidR="00943039" w:rsidRPr="001B3FF6" w:rsidRDefault="00943039" w:rsidP="00943039">
      <w:pPr>
        <w:spacing w:after="0" w:line="360" w:lineRule="auto"/>
        <w:ind w:left="720" w:firstLine="720"/>
        <w:rPr>
          <w:rFonts w:ascii="Verdana" w:hAnsi="Verdana"/>
          <w:sz w:val="16"/>
          <w:szCs w:val="16"/>
        </w:rPr>
      </w:pPr>
    </w:p>
    <w:p w14:paraId="2CD9E370" w14:textId="77777777" w:rsidR="00232F42" w:rsidRPr="001B3FF6" w:rsidRDefault="00232F42" w:rsidP="00943039">
      <w:pPr>
        <w:spacing w:after="0" w:line="360" w:lineRule="auto"/>
        <w:rPr>
          <w:rFonts w:ascii="Verdana" w:hAnsi="Verdana"/>
          <w:sz w:val="16"/>
          <w:szCs w:val="16"/>
        </w:rPr>
      </w:pPr>
      <w:r w:rsidRPr="001B3FF6">
        <w:rPr>
          <w:rFonts w:ascii="Verdana" w:hAnsi="Verdana"/>
          <w:b/>
          <w:sz w:val="18"/>
          <w:szCs w:val="18"/>
        </w:rPr>
        <w:t>Good</w:t>
      </w:r>
      <w:r w:rsidRPr="001B3FF6">
        <w:rPr>
          <w:rFonts w:ascii="Verdana" w:hAnsi="Verdana"/>
          <w:sz w:val="18"/>
          <w:szCs w:val="18"/>
        </w:rPr>
        <w:t xml:space="preserve"> </w:t>
      </w:r>
      <w:r w:rsidRPr="001B3FF6">
        <w:rPr>
          <w:rFonts w:ascii="Verdana" w:hAnsi="Verdana"/>
          <w:sz w:val="18"/>
          <w:szCs w:val="18"/>
        </w:rPr>
        <w:tab/>
      </w:r>
      <w:r w:rsidRPr="00F42592">
        <w:rPr>
          <w:rFonts w:ascii="Verdana" w:hAnsi="Verdana"/>
          <w:sz w:val="20"/>
          <w:szCs w:val="20"/>
        </w:rPr>
        <w:tab/>
      </w:r>
      <w:r w:rsidRPr="001B3FF6">
        <w:rPr>
          <w:rFonts w:ascii="Verdana" w:hAnsi="Verdana"/>
          <w:sz w:val="16"/>
          <w:szCs w:val="16"/>
        </w:rPr>
        <w:t xml:space="preserve">Healthy and vigorous. No apparent </w:t>
      </w:r>
    </w:p>
    <w:p w14:paraId="3DF71C4D" w14:textId="77777777" w:rsidR="00232F42" w:rsidRPr="001B3FF6"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signs</w:t>
      </w:r>
      <w:proofErr w:type="gramEnd"/>
      <w:r w:rsidRPr="001B3FF6">
        <w:rPr>
          <w:rFonts w:ascii="Verdana" w:hAnsi="Verdana"/>
          <w:sz w:val="16"/>
          <w:szCs w:val="16"/>
        </w:rPr>
        <w:t xml:space="preserve"> of insect, disease, or mechanical </w:t>
      </w:r>
      <w:r w:rsidRPr="001B3FF6">
        <w:rPr>
          <w:rFonts w:ascii="Verdana" w:hAnsi="Verdana"/>
          <w:sz w:val="16"/>
          <w:szCs w:val="16"/>
        </w:rPr>
        <w:tab/>
      </w:r>
      <w:r w:rsidR="000E699D">
        <w:rPr>
          <w:rFonts w:ascii="Verdana" w:hAnsi="Verdana"/>
          <w:sz w:val="16"/>
          <w:szCs w:val="16"/>
        </w:rPr>
        <w:tab/>
        <w:t xml:space="preserve"> </w:t>
      </w:r>
      <w:r w:rsidRPr="001B3FF6">
        <w:rPr>
          <w:rFonts w:ascii="Verdana" w:hAnsi="Verdana"/>
          <w:sz w:val="16"/>
          <w:szCs w:val="16"/>
        </w:rPr>
        <w:t xml:space="preserve">80 </w:t>
      </w:r>
      <w:r w:rsidRPr="001B3FF6">
        <w:rPr>
          <w:rFonts w:ascii="Verdana" w:hAnsi="Verdana"/>
          <w:sz w:val="16"/>
          <w:szCs w:val="16"/>
        </w:rPr>
        <w:tab/>
      </w:r>
      <w:r w:rsidRPr="001B3FF6">
        <w:rPr>
          <w:rFonts w:ascii="Verdana" w:hAnsi="Verdana"/>
          <w:sz w:val="16"/>
          <w:szCs w:val="16"/>
        </w:rPr>
        <w:tab/>
      </w:r>
      <w:r w:rsidR="001C0334">
        <w:rPr>
          <w:rFonts w:ascii="Verdana" w:hAnsi="Verdana"/>
          <w:sz w:val="16"/>
          <w:szCs w:val="16"/>
        </w:rPr>
        <w:t xml:space="preserve">  </w:t>
      </w:r>
      <w:r w:rsidRPr="001B3FF6">
        <w:rPr>
          <w:rFonts w:ascii="Verdana" w:hAnsi="Verdana"/>
          <w:sz w:val="16"/>
          <w:szCs w:val="16"/>
        </w:rPr>
        <w:t xml:space="preserve">0.8 </w:t>
      </w:r>
    </w:p>
    <w:p w14:paraId="4C057CEE" w14:textId="77777777" w:rsidR="00232F42" w:rsidRPr="001B3FF6"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injury</w:t>
      </w:r>
      <w:proofErr w:type="gramEnd"/>
      <w:r w:rsidRPr="001B3FF6">
        <w:rPr>
          <w:rFonts w:ascii="Verdana" w:hAnsi="Verdana"/>
          <w:sz w:val="16"/>
          <w:szCs w:val="16"/>
        </w:rPr>
        <w:t xml:space="preserve">. Little or no corrective work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000E699D">
        <w:rPr>
          <w:rFonts w:ascii="Verdana" w:hAnsi="Verdana"/>
          <w:sz w:val="16"/>
          <w:szCs w:val="16"/>
        </w:rPr>
        <w:tab/>
      </w:r>
      <w:r w:rsidR="001C0334">
        <w:rPr>
          <w:rFonts w:ascii="Verdana" w:hAnsi="Verdana"/>
          <w:sz w:val="16"/>
          <w:szCs w:val="16"/>
        </w:rPr>
        <w:t xml:space="preserve"> </w:t>
      </w:r>
      <w:r w:rsidRPr="001B3FF6">
        <w:rPr>
          <w:rFonts w:ascii="Verdana" w:hAnsi="Verdana"/>
          <w:sz w:val="16"/>
          <w:szCs w:val="16"/>
        </w:rPr>
        <w:t xml:space="preserve">range </w:t>
      </w:r>
    </w:p>
    <w:p w14:paraId="099690D4" w14:textId="77777777" w:rsidR="00232F42" w:rsidRPr="001B3FF6"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required</w:t>
      </w:r>
      <w:proofErr w:type="gramEnd"/>
      <w:r w:rsidRPr="001B3FF6">
        <w:rPr>
          <w:rFonts w:ascii="Verdana" w:hAnsi="Verdana"/>
          <w:sz w:val="16"/>
          <w:szCs w:val="16"/>
        </w:rPr>
        <w:t xml:space="preserve">. Form representative of species.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000E699D">
        <w:rPr>
          <w:rFonts w:ascii="Verdana" w:hAnsi="Verdana"/>
          <w:sz w:val="16"/>
          <w:szCs w:val="16"/>
        </w:rPr>
        <w:tab/>
      </w:r>
      <w:r w:rsidRPr="001B3FF6">
        <w:rPr>
          <w:rFonts w:ascii="Verdana" w:hAnsi="Verdana"/>
          <w:sz w:val="16"/>
          <w:szCs w:val="16"/>
        </w:rPr>
        <w:t xml:space="preserve">0.9-0.7 </w:t>
      </w:r>
    </w:p>
    <w:p w14:paraId="703ECABD" w14:textId="77777777" w:rsidR="00943039"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Minimum life expectancy 20 years.</w:t>
      </w:r>
      <w:proofErr w:type="gramEnd"/>
    </w:p>
    <w:p w14:paraId="33F49791" w14:textId="77777777" w:rsidR="008856B3" w:rsidRDefault="008856B3" w:rsidP="00943039">
      <w:pPr>
        <w:spacing w:after="0" w:line="360" w:lineRule="auto"/>
        <w:ind w:left="720" w:firstLine="720"/>
        <w:rPr>
          <w:rFonts w:ascii="Verdana" w:hAnsi="Verdana"/>
          <w:sz w:val="16"/>
          <w:szCs w:val="16"/>
        </w:rPr>
      </w:pPr>
    </w:p>
    <w:p w14:paraId="49676686" w14:textId="77777777" w:rsidR="00943039" w:rsidRPr="001B3FF6" w:rsidRDefault="00943039" w:rsidP="00943039">
      <w:pPr>
        <w:spacing w:after="0" w:line="360" w:lineRule="auto"/>
        <w:ind w:left="720" w:firstLine="720"/>
        <w:rPr>
          <w:rFonts w:ascii="Verdana" w:hAnsi="Verdana"/>
          <w:sz w:val="16"/>
          <w:szCs w:val="16"/>
        </w:rPr>
      </w:pPr>
    </w:p>
    <w:p w14:paraId="1ED4FC25" w14:textId="77777777" w:rsidR="00232F42" w:rsidRPr="001B3FF6" w:rsidRDefault="00232F42" w:rsidP="00943039">
      <w:pPr>
        <w:spacing w:after="0" w:line="360" w:lineRule="auto"/>
        <w:rPr>
          <w:rFonts w:ascii="Verdana" w:hAnsi="Verdana"/>
          <w:sz w:val="16"/>
          <w:szCs w:val="16"/>
        </w:rPr>
      </w:pPr>
      <w:proofErr w:type="gramStart"/>
      <w:r w:rsidRPr="001B3FF6">
        <w:rPr>
          <w:rFonts w:ascii="Verdana" w:hAnsi="Verdana"/>
          <w:b/>
          <w:sz w:val="18"/>
          <w:szCs w:val="18"/>
        </w:rPr>
        <w:t>Fair</w:t>
      </w:r>
      <w:r w:rsidRPr="00F42592">
        <w:rPr>
          <w:rFonts w:ascii="Verdana" w:hAnsi="Verdana"/>
          <w:sz w:val="20"/>
          <w:szCs w:val="20"/>
        </w:rPr>
        <w:tab/>
      </w:r>
      <w:r w:rsidRPr="00F42592">
        <w:rPr>
          <w:rFonts w:ascii="Verdana" w:hAnsi="Verdana"/>
          <w:sz w:val="20"/>
          <w:szCs w:val="20"/>
        </w:rPr>
        <w:tab/>
      </w:r>
      <w:r w:rsidRPr="001B3FF6">
        <w:rPr>
          <w:rFonts w:ascii="Verdana" w:hAnsi="Verdana"/>
          <w:sz w:val="16"/>
          <w:szCs w:val="16"/>
        </w:rPr>
        <w:t>Average condition and vigor for area.</w:t>
      </w:r>
      <w:proofErr w:type="gramEnd"/>
      <w:r w:rsidRPr="001B3FF6">
        <w:rPr>
          <w:rFonts w:ascii="Verdana" w:hAnsi="Verdana"/>
          <w:sz w:val="16"/>
          <w:szCs w:val="16"/>
        </w:rPr>
        <w:t xml:space="preserve"> </w:t>
      </w:r>
    </w:p>
    <w:p w14:paraId="6BD9ECA2" w14:textId="77777777" w:rsidR="00232F42" w:rsidRPr="001B3FF6" w:rsidRDefault="00232F42" w:rsidP="00943039">
      <w:pPr>
        <w:spacing w:after="0" w:line="360" w:lineRule="auto"/>
        <w:ind w:left="720" w:firstLine="720"/>
        <w:rPr>
          <w:rFonts w:ascii="Verdana" w:hAnsi="Verdana"/>
          <w:sz w:val="16"/>
          <w:szCs w:val="16"/>
        </w:rPr>
      </w:pPr>
      <w:r w:rsidRPr="001B3FF6">
        <w:rPr>
          <w:rFonts w:ascii="Verdana" w:hAnsi="Verdana"/>
          <w:sz w:val="16"/>
          <w:szCs w:val="16"/>
        </w:rPr>
        <w:t xml:space="preserve">May be in need of some corrective </w:t>
      </w:r>
      <w:r w:rsidRPr="001B3FF6">
        <w:rPr>
          <w:rFonts w:ascii="Verdana" w:hAnsi="Verdana"/>
          <w:sz w:val="16"/>
          <w:szCs w:val="16"/>
        </w:rPr>
        <w:tab/>
      </w:r>
      <w:r w:rsidRPr="001B3FF6">
        <w:rPr>
          <w:rFonts w:ascii="Verdana" w:hAnsi="Verdana"/>
          <w:sz w:val="16"/>
          <w:szCs w:val="16"/>
        </w:rPr>
        <w:tab/>
      </w:r>
      <w:r w:rsidR="00943039">
        <w:rPr>
          <w:rFonts w:ascii="Verdana" w:hAnsi="Verdana"/>
          <w:sz w:val="16"/>
          <w:szCs w:val="16"/>
        </w:rPr>
        <w:t xml:space="preserve">          </w:t>
      </w:r>
      <w:r w:rsidRPr="001B3FF6">
        <w:rPr>
          <w:rFonts w:ascii="Verdana" w:hAnsi="Verdana"/>
          <w:sz w:val="16"/>
          <w:szCs w:val="16"/>
        </w:rPr>
        <w:t>60 or 40</w:t>
      </w:r>
      <w:r w:rsidR="000E699D">
        <w:rPr>
          <w:rFonts w:ascii="Verdana" w:hAnsi="Verdana"/>
          <w:sz w:val="16"/>
          <w:szCs w:val="16"/>
        </w:rPr>
        <w:tab/>
      </w:r>
      <w:r w:rsidR="001C0334">
        <w:rPr>
          <w:rFonts w:ascii="Verdana" w:hAnsi="Verdana"/>
          <w:sz w:val="16"/>
          <w:szCs w:val="16"/>
        </w:rPr>
        <w:t xml:space="preserve">          </w:t>
      </w:r>
      <w:r w:rsidRPr="001B3FF6">
        <w:rPr>
          <w:rFonts w:ascii="Verdana" w:hAnsi="Verdana"/>
          <w:sz w:val="16"/>
          <w:szCs w:val="16"/>
        </w:rPr>
        <w:t xml:space="preserve">0.6 or 0.4 </w:t>
      </w:r>
    </w:p>
    <w:p w14:paraId="2257F0D9" w14:textId="77777777" w:rsidR="00232F42" w:rsidRPr="001B3FF6"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pruning</w:t>
      </w:r>
      <w:proofErr w:type="gramEnd"/>
      <w:r w:rsidRPr="001B3FF6">
        <w:rPr>
          <w:rFonts w:ascii="Verdana" w:hAnsi="Verdana"/>
          <w:sz w:val="16"/>
          <w:szCs w:val="16"/>
        </w:rPr>
        <w:t xml:space="preserve"> or repair. May lack desirable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000E699D">
        <w:rPr>
          <w:rFonts w:ascii="Verdana" w:hAnsi="Verdana"/>
          <w:sz w:val="16"/>
          <w:szCs w:val="16"/>
        </w:rPr>
        <w:tab/>
      </w:r>
      <w:r w:rsidRPr="001B3FF6">
        <w:rPr>
          <w:rFonts w:ascii="Verdana" w:hAnsi="Verdana"/>
          <w:sz w:val="16"/>
          <w:szCs w:val="16"/>
        </w:rPr>
        <w:t xml:space="preserve">range </w:t>
      </w:r>
    </w:p>
    <w:p w14:paraId="22BF8130" w14:textId="77777777" w:rsidR="00232F42" w:rsidRPr="001B3FF6"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form</w:t>
      </w:r>
      <w:proofErr w:type="gramEnd"/>
      <w:r w:rsidRPr="001B3FF6">
        <w:rPr>
          <w:rFonts w:ascii="Verdana" w:hAnsi="Verdana"/>
          <w:sz w:val="16"/>
          <w:szCs w:val="16"/>
        </w:rPr>
        <w:t xml:space="preserve"> characteristics of species. May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001C0334">
        <w:rPr>
          <w:rFonts w:ascii="Verdana" w:hAnsi="Verdana"/>
          <w:sz w:val="16"/>
          <w:szCs w:val="16"/>
        </w:rPr>
        <w:t xml:space="preserve">           </w:t>
      </w:r>
      <w:r w:rsidRPr="001B3FF6">
        <w:rPr>
          <w:rFonts w:ascii="Verdana" w:hAnsi="Verdana"/>
          <w:sz w:val="16"/>
          <w:szCs w:val="16"/>
        </w:rPr>
        <w:t xml:space="preserve">0.7-0.3 </w:t>
      </w:r>
    </w:p>
    <w:p w14:paraId="27CBC570" w14:textId="77777777" w:rsidR="00232F42" w:rsidRPr="001B3FF6"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show</w:t>
      </w:r>
      <w:proofErr w:type="gramEnd"/>
      <w:r w:rsidRPr="001B3FF6">
        <w:rPr>
          <w:rFonts w:ascii="Verdana" w:hAnsi="Verdana"/>
          <w:sz w:val="16"/>
          <w:szCs w:val="16"/>
        </w:rPr>
        <w:t xml:space="preserve"> minor insect, disease, or </w:t>
      </w:r>
    </w:p>
    <w:p w14:paraId="4F62199A" w14:textId="77777777" w:rsidR="00232F42" w:rsidRPr="001B3FF6"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physiological</w:t>
      </w:r>
      <w:proofErr w:type="gramEnd"/>
      <w:r w:rsidRPr="001B3FF6">
        <w:rPr>
          <w:rFonts w:ascii="Verdana" w:hAnsi="Verdana"/>
          <w:sz w:val="16"/>
          <w:szCs w:val="16"/>
        </w:rPr>
        <w:t xml:space="preserve"> problems. Minimum </w:t>
      </w:r>
    </w:p>
    <w:p w14:paraId="017D0077" w14:textId="77777777" w:rsidR="00943039" w:rsidRDefault="00232F42" w:rsidP="00943039">
      <w:pPr>
        <w:spacing w:after="0" w:line="360" w:lineRule="auto"/>
        <w:rPr>
          <w:rFonts w:ascii="Verdana" w:hAnsi="Verdana"/>
          <w:sz w:val="16"/>
          <w:szCs w:val="16"/>
        </w:rPr>
      </w:pPr>
      <w:proofErr w:type="gramStart"/>
      <w:r w:rsidRPr="001B3FF6">
        <w:rPr>
          <w:rFonts w:ascii="Verdana" w:hAnsi="Verdana"/>
          <w:sz w:val="16"/>
          <w:szCs w:val="16"/>
        </w:rPr>
        <w:t>l</w:t>
      </w:r>
      <w:proofErr w:type="gramEnd"/>
      <w:r w:rsidRPr="001B3FF6">
        <w:rPr>
          <w:rFonts w:ascii="Verdana" w:hAnsi="Verdana"/>
          <w:sz w:val="16"/>
          <w:szCs w:val="16"/>
        </w:rPr>
        <w:tab/>
      </w:r>
      <w:r w:rsidRPr="001B3FF6">
        <w:rPr>
          <w:rFonts w:ascii="Verdana" w:hAnsi="Verdana"/>
          <w:sz w:val="16"/>
          <w:szCs w:val="16"/>
        </w:rPr>
        <w:tab/>
      </w:r>
      <w:r w:rsidR="001C0334">
        <w:rPr>
          <w:rFonts w:ascii="Verdana" w:hAnsi="Verdana"/>
          <w:sz w:val="16"/>
          <w:szCs w:val="16"/>
        </w:rPr>
        <w:t>l</w:t>
      </w:r>
      <w:r w:rsidR="00943039">
        <w:rPr>
          <w:rFonts w:ascii="Verdana" w:hAnsi="Verdana"/>
          <w:sz w:val="16"/>
          <w:szCs w:val="16"/>
        </w:rPr>
        <w:t>ife expectancy 10 years.</w:t>
      </w:r>
    </w:p>
    <w:p w14:paraId="33878EB4" w14:textId="77777777" w:rsidR="008856B3" w:rsidRDefault="008856B3" w:rsidP="00943039">
      <w:pPr>
        <w:spacing w:after="0" w:line="360" w:lineRule="auto"/>
        <w:rPr>
          <w:rFonts w:ascii="Verdana" w:hAnsi="Verdana"/>
          <w:sz w:val="16"/>
          <w:szCs w:val="16"/>
        </w:rPr>
      </w:pPr>
    </w:p>
    <w:p w14:paraId="727A4F14" w14:textId="77777777" w:rsidR="00943039" w:rsidRPr="00943039" w:rsidRDefault="00943039" w:rsidP="00943039">
      <w:pPr>
        <w:spacing w:after="0" w:line="360" w:lineRule="auto"/>
        <w:rPr>
          <w:rFonts w:ascii="Verdana" w:hAnsi="Verdana"/>
          <w:sz w:val="16"/>
          <w:szCs w:val="16"/>
        </w:rPr>
      </w:pPr>
    </w:p>
    <w:p w14:paraId="5938A6BE" w14:textId="77777777" w:rsidR="00232F42" w:rsidRPr="001B3FF6" w:rsidRDefault="00232F42" w:rsidP="00943039">
      <w:pPr>
        <w:spacing w:after="0" w:line="360" w:lineRule="auto"/>
        <w:rPr>
          <w:rFonts w:ascii="Verdana" w:hAnsi="Verdana"/>
          <w:sz w:val="16"/>
          <w:szCs w:val="16"/>
        </w:rPr>
      </w:pPr>
      <w:proofErr w:type="gramStart"/>
      <w:r w:rsidRPr="001B3FF6">
        <w:rPr>
          <w:rFonts w:ascii="Verdana" w:hAnsi="Verdana"/>
          <w:b/>
          <w:sz w:val="18"/>
          <w:szCs w:val="18"/>
        </w:rPr>
        <w:t>Poor</w:t>
      </w:r>
      <w:r w:rsidRPr="001B3FF6">
        <w:rPr>
          <w:rFonts w:ascii="Verdana" w:hAnsi="Verdana"/>
          <w:sz w:val="18"/>
          <w:szCs w:val="18"/>
        </w:rPr>
        <w:t xml:space="preserve"> </w:t>
      </w:r>
      <w:r w:rsidRPr="00F42592">
        <w:rPr>
          <w:rFonts w:ascii="Verdana" w:hAnsi="Verdana"/>
          <w:sz w:val="20"/>
          <w:szCs w:val="20"/>
        </w:rPr>
        <w:tab/>
      </w:r>
      <w:r w:rsidRPr="00F42592">
        <w:rPr>
          <w:rFonts w:ascii="Verdana" w:hAnsi="Verdana"/>
          <w:sz w:val="20"/>
          <w:szCs w:val="20"/>
        </w:rPr>
        <w:tab/>
      </w:r>
      <w:r w:rsidRPr="001B3FF6">
        <w:rPr>
          <w:rFonts w:ascii="Verdana" w:hAnsi="Verdana"/>
          <w:sz w:val="16"/>
          <w:szCs w:val="16"/>
        </w:rPr>
        <w:t>General state of decline.</w:t>
      </w:r>
      <w:proofErr w:type="gramEnd"/>
      <w:r w:rsidRPr="001B3FF6">
        <w:rPr>
          <w:rFonts w:ascii="Verdana" w:hAnsi="Verdana"/>
          <w:sz w:val="16"/>
          <w:szCs w:val="16"/>
        </w:rPr>
        <w:t xml:space="preserve"> May show </w:t>
      </w:r>
    </w:p>
    <w:p w14:paraId="6D619B9D" w14:textId="77777777" w:rsidR="00232F42" w:rsidRPr="001B3FF6"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severe</w:t>
      </w:r>
      <w:proofErr w:type="gramEnd"/>
      <w:r w:rsidRPr="001B3FF6">
        <w:rPr>
          <w:rFonts w:ascii="Verdana" w:hAnsi="Verdana"/>
          <w:sz w:val="16"/>
          <w:szCs w:val="16"/>
        </w:rPr>
        <w:t xml:space="preserve"> mechanical, insect, or disease </w:t>
      </w:r>
      <w:r w:rsidRPr="001B3FF6">
        <w:rPr>
          <w:rFonts w:ascii="Verdana" w:hAnsi="Verdana"/>
          <w:sz w:val="16"/>
          <w:szCs w:val="16"/>
        </w:rPr>
        <w:tab/>
      </w:r>
      <w:r w:rsidR="000E699D">
        <w:rPr>
          <w:rFonts w:ascii="Verdana" w:hAnsi="Verdana"/>
          <w:sz w:val="16"/>
          <w:szCs w:val="16"/>
        </w:rPr>
        <w:tab/>
        <w:t xml:space="preserve">   </w:t>
      </w:r>
      <w:r w:rsidRPr="001B3FF6">
        <w:rPr>
          <w:rFonts w:ascii="Verdana" w:hAnsi="Verdana"/>
          <w:sz w:val="16"/>
          <w:szCs w:val="16"/>
        </w:rPr>
        <w:t>20</w:t>
      </w:r>
      <w:r w:rsidRPr="001B3FF6">
        <w:rPr>
          <w:rFonts w:ascii="Verdana" w:hAnsi="Verdana"/>
          <w:sz w:val="16"/>
          <w:szCs w:val="16"/>
        </w:rPr>
        <w:tab/>
      </w:r>
      <w:r w:rsidRPr="001B3FF6">
        <w:rPr>
          <w:rFonts w:ascii="Verdana" w:hAnsi="Verdana"/>
          <w:sz w:val="16"/>
          <w:szCs w:val="16"/>
        </w:rPr>
        <w:tab/>
        <w:t xml:space="preserve"> 0.2 </w:t>
      </w:r>
    </w:p>
    <w:p w14:paraId="549BD902" w14:textId="77777777" w:rsidR="00232F42" w:rsidRPr="001B3FF6"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injury</w:t>
      </w:r>
      <w:proofErr w:type="gramEnd"/>
      <w:r w:rsidRPr="001B3FF6">
        <w:rPr>
          <w:rFonts w:ascii="Verdana" w:hAnsi="Verdana"/>
          <w:sz w:val="16"/>
          <w:szCs w:val="16"/>
        </w:rPr>
        <w:t xml:space="preserve">, but death not imminent. May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001C0334">
        <w:rPr>
          <w:rFonts w:ascii="Verdana" w:hAnsi="Verdana"/>
          <w:sz w:val="16"/>
          <w:szCs w:val="16"/>
        </w:rPr>
        <w:t xml:space="preserve">            </w:t>
      </w:r>
      <w:r w:rsidRPr="001B3FF6">
        <w:rPr>
          <w:rFonts w:ascii="Verdana" w:hAnsi="Verdana"/>
          <w:sz w:val="16"/>
          <w:szCs w:val="16"/>
        </w:rPr>
        <w:t xml:space="preserve">range </w:t>
      </w:r>
    </w:p>
    <w:p w14:paraId="79E10F0B" w14:textId="77777777" w:rsidR="00232F42" w:rsidRPr="001B3FF6" w:rsidRDefault="00232F42" w:rsidP="00943039">
      <w:pPr>
        <w:spacing w:after="0" w:line="360" w:lineRule="auto"/>
        <w:ind w:left="1440"/>
        <w:rPr>
          <w:rFonts w:ascii="Verdana" w:hAnsi="Verdana"/>
          <w:sz w:val="16"/>
          <w:szCs w:val="16"/>
        </w:rPr>
      </w:pPr>
      <w:proofErr w:type="gramStart"/>
      <w:r w:rsidRPr="001B3FF6">
        <w:rPr>
          <w:rFonts w:ascii="Verdana" w:hAnsi="Verdana"/>
          <w:sz w:val="16"/>
          <w:szCs w:val="16"/>
        </w:rPr>
        <w:t>require</w:t>
      </w:r>
      <w:proofErr w:type="gramEnd"/>
      <w:r w:rsidRPr="001B3FF6">
        <w:rPr>
          <w:rFonts w:ascii="Verdana" w:hAnsi="Verdana"/>
          <w:sz w:val="16"/>
          <w:szCs w:val="16"/>
        </w:rPr>
        <w:t xml:space="preserve"> major repair or renovation.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001C0334">
        <w:rPr>
          <w:rFonts w:ascii="Verdana" w:hAnsi="Verdana"/>
          <w:sz w:val="16"/>
          <w:szCs w:val="16"/>
        </w:rPr>
        <w:t xml:space="preserve">           </w:t>
      </w:r>
      <w:r w:rsidRPr="001B3FF6">
        <w:rPr>
          <w:rFonts w:ascii="Verdana" w:hAnsi="Verdana"/>
          <w:sz w:val="16"/>
          <w:szCs w:val="16"/>
        </w:rPr>
        <w:t xml:space="preserve">0.3-0.1 </w:t>
      </w:r>
    </w:p>
    <w:p w14:paraId="4A0B19B9" w14:textId="77777777" w:rsidR="00232F42" w:rsidRDefault="00232F42" w:rsidP="00943039">
      <w:pPr>
        <w:spacing w:after="0" w:line="360" w:lineRule="auto"/>
        <w:ind w:left="720" w:firstLine="720"/>
        <w:rPr>
          <w:rFonts w:ascii="Verdana" w:hAnsi="Verdana"/>
          <w:sz w:val="16"/>
          <w:szCs w:val="16"/>
        </w:rPr>
      </w:pPr>
      <w:proofErr w:type="gramStart"/>
      <w:r w:rsidRPr="001B3FF6">
        <w:rPr>
          <w:rFonts w:ascii="Verdana" w:hAnsi="Verdana"/>
          <w:sz w:val="16"/>
          <w:szCs w:val="16"/>
        </w:rPr>
        <w:t>Minimum life expectancy 5 years.</w:t>
      </w:r>
      <w:proofErr w:type="gramEnd"/>
      <w:r w:rsidRPr="001B3FF6">
        <w:rPr>
          <w:rFonts w:ascii="Verdana" w:hAnsi="Verdana"/>
          <w:sz w:val="16"/>
          <w:szCs w:val="16"/>
        </w:rPr>
        <w:t xml:space="preserve"> </w:t>
      </w:r>
    </w:p>
    <w:p w14:paraId="26E6AA72" w14:textId="77777777" w:rsidR="00943039" w:rsidRDefault="00943039" w:rsidP="00943039">
      <w:pPr>
        <w:spacing w:after="0" w:line="240" w:lineRule="auto"/>
        <w:ind w:left="720" w:firstLine="720"/>
        <w:rPr>
          <w:rFonts w:ascii="Verdana" w:hAnsi="Verdana"/>
          <w:sz w:val="16"/>
          <w:szCs w:val="16"/>
        </w:rPr>
      </w:pPr>
    </w:p>
    <w:p w14:paraId="7A25A1E4" w14:textId="77777777" w:rsidR="00943039" w:rsidRDefault="00943039" w:rsidP="00943039">
      <w:pPr>
        <w:spacing w:after="0" w:line="240" w:lineRule="auto"/>
        <w:ind w:left="720" w:firstLine="720"/>
        <w:rPr>
          <w:rFonts w:ascii="Verdana" w:hAnsi="Verdana"/>
          <w:sz w:val="16"/>
          <w:szCs w:val="16"/>
        </w:rPr>
      </w:pPr>
    </w:p>
    <w:p w14:paraId="10C096CD" w14:textId="77777777" w:rsidR="00943039" w:rsidRPr="001B3FF6" w:rsidRDefault="00943039" w:rsidP="00943039">
      <w:pPr>
        <w:spacing w:after="0" w:line="240" w:lineRule="auto"/>
        <w:ind w:left="720" w:firstLine="720"/>
        <w:rPr>
          <w:rFonts w:ascii="Verdana" w:hAnsi="Verdana"/>
          <w:sz w:val="16"/>
          <w:szCs w:val="16"/>
        </w:rPr>
      </w:pPr>
    </w:p>
    <w:p w14:paraId="4765EA66" w14:textId="77777777" w:rsidR="00232F42" w:rsidRPr="001B3FF6" w:rsidRDefault="00232F42" w:rsidP="00943039">
      <w:pPr>
        <w:spacing w:after="0" w:line="240" w:lineRule="auto"/>
        <w:rPr>
          <w:rFonts w:ascii="Verdana" w:hAnsi="Verdana"/>
          <w:b/>
          <w:sz w:val="18"/>
          <w:szCs w:val="18"/>
        </w:rPr>
      </w:pPr>
      <w:r w:rsidRPr="001B3FF6">
        <w:rPr>
          <w:rFonts w:ascii="Verdana" w:hAnsi="Verdana"/>
          <w:b/>
          <w:sz w:val="18"/>
          <w:szCs w:val="18"/>
        </w:rPr>
        <w:t xml:space="preserve">Dead or </w:t>
      </w:r>
    </w:p>
    <w:p w14:paraId="2BDE202D" w14:textId="77777777" w:rsidR="001C0334" w:rsidRDefault="00232F42" w:rsidP="00943039">
      <w:pPr>
        <w:spacing w:after="0" w:line="240" w:lineRule="auto"/>
        <w:rPr>
          <w:rFonts w:ascii="Verdana" w:hAnsi="Verdana"/>
          <w:sz w:val="16"/>
          <w:szCs w:val="16"/>
        </w:rPr>
      </w:pPr>
      <w:r w:rsidRPr="001B3FF6">
        <w:rPr>
          <w:rFonts w:ascii="Verdana" w:hAnsi="Verdana"/>
          <w:b/>
          <w:sz w:val="18"/>
          <w:szCs w:val="18"/>
        </w:rPr>
        <w:t>Dying</w:t>
      </w:r>
      <w:r w:rsidRPr="001B3FF6">
        <w:rPr>
          <w:rFonts w:ascii="Verdana" w:hAnsi="Verdana"/>
          <w:b/>
          <w:sz w:val="18"/>
          <w:szCs w:val="18"/>
        </w:rPr>
        <w:tab/>
      </w:r>
      <w:r w:rsidRPr="00F42592">
        <w:rPr>
          <w:rFonts w:ascii="Verdana" w:hAnsi="Verdana"/>
          <w:b/>
          <w:sz w:val="20"/>
          <w:szCs w:val="20"/>
        </w:rPr>
        <w:tab/>
      </w:r>
      <w:r w:rsidRPr="00F42592">
        <w:rPr>
          <w:rFonts w:ascii="Verdana" w:hAnsi="Verdana"/>
          <w:sz w:val="20"/>
          <w:szCs w:val="20"/>
        </w:rPr>
        <w:t xml:space="preserve"> </w:t>
      </w:r>
      <w:r w:rsidRPr="001B3FF6">
        <w:rPr>
          <w:rFonts w:ascii="Verdana" w:hAnsi="Verdana"/>
          <w:sz w:val="16"/>
          <w:szCs w:val="16"/>
        </w:rPr>
        <w:t xml:space="preserve">Dead, or death imminent within 5 years </w:t>
      </w:r>
      <w:r w:rsidRPr="001B3FF6">
        <w:rPr>
          <w:rFonts w:ascii="Verdana" w:hAnsi="Verdana"/>
          <w:sz w:val="16"/>
          <w:szCs w:val="16"/>
        </w:rPr>
        <w:tab/>
      </w:r>
      <w:r w:rsidR="00943039">
        <w:rPr>
          <w:rFonts w:ascii="Verdana" w:hAnsi="Verdana"/>
          <w:sz w:val="16"/>
          <w:szCs w:val="16"/>
        </w:rPr>
        <w:t xml:space="preserve">                 </w:t>
      </w:r>
      <w:r w:rsidRPr="001B3FF6">
        <w:rPr>
          <w:rFonts w:ascii="Verdana" w:hAnsi="Verdana"/>
          <w:sz w:val="16"/>
          <w:szCs w:val="16"/>
        </w:rPr>
        <w:t>0</w:t>
      </w:r>
      <w:r w:rsidRPr="001B3FF6">
        <w:rPr>
          <w:rFonts w:ascii="Verdana" w:hAnsi="Verdana"/>
          <w:sz w:val="16"/>
          <w:szCs w:val="16"/>
        </w:rPr>
        <w:tab/>
      </w:r>
      <w:r w:rsidRPr="001B3FF6">
        <w:rPr>
          <w:rFonts w:ascii="Verdana" w:hAnsi="Verdana"/>
          <w:sz w:val="16"/>
          <w:szCs w:val="16"/>
        </w:rPr>
        <w:tab/>
        <w:t xml:space="preserve"> 0.0 </w:t>
      </w:r>
    </w:p>
    <w:p w14:paraId="03851F04" w14:textId="77777777" w:rsidR="001C0334" w:rsidRDefault="0079758A" w:rsidP="00943039">
      <w:pPr>
        <w:spacing w:after="0" w:line="240" w:lineRule="auto"/>
        <w:ind w:left="6480" w:firstLine="720"/>
        <w:rPr>
          <w:rFonts w:ascii="Verdana" w:hAnsi="Verdana"/>
          <w:sz w:val="16"/>
          <w:szCs w:val="16"/>
        </w:rPr>
      </w:pPr>
      <w:proofErr w:type="gramStart"/>
      <w:r w:rsidRPr="001B3FF6">
        <w:rPr>
          <w:rFonts w:ascii="Verdana" w:hAnsi="Verdana"/>
          <w:sz w:val="16"/>
          <w:szCs w:val="16"/>
        </w:rPr>
        <w:t>range</w:t>
      </w:r>
      <w:proofErr w:type="gramEnd"/>
      <w:r w:rsidRPr="001B3FF6">
        <w:rPr>
          <w:rFonts w:ascii="Verdana" w:hAnsi="Verdana"/>
          <w:sz w:val="16"/>
          <w:szCs w:val="16"/>
        </w:rPr>
        <w:t xml:space="preserve"> </w:t>
      </w:r>
    </w:p>
    <w:p w14:paraId="25038691" w14:textId="77777777" w:rsidR="00232F42" w:rsidRDefault="001C0334" w:rsidP="00943039">
      <w:pPr>
        <w:spacing w:after="0" w:line="240" w:lineRule="auto"/>
        <w:ind w:left="6480"/>
        <w:rPr>
          <w:rFonts w:ascii="Verdana" w:hAnsi="Verdana"/>
          <w:sz w:val="16"/>
          <w:szCs w:val="16"/>
        </w:rPr>
      </w:pPr>
      <w:r>
        <w:rPr>
          <w:rFonts w:ascii="Verdana" w:hAnsi="Verdana"/>
          <w:sz w:val="16"/>
          <w:szCs w:val="16"/>
        </w:rPr>
        <w:t xml:space="preserve">          </w:t>
      </w:r>
      <w:r w:rsidR="0079758A" w:rsidRPr="001B3FF6">
        <w:rPr>
          <w:rFonts w:ascii="Verdana" w:hAnsi="Verdana"/>
          <w:sz w:val="16"/>
          <w:szCs w:val="16"/>
        </w:rPr>
        <w:t xml:space="preserve">  0.1-0.0</w:t>
      </w:r>
    </w:p>
    <w:p w14:paraId="134E1F4D" w14:textId="77777777" w:rsidR="00943039" w:rsidRDefault="00943039" w:rsidP="00943039">
      <w:pPr>
        <w:spacing w:after="0" w:line="240" w:lineRule="auto"/>
        <w:ind w:left="6480"/>
        <w:rPr>
          <w:rFonts w:ascii="Verdana" w:hAnsi="Verdana"/>
          <w:sz w:val="16"/>
          <w:szCs w:val="16"/>
        </w:rPr>
      </w:pPr>
    </w:p>
    <w:p w14:paraId="37139069" w14:textId="77777777" w:rsidR="00943039" w:rsidRDefault="00943039" w:rsidP="00943039">
      <w:pPr>
        <w:spacing w:after="0" w:line="240" w:lineRule="auto"/>
        <w:ind w:left="6480"/>
        <w:rPr>
          <w:rFonts w:ascii="Verdana" w:hAnsi="Verdana"/>
          <w:sz w:val="16"/>
          <w:szCs w:val="16"/>
        </w:rPr>
      </w:pPr>
    </w:p>
    <w:p w14:paraId="0497D1E8" w14:textId="77777777" w:rsidR="00943039" w:rsidRDefault="00943039" w:rsidP="00943039">
      <w:pPr>
        <w:spacing w:after="0" w:line="240" w:lineRule="auto"/>
        <w:ind w:left="6480"/>
        <w:rPr>
          <w:rFonts w:ascii="Verdana" w:hAnsi="Verdana"/>
          <w:sz w:val="16"/>
          <w:szCs w:val="16"/>
        </w:rPr>
      </w:pPr>
    </w:p>
    <w:p w14:paraId="4F5C68E1" w14:textId="77777777" w:rsidR="00943039" w:rsidRDefault="00943039" w:rsidP="00943039">
      <w:pPr>
        <w:spacing w:after="0" w:line="240" w:lineRule="auto"/>
        <w:ind w:left="6480"/>
        <w:rPr>
          <w:rFonts w:ascii="Verdana" w:hAnsi="Verdana"/>
          <w:sz w:val="16"/>
          <w:szCs w:val="16"/>
        </w:rPr>
      </w:pPr>
    </w:p>
    <w:p w14:paraId="2730510A" w14:textId="77777777" w:rsidR="00943039" w:rsidRDefault="00943039" w:rsidP="00943039">
      <w:pPr>
        <w:spacing w:after="0" w:line="240" w:lineRule="auto"/>
        <w:ind w:left="6480"/>
        <w:rPr>
          <w:rFonts w:ascii="Verdana" w:hAnsi="Verdana"/>
          <w:sz w:val="16"/>
          <w:szCs w:val="16"/>
        </w:rPr>
      </w:pPr>
    </w:p>
    <w:p w14:paraId="03A1A32F" w14:textId="77777777" w:rsidR="00943039" w:rsidRDefault="00943039" w:rsidP="008856B3">
      <w:pPr>
        <w:spacing w:after="0" w:line="240" w:lineRule="auto"/>
        <w:rPr>
          <w:rFonts w:ascii="Verdana" w:hAnsi="Verdana"/>
          <w:sz w:val="16"/>
          <w:szCs w:val="16"/>
        </w:rPr>
      </w:pPr>
    </w:p>
    <w:p w14:paraId="6AFDFE8A" w14:textId="77777777" w:rsidR="00232F42" w:rsidRPr="0037659C" w:rsidRDefault="005F23D1" w:rsidP="005F23D1">
      <w:pPr>
        <w:ind w:firstLine="720"/>
        <w:rPr>
          <w:rFonts w:ascii="Verdana" w:hAnsi="Verdana"/>
          <w:b/>
          <w:sz w:val="16"/>
          <w:szCs w:val="16"/>
        </w:rPr>
      </w:pPr>
      <w:r w:rsidRPr="0037659C">
        <w:rPr>
          <w:rFonts w:ascii="Verdana" w:hAnsi="Verdana"/>
          <w:b/>
          <w:bCs/>
          <w:sz w:val="16"/>
          <w:szCs w:val="16"/>
        </w:rPr>
        <w:t>7.</w:t>
      </w:r>
      <w:r w:rsidR="00C440D5" w:rsidRPr="0037659C">
        <w:rPr>
          <w:rFonts w:ascii="Verdana" w:hAnsi="Verdana"/>
          <w:b/>
          <w:bCs/>
          <w:sz w:val="16"/>
          <w:szCs w:val="16"/>
        </w:rPr>
        <w:t>5</w:t>
      </w:r>
      <w:r w:rsidR="00385F2C" w:rsidRPr="0037659C">
        <w:rPr>
          <w:rFonts w:ascii="Verdana" w:hAnsi="Verdana"/>
          <w:b/>
          <w:bCs/>
          <w:sz w:val="16"/>
          <w:szCs w:val="16"/>
        </w:rPr>
        <w:t>.</w:t>
      </w:r>
      <w:r w:rsidRPr="0037659C">
        <w:rPr>
          <w:rFonts w:ascii="Verdana" w:hAnsi="Verdana"/>
          <w:b/>
          <w:bCs/>
          <w:sz w:val="16"/>
          <w:szCs w:val="16"/>
        </w:rPr>
        <w:t xml:space="preserve">4 </w:t>
      </w:r>
      <w:r w:rsidR="00C01118" w:rsidRPr="0037659C">
        <w:rPr>
          <w:rFonts w:ascii="Verdana" w:hAnsi="Verdana"/>
          <w:b/>
          <w:bCs/>
          <w:sz w:val="16"/>
          <w:szCs w:val="16"/>
        </w:rPr>
        <w:t xml:space="preserve">  </w:t>
      </w:r>
      <w:r w:rsidR="00232F42" w:rsidRPr="0037659C">
        <w:rPr>
          <w:rFonts w:ascii="Verdana" w:hAnsi="Verdana"/>
          <w:b/>
          <w:bCs/>
          <w:sz w:val="16"/>
          <w:szCs w:val="16"/>
        </w:rPr>
        <w:t xml:space="preserve">Table 4. </w:t>
      </w:r>
      <w:proofErr w:type="gramStart"/>
      <w:r w:rsidR="00232F42" w:rsidRPr="0037659C">
        <w:rPr>
          <w:rFonts w:ascii="Verdana" w:hAnsi="Verdana"/>
          <w:b/>
          <w:sz w:val="16"/>
          <w:szCs w:val="16"/>
        </w:rPr>
        <w:t>Site Location Values for Shade and Ornamental Trees.</w:t>
      </w:r>
      <w:proofErr w:type="gramEnd"/>
    </w:p>
    <w:p w14:paraId="2D1AE460" w14:textId="77777777" w:rsidR="00232F42" w:rsidRPr="001B3FF6" w:rsidRDefault="00232F42" w:rsidP="00232F42">
      <w:pPr>
        <w:spacing w:line="240" w:lineRule="auto"/>
        <w:rPr>
          <w:rFonts w:ascii="Verdana" w:hAnsi="Verdana"/>
          <w:sz w:val="18"/>
          <w:szCs w:val="18"/>
        </w:rPr>
      </w:pPr>
      <w:r w:rsidRPr="001B3FF6">
        <w:rPr>
          <w:rFonts w:ascii="Verdana" w:hAnsi="Verdana"/>
          <w:b/>
          <w:bCs/>
          <w:sz w:val="18"/>
          <w:szCs w:val="18"/>
        </w:rPr>
        <w:t xml:space="preserve">Site Location </w:t>
      </w:r>
      <w:r w:rsidRPr="001B3FF6">
        <w:rPr>
          <w:rFonts w:ascii="Verdana" w:hAnsi="Verdana"/>
          <w:b/>
          <w:bCs/>
          <w:sz w:val="18"/>
          <w:szCs w:val="18"/>
        </w:rPr>
        <w:tab/>
      </w:r>
      <w:r w:rsidRPr="001B3FF6">
        <w:rPr>
          <w:rFonts w:ascii="Verdana" w:hAnsi="Verdana"/>
          <w:b/>
          <w:bCs/>
          <w:sz w:val="18"/>
          <w:szCs w:val="18"/>
        </w:rPr>
        <w:tab/>
      </w:r>
      <w:r w:rsidRPr="001B3FF6">
        <w:rPr>
          <w:rFonts w:ascii="Verdana" w:hAnsi="Verdana"/>
          <w:b/>
          <w:bCs/>
          <w:sz w:val="18"/>
          <w:szCs w:val="18"/>
        </w:rPr>
        <w:tab/>
        <w:t xml:space="preserve">      </w:t>
      </w:r>
      <w:r w:rsidR="001C0334">
        <w:rPr>
          <w:rFonts w:ascii="Verdana" w:hAnsi="Verdana"/>
          <w:b/>
          <w:bCs/>
          <w:sz w:val="18"/>
          <w:szCs w:val="18"/>
        </w:rPr>
        <w:t xml:space="preserve">Location Class </w:t>
      </w:r>
      <w:r w:rsidR="001C0334">
        <w:rPr>
          <w:rFonts w:ascii="Verdana" w:hAnsi="Verdana"/>
          <w:b/>
          <w:bCs/>
          <w:sz w:val="18"/>
          <w:szCs w:val="18"/>
        </w:rPr>
        <w:tab/>
        <w:t xml:space="preserve">      </w:t>
      </w:r>
      <w:r w:rsidRPr="001B3FF6">
        <w:rPr>
          <w:rFonts w:ascii="Verdana" w:hAnsi="Verdana"/>
          <w:b/>
          <w:bCs/>
          <w:sz w:val="18"/>
          <w:szCs w:val="18"/>
        </w:rPr>
        <w:t xml:space="preserve">Values for use </w:t>
      </w:r>
    </w:p>
    <w:p w14:paraId="7BB8149B" w14:textId="77777777" w:rsidR="00232F42" w:rsidRPr="001B3FF6" w:rsidRDefault="001C0334" w:rsidP="001C0334">
      <w:pPr>
        <w:spacing w:line="240" w:lineRule="auto"/>
        <w:ind w:left="4320" w:firstLine="720"/>
        <w:rPr>
          <w:rFonts w:ascii="Verdana" w:hAnsi="Verdana"/>
          <w:b/>
          <w:sz w:val="18"/>
          <w:szCs w:val="18"/>
        </w:rPr>
      </w:pPr>
      <w:r>
        <w:rPr>
          <w:rFonts w:ascii="Verdana" w:hAnsi="Verdana"/>
          <w:b/>
          <w:sz w:val="18"/>
          <w:szCs w:val="18"/>
        </w:rPr>
        <w:t xml:space="preserve">         </w:t>
      </w:r>
      <w:proofErr w:type="gramStart"/>
      <w:r w:rsidR="00232F42" w:rsidRPr="001B3FF6">
        <w:rPr>
          <w:rFonts w:ascii="Verdana" w:hAnsi="Verdana"/>
          <w:b/>
          <w:sz w:val="18"/>
          <w:szCs w:val="18"/>
        </w:rPr>
        <w:t>in</w:t>
      </w:r>
      <w:proofErr w:type="gramEnd"/>
      <w:r w:rsidR="00232F42" w:rsidRPr="001B3FF6">
        <w:rPr>
          <w:rFonts w:ascii="Verdana" w:hAnsi="Verdana"/>
          <w:b/>
          <w:sz w:val="18"/>
          <w:szCs w:val="18"/>
        </w:rPr>
        <w:t xml:space="preserve"> Formula*</w:t>
      </w:r>
    </w:p>
    <w:p w14:paraId="5FFB876D" w14:textId="77777777" w:rsidR="00232F42" w:rsidRPr="001B3FF6" w:rsidRDefault="00AB203C" w:rsidP="00232F42">
      <w:pPr>
        <w:spacing w:line="240" w:lineRule="auto"/>
        <w:rPr>
          <w:rFonts w:ascii="Verdana" w:hAnsi="Verdana"/>
          <w:sz w:val="16"/>
          <w:szCs w:val="16"/>
        </w:rPr>
      </w:pPr>
      <w:r w:rsidRPr="001B3FF6">
        <w:rPr>
          <w:rFonts w:ascii="Verdana" w:hAnsi="Verdana"/>
          <w:sz w:val="16"/>
          <w:szCs w:val="16"/>
        </w:rPr>
        <w:t>Specimen, Heritage or H</w:t>
      </w:r>
      <w:r w:rsidR="00232F42" w:rsidRPr="001B3FF6">
        <w:rPr>
          <w:rFonts w:ascii="Verdana" w:hAnsi="Verdana"/>
          <w:sz w:val="16"/>
          <w:szCs w:val="16"/>
        </w:rPr>
        <w:t>istorical trees</w:t>
      </w:r>
      <w:r w:rsidRPr="001B3FF6">
        <w:rPr>
          <w:rFonts w:ascii="Verdana" w:hAnsi="Verdana"/>
          <w:sz w:val="16"/>
          <w:szCs w:val="16"/>
        </w:rPr>
        <w:tab/>
      </w:r>
      <w:r w:rsidR="00232F42" w:rsidRPr="001B3FF6">
        <w:rPr>
          <w:rFonts w:ascii="Verdana" w:hAnsi="Verdana"/>
          <w:sz w:val="16"/>
          <w:szCs w:val="16"/>
        </w:rPr>
        <w:t xml:space="preserve"> 100 </w:t>
      </w:r>
      <w:r w:rsidR="00232F42" w:rsidRPr="001B3FF6">
        <w:rPr>
          <w:rFonts w:ascii="Verdana" w:hAnsi="Verdana"/>
          <w:sz w:val="16"/>
          <w:szCs w:val="16"/>
        </w:rPr>
        <w:tab/>
      </w:r>
      <w:r w:rsidR="00232F42" w:rsidRPr="001B3FF6">
        <w:rPr>
          <w:rFonts w:ascii="Verdana" w:hAnsi="Verdana"/>
          <w:sz w:val="16"/>
          <w:szCs w:val="16"/>
        </w:rPr>
        <w:tab/>
      </w:r>
      <w:r w:rsidR="00232F42" w:rsidRPr="001B3FF6">
        <w:rPr>
          <w:rFonts w:ascii="Verdana" w:hAnsi="Verdana"/>
          <w:sz w:val="16"/>
          <w:szCs w:val="16"/>
        </w:rPr>
        <w:tab/>
      </w:r>
      <w:r w:rsidR="00A93B57" w:rsidRPr="001B3FF6">
        <w:rPr>
          <w:rFonts w:ascii="Verdana" w:hAnsi="Verdana"/>
          <w:sz w:val="16"/>
          <w:szCs w:val="16"/>
        </w:rPr>
        <w:t xml:space="preserve"> </w:t>
      </w:r>
      <w:r w:rsidR="00232F42" w:rsidRPr="001B3FF6">
        <w:rPr>
          <w:rFonts w:ascii="Verdana" w:hAnsi="Verdana"/>
          <w:sz w:val="16"/>
          <w:szCs w:val="16"/>
        </w:rPr>
        <w:t>0.9-1.0</w:t>
      </w:r>
    </w:p>
    <w:p w14:paraId="4F874A05" w14:textId="77777777" w:rsidR="00232F42" w:rsidRPr="001B3FF6" w:rsidRDefault="00232F42" w:rsidP="00232F42">
      <w:pPr>
        <w:spacing w:line="240" w:lineRule="auto"/>
        <w:rPr>
          <w:rFonts w:ascii="Verdana" w:hAnsi="Verdana"/>
          <w:sz w:val="16"/>
          <w:szCs w:val="16"/>
        </w:rPr>
      </w:pPr>
      <w:r w:rsidRPr="001B3FF6">
        <w:rPr>
          <w:rFonts w:ascii="Verdana" w:hAnsi="Verdana"/>
          <w:sz w:val="16"/>
          <w:szCs w:val="16"/>
        </w:rPr>
        <w:t xml:space="preserve">Average residential, landscape trees </w:t>
      </w:r>
      <w:r w:rsidRPr="001B3FF6">
        <w:rPr>
          <w:rFonts w:ascii="Verdana" w:hAnsi="Verdana"/>
          <w:sz w:val="16"/>
          <w:szCs w:val="16"/>
        </w:rPr>
        <w:tab/>
        <w:t xml:space="preserve">80-90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00A93B57" w:rsidRPr="001B3FF6">
        <w:rPr>
          <w:rFonts w:ascii="Verdana" w:hAnsi="Verdana"/>
          <w:sz w:val="16"/>
          <w:szCs w:val="16"/>
        </w:rPr>
        <w:t xml:space="preserve"> </w:t>
      </w:r>
      <w:r w:rsidRPr="001B3FF6">
        <w:rPr>
          <w:rFonts w:ascii="Verdana" w:hAnsi="Verdana"/>
          <w:sz w:val="16"/>
          <w:szCs w:val="16"/>
        </w:rPr>
        <w:t>0.8-0.9</w:t>
      </w:r>
    </w:p>
    <w:p w14:paraId="142F9176" w14:textId="77777777" w:rsidR="00232F42" w:rsidRPr="001B3FF6" w:rsidRDefault="000E699D" w:rsidP="00232F42">
      <w:pPr>
        <w:spacing w:line="240" w:lineRule="auto"/>
        <w:rPr>
          <w:rFonts w:ascii="Verdana" w:hAnsi="Verdana"/>
          <w:sz w:val="16"/>
          <w:szCs w:val="16"/>
        </w:rPr>
      </w:pPr>
      <w:r>
        <w:rPr>
          <w:rFonts w:ascii="Verdana" w:hAnsi="Verdana"/>
          <w:sz w:val="16"/>
          <w:szCs w:val="16"/>
        </w:rPr>
        <w:t xml:space="preserve">Malls and public area trees </w:t>
      </w:r>
      <w:r>
        <w:rPr>
          <w:rFonts w:ascii="Verdana" w:hAnsi="Verdana"/>
          <w:sz w:val="16"/>
          <w:szCs w:val="16"/>
        </w:rPr>
        <w:tab/>
      </w:r>
      <w:r>
        <w:rPr>
          <w:rFonts w:ascii="Verdana" w:hAnsi="Verdana"/>
          <w:sz w:val="16"/>
          <w:szCs w:val="16"/>
        </w:rPr>
        <w:tab/>
      </w:r>
      <w:r w:rsidR="00232F42" w:rsidRPr="001B3FF6">
        <w:rPr>
          <w:rFonts w:ascii="Verdana" w:hAnsi="Verdana"/>
          <w:sz w:val="16"/>
          <w:szCs w:val="16"/>
        </w:rPr>
        <w:t xml:space="preserve">70-80 </w:t>
      </w:r>
      <w:r w:rsidR="00232F42" w:rsidRPr="001B3FF6">
        <w:rPr>
          <w:rFonts w:ascii="Verdana" w:hAnsi="Verdana"/>
          <w:sz w:val="16"/>
          <w:szCs w:val="16"/>
        </w:rPr>
        <w:tab/>
      </w:r>
      <w:r w:rsidR="00232F42" w:rsidRPr="001B3FF6">
        <w:rPr>
          <w:rFonts w:ascii="Verdana" w:hAnsi="Verdana"/>
          <w:sz w:val="16"/>
          <w:szCs w:val="16"/>
        </w:rPr>
        <w:tab/>
      </w:r>
      <w:r w:rsidR="00232F42" w:rsidRPr="001B3FF6">
        <w:rPr>
          <w:rFonts w:ascii="Verdana" w:hAnsi="Verdana"/>
          <w:sz w:val="16"/>
          <w:szCs w:val="16"/>
        </w:rPr>
        <w:tab/>
      </w:r>
      <w:r w:rsidR="00A93B57" w:rsidRPr="001B3FF6">
        <w:rPr>
          <w:rFonts w:ascii="Verdana" w:hAnsi="Verdana"/>
          <w:sz w:val="16"/>
          <w:szCs w:val="16"/>
        </w:rPr>
        <w:t xml:space="preserve"> </w:t>
      </w:r>
      <w:r w:rsidR="00232F42" w:rsidRPr="001B3FF6">
        <w:rPr>
          <w:rFonts w:ascii="Verdana" w:hAnsi="Verdana"/>
          <w:sz w:val="16"/>
          <w:szCs w:val="16"/>
        </w:rPr>
        <w:t>0.7-0.8</w:t>
      </w:r>
    </w:p>
    <w:p w14:paraId="7FEC2811" w14:textId="77777777" w:rsidR="00232F42" w:rsidRPr="001B3FF6" w:rsidRDefault="00232F42" w:rsidP="00232F42">
      <w:pPr>
        <w:spacing w:line="240" w:lineRule="auto"/>
        <w:rPr>
          <w:rFonts w:ascii="Verdana" w:hAnsi="Verdana"/>
          <w:sz w:val="16"/>
          <w:szCs w:val="16"/>
        </w:rPr>
      </w:pPr>
      <w:r w:rsidRPr="001B3FF6">
        <w:rPr>
          <w:rFonts w:ascii="Verdana" w:hAnsi="Verdana"/>
          <w:sz w:val="16"/>
          <w:szCs w:val="16"/>
        </w:rPr>
        <w:t xml:space="preserve">Arboretum, park and University trees </w:t>
      </w:r>
      <w:r w:rsidRPr="001B3FF6">
        <w:rPr>
          <w:rFonts w:ascii="Verdana" w:hAnsi="Verdana"/>
          <w:sz w:val="16"/>
          <w:szCs w:val="16"/>
        </w:rPr>
        <w:tab/>
        <w:t xml:space="preserve">60-80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00A93B57" w:rsidRPr="001B3FF6">
        <w:rPr>
          <w:rFonts w:ascii="Verdana" w:hAnsi="Verdana"/>
          <w:sz w:val="16"/>
          <w:szCs w:val="16"/>
        </w:rPr>
        <w:t xml:space="preserve"> </w:t>
      </w:r>
      <w:r w:rsidRPr="001B3FF6">
        <w:rPr>
          <w:rFonts w:ascii="Verdana" w:hAnsi="Verdana"/>
          <w:sz w:val="16"/>
          <w:szCs w:val="16"/>
        </w:rPr>
        <w:t>0.6-0.8</w:t>
      </w:r>
    </w:p>
    <w:p w14:paraId="21CA09F7" w14:textId="77777777" w:rsidR="00232F42" w:rsidRPr="001B3FF6" w:rsidRDefault="00232F42" w:rsidP="00232F42">
      <w:pPr>
        <w:spacing w:line="240" w:lineRule="auto"/>
        <w:rPr>
          <w:rFonts w:ascii="Verdana" w:hAnsi="Verdana"/>
          <w:sz w:val="16"/>
          <w:szCs w:val="16"/>
        </w:rPr>
      </w:pPr>
      <w:r w:rsidRPr="001B3FF6">
        <w:rPr>
          <w:rFonts w:ascii="Verdana" w:hAnsi="Verdana"/>
          <w:sz w:val="16"/>
          <w:szCs w:val="16"/>
        </w:rPr>
        <w:t>Golf course trees</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t xml:space="preserve">60-80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00A93B57" w:rsidRPr="001B3FF6">
        <w:rPr>
          <w:rFonts w:ascii="Verdana" w:hAnsi="Verdana"/>
          <w:sz w:val="16"/>
          <w:szCs w:val="16"/>
        </w:rPr>
        <w:t xml:space="preserve"> </w:t>
      </w:r>
      <w:r w:rsidRPr="001B3FF6">
        <w:rPr>
          <w:rFonts w:ascii="Verdana" w:hAnsi="Verdana"/>
          <w:sz w:val="16"/>
          <w:szCs w:val="16"/>
        </w:rPr>
        <w:t>0.6-0.8</w:t>
      </w:r>
    </w:p>
    <w:p w14:paraId="5EED10E3" w14:textId="77777777" w:rsidR="00232F42" w:rsidRPr="001B3FF6" w:rsidRDefault="00232F42" w:rsidP="00232F42">
      <w:pPr>
        <w:spacing w:line="240" w:lineRule="auto"/>
        <w:rPr>
          <w:rFonts w:ascii="Verdana" w:hAnsi="Verdana"/>
          <w:sz w:val="16"/>
          <w:szCs w:val="16"/>
        </w:rPr>
      </w:pPr>
      <w:r w:rsidRPr="001B3FF6">
        <w:rPr>
          <w:rFonts w:ascii="Verdana" w:hAnsi="Verdana"/>
          <w:sz w:val="16"/>
          <w:szCs w:val="16"/>
        </w:rPr>
        <w:t xml:space="preserve">University street trees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t xml:space="preserve">60-80 </w:t>
      </w:r>
      <w:r w:rsidRPr="001B3FF6">
        <w:rPr>
          <w:rFonts w:ascii="Verdana" w:hAnsi="Verdana"/>
          <w:sz w:val="16"/>
          <w:szCs w:val="16"/>
        </w:rPr>
        <w:tab/>
      </w:r>
      <w:r w:rsidRPr="001B3FF6">
        <w:rPr>
          <w:rFonts w:ascii="Verdana" w:hAnsi="Verdana"/>
          <w:sz w:val="16"/>
          <w:szCs w:val="16"/>
        </w:rPr>
        <w:tab/>
      </w:r>
      <w:r w:rsidR="00A93B57" w:rsidRPr="001B3FF6">
        <w:rPr>
          <w:rFonts w:ascii="Verdana" w:hAnsi="Verdana"/>
          <w:sz w:val="16"/>
          <w:szCs w:val="16"/>
        </w:rPr>
        <w:tab/>
        <w:t xml:space="preserve"> </w:t>
      </w:r>
      <w:r w:rsidRPr="001B3FF6">
        <w:rPr>
          <w:rFonts w:ascii="Verdana" w:hAnsi="Verdana"/>
          <w:sz w:val="16"/>
          <w:szCs w:val="16"/>
        </w:rPr>
        <w:t>0.6-0.8</w:t>
      </w:r>
    </w:p>
    <w:p w14:paraId="47ADAB3B" w14:textId="77777777" w:rsidR="00232F42" w:rsidRPr="001B3FF6" w:rsidRDefault="000E699D" w:rsidP="00232F42">
      <w:pPr>
        <w:spacing w:line="240" w:lineRule="auto"/>
        <w:rPr>
          <w:rFonts w:ascii="Verdana" w:hAnsi="Verdana"/>
          <w:sz w:val="16"/>
          <w:szCs w:val="16"/>
        </w:rPr>
      </w:pPr>
      <w:r>
        <w:rPr>
          <w:rFonts w:ascii="Verdana" w:hAnsi="Verdana"/>
          <w:sz w:val="16"/>
          <w:szCs w:val="16"/>
        </w:rPr>
        <w:lastRenderedPageBreak/>
        <w:t xml:space="preserve">Environmental screen trees </w:t>
      </w:r>
      <w:r>
        <w:rPr>
          <w:rFonts w:ascii="Verdana" w:hAnsi="Verdana"/>
          <w:sz w:val="16"/>
          <w:szCs w:val="16"/>
        </w:rPr>
        <w:tab/>
      </w:r>
      <w:r>
        <w:rPr>
          <w:rFonts w:ascii="Verdana" w:hAnsi="Verdana"/>
          <w:sz w:val="16"/>
          <w:szCs w:val="16"/>
        </w:rPr>
        <w:tab/>
      </w:r>
      <w:r w:rsidR="00232F42" w:rsidRPr="001B3FF6">
        <w:rPr>
          <w:rFonts w:ascii="Verdana" w:hAnsi="Verdana"/>
          <w:sz w:val="16"/>
          <w:szCs w:val="16"/>
        </w:rPr>
        <w:t>60-80</w:t>
      </w:r>
      <w:r w:rsidR="00232F42" w:rsidRPr="001B3FF6">
        <w:rPr>
          <w:rFonts w:ascii="Verdana" w:hAnsi="Verdana"/>
          <w:sz w:val="16"/>
          <w:szCs w:val="16"/>
        </w:rPr>
        <w:tab/>
      </w:r>
      <w:r w:rsidR="00232F42" w:rsidRPr="001B3FF6">
        <w:rPr>
          <w:rFonts w:ascii="Verdana" w:hAnsi="Verdana"/>
          <w:sz w:val="16"/>
          <w:szCs w:val="16"/>
        </w:rPr>
        <w:tab/>
      </w:r>
      <w:r w:rsidR="00232F42" w:rsidRPr="001B3FF6">
        <w:rPr>
          <w:rFonts w:ascii="Verdana" w:hAnsi="Verdana"/>
          <w:sz w:val="16"/>
          <w:szCs w:val="16"/>
        </w:rPr>
        <w:tab/>
      </w:r>
      <w:r w:rsidR="00A93B57" w:rsidRPr="001B3FF6">
        <w:rPr>
          <w:rFonts w:ascii="Verdana" w:hAnsi="Verdana"/>
          <w:sz w:val="16"/>
          <w:szCs w:val="16"/>
        </w:rPr>
        <w:t xml:space="preserve"> </w:t>
      </w:r>
      <w:r w:rsidR="00232F42" w:rsidRPr="001B3FF6">
        <w:rPr>
          <w:rFonts w:ascii="Verdana" w:hAnsi="Verdana"/>
          <w:sz w:val="16"/>
          <w:szCs w:val="16"/>
        </w:rPr>
        <w:t>0.6-0.8</w:t>
      </w:r>
    </w:p>
    <w:p w14:paraId="6C8EDD4F" w14:textId="77777777" w:rsidR="00232F42" w:rsidRPr="001B3FF6" w:rsidRDefault="000E699D" w:rsidP="00232F42">
      <w:pPr>
        <w:spacing w:line="240" w:lineRule="auto"/>
        <w:rPr>
          <w:rFonts w:ascii="Verdana" w:hAnsi="Verdana"/>
          <w:sz w:val="16"/>
          <w:szCs w:val="16"/>
        </w:rPr>
      </w:pPr>
      <w:r>
        <w:rPr>
          <w:rFonts w:ascii="Verdana" w:hAnsi="Verdana"/>
          <w:sz w:val="16"/>
          <w:szCs w:val="16"/>
        </w:rPr>
        <w:t xml:space="preserve">Industrial area trees </w:t>
      </w:r>
      <w:r>
        <w:rPr>
          <w:rFonts w:ascii="Verdana" w:hAnsi="Verdana"/>
          <w:sz w:val="16"/>
          <w:szCs w:val="16"/>
        </w:rPr>
        <w:tab/>
      </w:r>
      <w:r>
        <w:rPr>
          <w:rFonts w:ascii="Verdana" w:hAnsi="Verdana"/>
          <w:sz w:val="16"/>
          <w:szCs w:val="16"/>
        </w:rPr>
        <w:tab/>
      </w:r>
      <w:r>
        <w:rPr>
          <w:rFonts w:ascii="Verdana" w:hAnsi="Verdana"/>
          <w:sz w:val="16"/>
          <w:szCs w:val="16"/>
        </w:rPr>
        <w:tab/>
      </w:r>
      <w:r w:rsidR="00232F42" w:rsidRPr="001B3FF6">
        <w:rPr>
          <w:rFonts w:ascii="Verdana" w:hAnsi="Verdana"/>
          <w:sz w:val="16"/>
          <w:szCs w:val="16"/>
        </w:rPr>
        <w:t xml:space="preserve">50-70 </w:t>
      </w:r>
      <w:r w:rsidR="00232F42" w:rsidRPr="001B3FF6">
        <w:rPr>
          <w:rFonts w:ascii="Verdana" w:hAnsi="Verdana"/>
          <w:sz w:val="16"/>
          <w:szCs w:val="16"/>
        </w:rPr>
        <w:tab/>
      </w:r>
      <w:r w:rsidR="00232F42" w:rsidRPr="001B3FF6">
        <w:rPr>
          <w:rFonts w:ascii="Verdana" w:hAnsi="Verdana"/>
          <w:sz w:val="16"/>
          <w:szCs w:val="16"/>
        </w:rPr>
        <w:tab/>
      </w:r>
      <w:r w:rsidR="00232F42" w:rsidRPr="001B3FF6">
        <w:rPr>
          <w:rFonts w:ascii="Verdana" w:hAnsi="Verdana"/>
          <w:sz w:val="16"/>
          <w:szCs w:val="16"/>
        </w:rPr>
        <w:tab/>
      </w:r>
      <w:r w:rsidR="00A93B57" w:rsidRPr="001B3FF6">
        <w:rPr>
          <w:rFonts w:ascii="Verdana" w:hAnsi="Verdana"/>
          <w:sz w:val="16"/>
          <w:szCs w:val="16"/>
        </w:rPr>
        <w:t xml:space="preserve"> </w:t>
      </w:r>
      <w:r w:rsidR="00232F42" w:rsidRPr="001B3FF6">
        <w:rPr>
          <w:rFonts w:ascii="Verdana" w:hAnsi="Verdana"/>
          <w:sz w:val="16"/>
          <w:szCs w:val="16"/>
        </w:rPr>
        <w:t>0.5-0.7</w:t>
      </w:r>
    </w:p>
    <w:p w14:paraId="3FCD0899" w14:textId="77777777" w:rsidR="00232F42" w:rsidRPr="001B3FF6" w:rsidRDefault="00232F42" w:rsidP="00232F42">
      <w:pPr>
        <w:spacing w:line="240" w:lineRule="auto"/>
        <w:rPr>
          <w:rFonts w:ascii="Verdana" w:hAnsi="Verdana"/>
          <w:sz w:val="16"/>
          <w:szCs w:val="16"/>
        </w:rPr>
      </w:pPr>
      <w:r w:rsidRPr="001B3FF6">
        <w:rPr>
          <w:rFonts w:ascii="Verdana" w:hAnsi="Verdana"/>
          <w:sz w:val="16"/>
          <w:szCs w:val="16"/>
        </w:rPr>
        <w:t xml:space="preserve">Out-of-city highway trees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t>40-60</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00A93B57" w:rsidRPr="001B3FF6">
        <w:rPr>
          <w:rFonts w:ascii="Verdana" w:hAnsi="Verdana"/>
          <w:sz w:val="16"/>
          <w:szCs w:val="16"/>
        </w:rPr>
        <w:t xml:space="preserve"> </w:t>
      </w:r>
      <w:r w:rsidRPr="001B3FF6">
        <w:rPr>
          <w:rFonts w:ascii="Verdana" w:hAnsi="Verdana"/>
          <w:sz w:val="16"/>
          <w:szCs w:val="16"/>
        </w:rPr>
        <w:t>0.4-0.6</w:t>
      </w:r>
    </w:p>
    <w:p w14:paraId="37CFBAD0" w14:textId="77777777" w:rsidR="00232F42" w:rsidRPr="001B3FF6" w:rsidRDefault="00232F42" w:rsidP="00232F42">
      <w:pPr>
        <w:spacing w:line="240" w:lineRule="auto"/>
        <w:rPr>
          <w:rFonts w:ascii="Verdana" w:hAnsi="Verdana"/>
          <w:sz w:val="16"/>
          <w:szCs w:val="16"/>
        </w:rPr>
      </w:pPr>
      <w:r w:rsidRPr="001B3FF6">
        <w:rPr>
          <w:rFonts w:ascii="Verdana" w:hAnsi="Verdana"/>
          <w:sz w:val="16"/>
          <w:szCs w:val="16"/>
        </w:rPr>
        <w:t>Native/arroyo, open woods trees</w:t>
      </w:r>
      <w:r w:rsidRPr="001B3FF6">
        <w:rPr>
          <w:rFonts w:ascii="Verdana" w:hAnsi="Verdana"/>
          <w:sz w:val="16"/>
          <w:szCs w:val="16"/>
        </w:rPr>
        <w:tab/>
      </w:r>
      <w:r w:rsidRPr="001B3FF6">
        <w:rPr>
          <w:rFonts w:ascii="Verdana" w:hAnsi="Verdana"/>
          <w:sz w:val="16"/>
          <w:szCs w:val="16"/>
        </w:rPr>
        <w:tab/>
        <w:t xml:space="preserve">20-40 </w:t>
      </w:r>
      <w:r w:rsidRPr="001B3FF6">
        <w:rPr>
          <w:rFonts w:ascii="Verdana" w:hAnsi="Verdana"/>
          <w:sz w:val="16"/>
          <w:szCs w:val="16"/>
        </w:rPr>
        <w:tab/>
      </w:r>
      <w:r w:rsidRPr="001B3FF6">
        <w:rPr>
          <w:rFonts w:ascii="Verdana" w:hAnsi="Verdana"/>
          <w:sz w:val="16"/>
          <w:szCs w:val="16"/>
        </w:rPr>
        <w:tab/>
      </w:r>
      <w:r w:rsidRPr="001B3FF6">
        <w:rPr>
          <w:rFonts w:ascii="Verdana" w:hAnsi="Verdana"/>
          <w:sz w:val="16"/>
          <w:szCs w:val="16"/>
        </w:rPr>
        <w:tab/>
      </w:r>
      <w:r w:rsidR="00A93B57" w:rsidRPr="001B3FF6">
        <w:rPr>
          <w:rFonts w:ascii="Verdana" w:hAnsi="Verdana"/>
          <w:sz w:val="16"/>
          <w:szCs w:val="16"/>
        </w:rPr>
        <w:t xml:space="preserve"> </w:t>
      </w:r>
      <w:r w:rsidRPr="001B3FF6">
        <w:rPr>
          <w:rFonts w:ascii="Verdana" w:hAnsi="Verdana"/>
          <w:sz w:val="16"/>
          <w:szCs w:val="16"/>
        </w:rPr>
        <w:t>0.2-0.4</w:t>
      </w:r>
    </w:p>
    <w:p w14:paraId="373E8040" w14:textId="77777777" w:rsidR="006B02D5" w:rsidRPr="001B3FF6" w:rsidRDefault="00232F42" w:rsidP="00232F42">
      <w:pPr>
        <w:spacing w:line="240" w:lineRule="auto"/>
        <w:rPr>
          <w:rFonts w:ascii="Verdana" w:hAnsi="Verdana"/>
          <w:b/>
          <w:sz w:val="16"/>
          <w:szCs w:val="16"/>
        </w:rPr>
      </w:pPr>
      <w:r w:rsidRPr="001B3FF6">
        <w:rPr>
          <w:rFonts w:ascii="Verdana" w:hAnsi="Verdana"/>
          <w:b/>
          <w:sz w:val="16"/>
          <w:szCs w:val="16"/>
        </w:rPr>
        <w:t>*Functional or placement deficiencies wi</w:t>
      </w:r>
      <w:r w:rsidR="004839B7" w:rsidRPr="001B3FF6">
        <w:rPr>
          <w:rFonts w:ascii="Verdana" w:hAnsi="Verdana"/>
          <w:b/>
          <w:sz w:val="16"/>
          <w:szCs w:val="16"/>
        </w:rPr>
        <w:t>ll reduce site location values.</w:t>
      </w:r>
    </w:p>
    <w:p w14:paraId="73CAE40C" w14:textId="77777777" w:rsidR="0079758A" w:rsidRDefault="004839B7" w:rsidP="00232F42">
      <w:pPr>
        <w:spacing w:line="240" w:lineRule="auto"/>
        <w:rPr>
          <w:rFonts w:ascii="Verdana" w:hAnsi="Verdana"/>
          <w:b/>
          <w:noProof/>
          <w:sz w:val="20"/>
          <w:szCs w:val="20"/>
        </w:rPr>
      </w:pPr>
      <w:r>
        <w:rPr>
          <w:rFonts w:ascii="Verdana" w:eastAsia="Times New Roman" w:hAnsi="Verdana" w:cs="Times New Roman"/>
          <w:noProof/>
          <w:color w:val="333333"/>
          <w:sz w:val="20"/>
          <w:szCs w:val="20"/>
        </w:rPr>
        <w:drawing>
          <wp:inline distT="0" distB="0" distL="0" distR="0" wp14:anchorId="7CF5667A" wp14:editId="6D695A57">
            <wp:extent cx="6203288" cy="4250131"/>
            <wp:effectExtent l="0" t="0" r="7620" b="0"/>
            <wp:docPr id="59" name="Picture 59" descr="\\fboad\Users\PhysicalPlant_HOMES\raymondb\My Documents\My Pictures\Sign Lawn Color\Misc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oad\Users\PhysicalPlant_HOMES\raymondb\My Documents\My Pictures\Sign Lawn Color\Misc 019.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17920" cy="4260156"/>
                    </a:xfrm>
                    <a:prstGeom prst="rect">
                      <a:avLst/>
                    </a:prstGeom>
                    <a:noFill/>
                    <a:ln>
                      <a:noFill/>
                    </a:ln>
                  </pic:spPr>
                </pic:pic>
              </a:graphicData>
            </a:graphic>
          </wp:inline>
        </w:drawing>
      </w:r>
    </w:p>
    <w:p w14:paraId="499BA788" w14:textId="77777777" w:rsidR="00160334" w:rsidRPr="00290AF7" w:rsidRDefault="004839B7" w:rsidP="004839B7">
      <w:pPr>
        <w:rPr>
          <w:rFonts w:ascii="Verdana" w:hAnsi="Verdana"/>
          <w:b/>
          <w:sz w:val="14"/>
          <w:szCs w:val="14"/>
        </w:rPr>
      </w:pPr>
      <w:r w:rsidRPr="00290AF7">
        <w:rPr>
          <w:rFonts w:ascii="Verdana" w:hAnsi="Verdana"/>
          <w:b/>
          <w:sz w:val="14"/>
          <w:szCs w:val="14"/>
        </w:rPr>
        <w:t>Annual color planted at the entry signage on University Avenue.</w:t>
      </w:r>
    </w:p>
    <w:p w14:paraId="7376D9F4" w14:textId="77777777" w:rsidR="00160334" w:rsidRPr="00385F2C" w:rsidRDefault="00ED6ABA" w:rsidP="00ED6ABA">
      <w:pPr>
        <w:rPr>
          <w:rFonts w:ascii="Verdana" w:hAnsi="Verdana" w:cs="Calibri"/>
          <w:b/>
          <w:color w:val="333333"/>
          <w:sz w:val="20"/>
          <w:szCs w:val="20"/>
        </w:rPr>
      </w:pPr>
      <w:r>
        <w:rPr>
          <w:rFonts w:ascii="Verdana" w:hAnsi="Verdana" w:cs="Calibri"/>
          <w:b/>
          <w:color w:val="333333"/>
          <w:sz w:val="20"/>
          <w:szCs w:val="20"/>
        </w:rPr>
        <w:t xml:space="preserve">     </w:t>
      </w:r>
      <w:r w:rsidR="00160334" w:rsidRPr="00385F2C">
        <w:rPr>
          <w:rFonts w:ascii="Verdana" w:hAnsi="Verdana" w:cs="Calibri"/>
          <w:b/>
          <w:color w:val="333333"/>
          <w:sz w:val="20"/>
          <w:szCs w:val="20"/>
        </w:rPr>
        <w:t>7.</w:t>
      </w:r>
      <w:r w:rsidR="00C440D5">
        <w:rPr>
          <w:rFonts w:ascii="Verdana" w:hAnsi="Verdana" w:cs="Calibri"/>
          <w:b/>
          <w:color w:val="333333"/>
          <w:sz w:val="20"/>
          <w:szCs w:val="20"/>
        </w:rPr>
        <w:t>6</w:t>
      </w:r>
      <w:r w:rsidR="00160334" w:rsidRPr="00385F2C">
        <w:rPr>
          <w:rFonts w:ascii="Verdana" w:hAnsi="Verdana" w:cs="Calibri"/>
          <w:b/>
          <w:color w:val="333333"/>
          <w:sz w:val="20"/>
          <w:szCs w:val="20"/>
        </w:rPr>
        <w:t xml:space="preserve"> </w:t>
      </w:r>
      <w:r w:rsidR="00C01118">
        <w:rPr>
          <w:rFonts w:ascii="Verdana" w:hAnsi="Verdana" w:cs="Calibri"/>
          <w:b/>
          <w:color w:val="333333"/>
          <w:sz w:val="20"/>
          <w:szCs w:val="20"/>
        </w:rPr>
        <w:t xml:space="preserve">  </w:t>
      </w:r>
      <w:r w:rsidR="00160334" w:rsidRPr="00385F2C">
        <w:rPr>
          <w:rFonts w:ascii="Verdana" w:hAnsi="Verdana" w:cs="Calibri"/>
          <w:b/>
          <w:color w:val="333333"/>
          <w:sz w:val="20"/>
          <w:szCs w:val="20"/>
        </w:rPr>
        <w:t>TREE INVENTORY DATA SHEET</w:t>
      </w:r>
    </w:p>
    <w:p w14:paraId="319465C5" w14:textId="77777777" w:rsidR="00160334" w:rsidRPr="00160334" w:rsidRDefault="00160334" w:rsidP="00160334">
      <w:pPr>
        <w:rPr>
          <w:b/>
          <w:sz w:val="28"/>
          <w:szCs w:val="28"/>
          <w:u w:val="single"/>
        </w:rPr>
      </w:pPr>
      <w:r w:rsidRPr="00160334">
        <w:rPr>
          <w:b/>
          <w:sz w:val="28"/>
          <w:szCs w:val="28"/>
          <w:u w:val="single"/>
        </w:rPr>
        <w:t>UCR                                   TREE INVENTORY DATA SHEET__________</w:t>
      </w:r>
      <w:r w:rsidR="00B03AAD">
        <w:rPr>
          <w:b/>
          <w:sz w:val="28"/>
          <w:szCs w:val="28"/>
          <w:u w:val="single"/>
        </w:rPr>
        <w:t>_</w:t>
      </w:r>
      <w:r w:rsidRPr="00160334">
        <w:rPr>
          <w:b/>
          <w:sz w:val="28"/>
          <w:szCs w:val="28"/>
          <w:u w:val="single"/>
        </w:rPr>
        <w:t xml:space="preserve">__PP - GROUNDS             </w:t>
      </w:r>
    </w:p>
    <w:p w14:paraId="2511016C" w14:textId="77777777" w:rsidR="00160334" w:rsidRDefault="00160334" w:rsidP="00E46107">
      <w:pPr>
        <w:spacing w:after="0" w:line="240" w:lineRule="auto"/>
        <w:rPr>
          <w:b/>
          <w:sz w:val="24"/>
          <w:szCs w:val="24"/>
        </w:rPr>
      </w:pPr>
      <w:r w:rsidRPr="00E05CAD">
        <w:rPr>
          <w:sz w:val="24"/>
          <w:szCs w:val="24"/>
        </w:rPr>
        <w:t>Tree Number</w:t>
      </w:r>
      <w:proofErr w:type="gramStart"/>
      <w:r w:rsidRPr="00E05CAD">
        <w:rPr>
          <w:sz w:val="24"/>
          <w:szCs w:val="24"/>
        </w:rPr>
        <w:t>:_</w:t>
      </w:r>
      <w:proofErr w:type="gramEnd"/>
      <w:r w:rsidRPr="00E05CAD">
        <w:rPr>
          <w:sz w:val="24"/>
          <w:szCs w:val="24"/>
        </w:rPr>
        <w:t>_________________</w:t>
      </w:r>
      <w:r>
        <w:rPr>
          <w:sz w:val="24"/>
          <w:szCs w:val="24"/>
        </w:rPr>
        <w:t xml:space="preserve">___ </w:t>
      </w:r>
      <w:r w:rsidR="009D7205">
        <w:rPr>
          <w:sz w:val="24"/>
          <w:szCs w:val="24"/>
        </w:rPr>
        <w:t xml:space="preserve">GPS </w:t>
      </w:r>
      <w:r>
        <w:rPr>
          <w:sz w:val="24"/>
          <w:szCs w:val="24"/>
        </w:rPr>
        <w:t xml:space="preserve"> Locat</w:t>
      </w:r>
      <w:r w:rsidR="009D7205">
        <w:rPr>
          <w:sz w:val="24"/>
          <w:szCs w:val="24"/>
        </w:rPr>
        <w:t>ion:________________________</w:t>
      </w:r>
      <w:r>
        <w:rPr>
          <w:sz w:val="24"/>
          <w:szCs w:val="24"/>
        </w:rPr>
        <w:t xml:space="preserve">    </w:t>
      </w:r>
      <w:r w:rsidRPr="00E05CAD">
        <w:rPr>
          <w:b/>
          <w:sz w:val="24"/>
          <w:szCs w:val="24"/>
        </w:rPr>
        <w:t>N    S    E    W</w:t>
      </w:r>
    </w:p>
    <w:p w14:paraId="18705152" w14:textId="77777777" w:rsidR="00E46107" w:rsidRPr="00E05CAD" w:rsidRDefault="00E46107" w:rsidP="00E46107">
      <w:pPr>
        <w:spacing w:after="0" w:line="240" w:lineRule="auto"/>
        <w:rPr>
          <w:sz w:val="24"/>
          <w:szCs w:val="24"/>
        </w:rPr>
      </w:pPr>
    </w:p>
    <w:p w14:paraId="27EC7C66" w14:textId="77777777" w:rsidR="00160334" w:rsidRDefault="00160334" w:rsidP="00E46107">
      <w:pPr>
        <w:spacing w:after="0" w:line="240" w:lineRule="auto"/>
        <w:rPr>
          <w:sz w:val="24"/>
          <w:szCs w:val="24"/>
        </w:rPr>
      </w:pPr>
      <w:r>
        <w:rPr>
          <w:sz w:val="24"/>
          <w:szCs w:val="24"/>
        </w:rPr>
        <w:t>Common Name</w:t>
      </w:r>
      <w:proofErr w:type="gramStart"/>
      <w:r>
        <w:rPr>
          <w:sz w:val="24"/>
          <w:szCs w:val="24"/>
        </w:rPr>
        <w:t>:_</w:t>
      </w:r>
      <w:proofErr w:type="gramEnd"/>
      <w:r>
        <w:rPr>
          <w:sz w:val="24"/>
          <w:szCs w:val="24"/>
        </w:rPr>
        <w:t>_______________________________________________________</w:t>
      </w:r>
      <w:r w:rsidR="009D7205">
        <w:rPr>
          <w:sz w:val="24"/>
          <w:szCs w:val="24"/>
        </w:rPr>
        <w:t>_____</w:t>
      </w:r>
      <w:r>
        <w:rPr>
          <w:sz w:val="24"/>
          <w:szCs w:val="24"/>
        </w:rPr>
        <w:t>_______</w:t>
      </w:r>
    </w:p>
    <w:p w14:paraId="366D2514" w14:textId="77777777" w:rsidR="00E46107" w:rsidRDefault="00E46107" w:rsidP="00E46107">
      <w:pPr>
        <w:spacing w:after="0" w:line="240" w:lineRule="auto"/>
        <w:rPr>
          <w:sz w:val="24"/>
          <w:szCs w:val="24"/>
        </w:rPr>
      </w:pPr>
    </w:p>
    <w:p w14:paraId="143449CF" w14:textId="77777777" w:rsidR="00160334" w:rsidRDefault="00160334" w:rsidP="00E46107">
      <w:pPr>
        <w:spacing w:after="0" w:line="240" w:lineRule="auto"/>
        <w:rPr>
          <w:sz w:val="24"/>
          <w:szCs w:val="24"/>
        </w:rPr>
      </w:pPr>
      <w:r>
        <w:rPr>
          <w:sz w:val="24"/>
          <w:szCs w:val="24"/>
        </w:rPr>
        <w:t>Scientific Name</w:t>
      </w:r>
      <w:proofErr w:type="gramStart"/>
      <w:r>
        <w:rPr>
          <w:sz w:val="24"/>
          <w:szCs w:val="24"/>
        </w:rPr>
        <w:t>:_</w:t>
      </w:r>
      <w:proofErr w:type="gramEnd"/>
      <w:r>
        <w:rPr>
          <w:sz w:val="24"/>
          <w:szCs w:val="24"/>
        </w:rPr>
        <w:t>__________________________________________________________</w:t>
      </w:r>
      <w:r w:rsidR="009D7205">
        <w:rPr>
          <w:sz w:val="24"/>
          <w:szCs w:val="24"/>
        </w:rPr>
        <w:t>_____</w:t>
      </w:r>
      <w:r>
        <w:rPr>
          <w:sz w:val="24"/>
          <w:szCs w:val="24"/>
        </w:rPr>
        <w:t>____</w:t>
      </w:r>
    </w:p>
    <w:p w14:paraId="35004000" w14:textId="77777777" w:rsidR="00E46107" w:rsidRDefault="00E46107" w:rsidP="00E46107">
      <w:pPr>
        <w:spacing w:after="0" w:line="240" w:lineRule="auto"/>
        <w:rPr>
          <w:sz w:val="24"/>
          <w:szCs w:val="24"/>
        </w:rPr>
      </w:pPr>
    </w:p>
    <w:p w14:paraId="65A40382" w14:textId="77777777" w:rsidR="00160334" w:rsidRDefault="00160334" w:rsidP="00E46107">
      <w:pPr>
        <w:spacing w:after="0" w:line="240" w:lineRule="auto"/>
        <w:rPr>
          <w:sz w:val="24"/>
          <w:szCs w:val="24"/>
        </w:rPr>
      </w:pPr>
      <w:r>
        <w:rPr>
          <w:sz w:val="24"/>
          <w:szCs w:val="24"/>
        </w:rPr>
        <w:t xml:space="preserve">Rating:      </w:t>
      </w:r>
      <w:r w:rsidRPr="00DE04A7">
        <w:rPr>
          <w:b/>
          <w:sz w:val="24"/>
          <w:szCs w:val="24"/>
        </w:rPr>
        <w:t>1</w:t>
      </w:r>
      <w:r>
        <w:rPr>
          <w:sz w:val="24"/>
          <w:szCs w:val="24"/>
        </w:rPr>
        <w:t xml:space="preserve">                </w:t>
      </w:r>
      <w:r w:rsidRPr="00DE04A7">
        <w:rPr>
          <w:b/>
          <w:sz w:val="24"/>
          <w:szCs w:val="24"/>
        </w:rPr>
        <w:t>2</w:t>
      </w:r>
      <w:r>
        <w:rPr>
          <w:sz w:val="24"/>
          <w:szCs w:val="24"/>
        </w:rPr>
        <w:t xml:space="preserve">                </w:t>
      </w:r>
      <w:r w:rsidRPr="00DE04A7">
        <w:rPr>
          <w:b/>
          <w:sz w:val="24"/>
          <w:szCs w:val="24"/>
        </w:rPr>
        <w:t>3</w:t>
      </w:r>
      <w:r>
        <w:rPr>
          <w:sz w:val="24"/>
          <w:szCs w:val="24"/>
        </w:rPr>
        <w:t xml:space="preserve">                </w:t>
      </w:r>
      <w:r w:rsidRPr="00DE04A7">
        <w:rPr>
          <w:b/>
          <w:sz w:val="24"/>
          <w:szCs w:val="24"/>
        </w:rPr>
        <w:t>4</w:t>
      </w:r>
      <w:r>
        <w:rPr>
          <w:sz w:val="24"/>
          <w:szCs w:val="24"/>
        </w:rPr>
        <w:t xml:space="preserve">                </w:t>
      </w:r>
      <w:r w:rsidRPr="00DE04A7">
        <w:rPr>
          <w:b/>
          <w:sz w:val="24"/>
          <w:szCs w:val="24"/>
        </w:rPr>
        <w:t>5</w:t>
      </w:r>
      <w:r>
        <w:rPr>
          <w:sz w:val="24"/>
          <w:szCs w:val="24"/>
        </w:rPr>
        <w:t xml:space="preserve">     </w:t>
      </w:r>
      <w:r w:rsidR="009D7205">
        <w:rPr>
          <w:sz w:val="24"/>
          <w:szCs w:val="24"/>
        </w:rPr>
        <w:t xml:space="preserve"> </w:t>
      </w:r>
      <w:r w:rsidR="003D515C">
        <w:rPr>
          <w:sz w:val="24"/>
          <w:szCs w:val="24"/>
        </w:rPr>
        <w:t xml:space="preserve"> </w:t>
      </w:r>
      <w:r w:rsidR="009D7205">
        <w:rPr>
          <w:sz w:val="24"/>
          <w:szCs w:val="24"/>
        </w:rPr>
        <w:t>(1 - NO to 5 – Very Probable</w:t>
      </w:r>
      <w:r>
        <w:rPr>
          <w:sz w:val="24"/>
          <w:szCs w:val="24"/>
        </w:rPr>
        <w:t xml:space="preserve">)    </w:t>
      </w:r>
      <w:r w:rsidR="009D7205">
        <w:rPr>
          <w:sz w:val="24"/>
          <w:szCs w:val="24"/>
        </w:rPr>
        <w:t xml:space="preserve">  (circle one</w:t>
      </w:r>
      <w:r>
        <w:rPr>
          <w:sz w:val="24"/>
          <w:szCs w:val="24"/>
        </w:rPr>
        <w:t>)</w:t>
      </w:r>
    </w:p>
    <w:p w14:paraId="60278551" w14:textId="77777777" w:rsidR="00E46107" w:rsidRDefault="00E46107" w:rsidP="00E46107">
      <w:pPr>
        <w:spacing w:after="0" w:line="240" w:lineRule="auto"/>
        <w:rPr>
          <w:sz w:val="24"/>
          <w:szCs w:val="24"/>
        </w:rPr>
      </w:pPr>
    </w:p>
    <w:p w14:paraId="67324E43" w14:textId="77777777" w:rsidR="00160334" w:rsidRDefault="00160334" w:rsidP="00E46107">
      <w:pPr>
        <w:spacing w:after="0" w:line="240" w:lineRule="auto"/>
        <w:rPr>
          <w:sz w:val="24"/>
          <w:szCs w:val="24"/>
        </w:rPr>
      </w:pPr>
      <w:proofErr w:type="gramStart"/>
      <w:r>
        <w:rPr>
          <w:sz w:val="24"/>
          <w:szCs w:val="24"/>
        </w:rPr>
        <w:t>Circumference of tree in feet and inches.</w:t>
      </w:r>
      <w:proofErr w:type="gramEnd"/>
      <w:r>
        <w:rPr>
          <w:sz w:val="24"/>
          <w:szCs w:val="24"/>
        </w:rPr>
        <w:t xml:space="preserve">                                   </w:t>
      </w:r>
      <w:r w:rsidR="009D7205">
        <w:rPr>
          <w:sz w:val="24"/>
          <w:szCs w:val="24"/>
        </w:rPr>
        <w:t xml:space="preserve">  </w:t>
      </w:r>
      <w:r>
        <w:rPr>
          <w:sz w:val="24"/>
          <w:szCs w:val="24"/>
        </w:rPr>
        <w:t xml:space="preserve"> Measure at 4.5 feet from the ground.</w:t>
      </w:r>
    </w:p>
    <w:p w14:paraId="0FF15861" w14:textId="77777777" w:rsidR="00E46107" w:rsidRDefault="00E46107" w:rsidP="00E46107">
      <w:pPr>
        <w:spacing w:after="0" w:line="240" w:lineRule="auto"/>
        <w:rPr>
          <w:sz w:val="24"/>
          <w:szCs w:val="24"/>
        </w:rPr>
      </w:pPr>
    </w:p>
    <w:p w14:paraId="38D83444" w14:textId="77777777" w:rsidR="00160334" w:rsidRDefault="00160334" w:rsidP="00E46107">
      <w:pPr>
        <w:spacing w:after="0" w:line="240" w:lineRule="auto"/>
        <w:rPr>
          <w:sz w:val="24"/>
          <w:szCs w:val="24"/>
        </w:rPr>
      </w:pPr>
      <w:r>
        <w:rPr>
          <w:sz w:val="24"/>
          <w:szCs w:val="24"/>
        </w:rPr>
        <w:t>Circumference _______________ feet/inches                          Diameter _____________</w:t>
      </w:r>
      <w:r w:rsidR="009D7205">
        <w:rPr>
          <w:sz w:val="24"/>
          <w:szCs w:val="24"/>
        </w:rPr>
        <w:t>___</w:t>
      </w:r>
      <w:r>
        <w:rPr>
          <w:sz w:val="24"/>
          <w:szCs w:val="24"/>
        </w:rPr>
        <w:t>___inches</w:t>
      </w:r>
    </w:p>
    <w:p w14:paraId="5959E2ED" w14:textId="77777777" w:rsidR="00160334" w:rsidRDefault="00160334" w:rsidP="00E46107">
      <w:pPr>
        <w:spacing w:after="0" w:line="240" w:lineRule="auto"/>
        <w:rPr>
          <w:sz w:val="24"/>
          <w:szCs w:val="24"/>
        </w:rPr>
      </w:pPr>
      <w:r>
        <w:rPr>
          <w:sz w:val="24"/>
          <w:szCs w:val="24"/>
        </w:rPr>
        <w:t>Vertical height of tree measured to nearest foot.                     Height ________________</w:t>
      </w:r>
      <w:r w:rsidR="009D7205">
        <w:rPr>
          <w:sz w:val="24"/>
          <w:szCs w:val="24"/>
        </w:rPr>
        <w:t>_____</w:t>
      </w:r>
      <w:r>
        <w:rPr>
          <w:sz w:val="24"/>
          <w:szCs w:val="24"/>
        </w:rPr>
        <w:t>__feet</w:t>
      </w:r>
    </w:p>
    <w:p w14:paraId="68639036" w14:textId="77777777" w:rsidR="00160334" w:rsidRDefault="00160334" w:rsidP="00E46107">
      <w:pPr>
        <w:spacing w:after="0" w:line="240" w:lineRule="auto"/>
        <w:rPr>
          <w:sz w:val="24"/>
          <w:szCs w:val="24"/>
        </w:rPr>
      </w:pPr>
      <w:r>
        <w:rPr>
          <w:sz w:val="24"/>
          <w:szCs w:val="24"/>
        </w:rPr>
        <w:t>Average tree canopy spread measured to the nearest foot.   Spread _______________</w:t>
      </w:r>
      <w:r w:rsidR="009D7205">
        <w:rPr>
          <w:sz w:val="24"/>
          <w:szCs w:val="24"/>
        </w:rPr>
        <w:t>_____</w:t>
      </w:r>
      <w:r>
        <w:rPr>
          <w:sz w:val="24"/>
          <w:szCs w:val="24"/>
        </w:rPr>
        <w:t>__ feet</w:t>
      </w:r>
    </w:p>
    <w:p w14:paraId="4EA059F5" w14:textId="77777777" w:rsidR="00E46107" w:rsidRDefault="00E46107" w:rsidP="00E46107">
      <w:pPr>
        <w:spacing w:after="0" w:line="240" w:lineRule="auto"/>
        <w:rPr>
          <w:sz w:val="24"/>
          <w:szCs w:val="24"/>
        </w:rPr>
      </w:pPr>
    </w:p>
    <w:p w14:paraId="78A7ECE2" w14:textId="77777777" w:rsidR="00160334" w:rsidRDefault="00160334" w:rsidP="00E46107">
      <w:pPr>
        <w:spacing w:after="0" w:line="240" w:lineRule="auto"/>
        <w:rPr>
          <w:sz w:val="24"/>
          <w:szCs w:val="24"/>
        </w:rPr>
      </w:pPr>
      <w:proofErr w:type="gramStart"/>
      <w:r>
        <w:rPr>
          <w:sz w:val="24"/>
          <w:szCs w:val="24"/>
        </w:rPr>
        <w:t>Age of tree if known.</w:t>
      </w:r>
      <w:proofErr w:type="gramEnd"/>
      <w:r>
        <w:rPr>
          <w:sz w:val="24"/>
          <w:szCs w:val="24"/>
        </w:rPr>
        <w:t xml:space="preserve"> _________</w:t>
      </w:r>
      <w:r w:rsidR="003D515C">
        <w:rPr>
          <w:sz w:val="24"/>
          <w:szCs w:val="24"/>
        </w:rPr>
        <w:t>_________</w:t>
      </w:r>
      <w:r>
        <w:rPr>
          <w:sz w:val="24"/>
          <w:szCs w:val="24"/>
        </w:rPr>
        <w:t xml:space="preserve">_ </w:t>
      </w:r>
      <w:proofErr w:type="gramStart"/>
      <w:r>
        <w:rPr>
          <w:sz w:val="24"/>
          <w:szCs w:val="24"/>
        </w:rPr>
        <w:t>years</w:t>
      </w:r>
      <w:proofErr w:type="gramEnd"/>
    </w:p>
    <w:p w14:paraId="5D3794FC" w14:textId="77777777" w:rsidR="00160334" w:rsidRDefault="00160334" w:rsidP="00E46107">
      <w:pPr>
        <w:spacing w:after="0" w:line="240" w:lineRule="auto"/>
        <w:rPr>
          <w:sz w:val="24"/>
          <w:szCs w:val="24"/>
        </w:rPr>
      </w:pPr>
      <w:r>
        <w:rPr>
          <w:sz w:val="24"/>
          <w:szCs w:val="24"/>
        </w:rPr>
        <w:t>Critical Root Zone. _____________________________</w:t>
      </w:r>
      <w:r w:rsidR="009D7205">
        <w:rPr>
          <w:sz w:val="24"/>
          <w:szCs w:val="24"/>
        </w:rPr>
        <w:t xml:space="preserve">________ </w:t>
      </w:r>
      <w:r w:rsidR="00E46107">
        <w:rPr>
          <w:sz w:val="24"/>
          <w:szCs w:val="24"/>
        </w:rPr>
        <w:t xml:space="preserve">  </w:t>
      </w:r>
      <w:r w:rsidR="009D7205">
        <w:rPr>
          <w:sz w:val="24"/>
          <w:szCs w:val="24"/>
        </w:rPr>
        <w:t>(to be determined based on PFM</w:t>
      </w:r>
      <w:r>
        <w:rPr>
          <w:sz w:val="24"/>
          <w:szCs w:val="24"/>
        </w:rPr>
        <w:t>)</w:t>
      </w:r>
    </w:p>
    <w:p w14:paraId="385B5D31" w14:textId="77777777" w:rsidR="00E46107" w:rsidRDefault="00E46107" w:rsidP="00E46107">
      <w:pPr>
        <w:spacing w:after="0" w:line="240" w:lineRule="auto"/>
        <w:rPr>
          <w:sz w:val="24"/>
          <w:szCs w:val="24"/>
        </w:rPr>
      </w:pPr>
    </w:p>
    <w:p w14:paraId="2412EBE2" w14:textId="77777777" w:rsidR="00160334" w:rsidRDefault="00160334" w:rsidP="00E46107">
      <w:pPr>
        <w:spacing w:after="0" w:line="240" w:lineRule="auto"/>
        <w:rPr>
          <w:sz w:val="24"/>
          <w:szCs w:val="24"/>
        </w:rPr>
      </w:pPr>
      <w:r>
        <w:rPr>
          <w:sz w:val="24"/>
          <w:szCs w:val="24"/>
        </w:rPr>
        <w:t>Significance:   Heritage</w:t>
      </w:r>
      <w:r w:rsidR="009D7205">
        <w:rPr>
          <w:sz w:val="24"/>
          <w:szCs w:val="24"/>
        </w:rPr>
        <w:t xml:space="preserve">       </w:t>
      </w:r>
      <w:r>
        <w:rPr>
          <w:sz w:val="24"/>
          <w:szCs w:val="24"/>
        </w:rPr>
        <w:t xml:space="preserve">Memorial      </w:t>
      </w:r>
      <w:r w:rsidR="009D7205">
        <w:rPr>
          <w:sz w:val="24"/>
          <w:szCs w:val="24"/>
        </w:rPr>
        <w:t xml:space="preserve"> </w:t>
      </w:r>
      <w:r>
        <w:rPr>
          <w:sz w:val="24"/>
          <w:szCs w:val="24"/>
        </w:rPr>
        <w:t xml:space="preserve"> Specimen</w:t>
      </w:r>
      <w:r w:rsidR="009D7205">
        <w:rPr>
          <w:sz w:val="24"/>
          <w:szCs w:val="24"/>
        </w:rPr>
        <w:t xml:space="preserve">      </w:t>
      </w:r>
      <w:r>
        <w:rPr>
          <w:sz w:val="24"/>
          <w:szCs w:val="24"/>
        </w:rPr>
        <w:t xml:space="preserve"> </w:t>
      </w:r>
      <w:r w:rsidR="009D7205">
        <w:rPr>
          <w:sz w:val="24"/>
          <w:szCs w:val="24"/>
        </w:rPr>
        <w:t xml:space="preserve"> Street       </w:t>
      </w:r>
      <w:r w:rsidR="00B03AAD">
        <w:rPr>
          <w:sz w:val="24"/>
          <w:szCs w:val="24"/>
        </w:rPr>
        <w:t xml:space="preserve"> </w:t>
      </w:r>
      <w:r w:rsidR="009D7205">
        <w:rPr>
          <w:sz w:val="24"/>
          <w:szCs w:val="24"/>
        </w:rPr>
        <w:t xml:space="preserve">Parking      </w:t>
      </w:r>
      <w:r w:rsidR="00B03AAD">
        <w:rPr>
          <w:sz w:val="24"/>
          <w:szCs w:val="24"/>
        </w:rPr>
        <w:t xml:space="preserve">   Arroyo       </w:t>
      </w:r>
      <w:r w:rsidR="009D7205">
        <w:rPr>
          <w:sz w:val="24"/>
          <w:szCs w:val="24"/>
        </w:rPr>
        <w:t>(</w:t>
      </w:r>
      <w:r>
        <w:rPr>
          <w:sz w:val="24"/>
          <w:szCs w:val="24"/>
        </w:rPr>
        <w:t>circle o</w:t>
      </w:r>
      <w:r w:rsidR="009D7205">
        <w:rPr>
          <w:sz w:val="24"/>
          <w:szCs w:val="24"/>
        </w:rPr>
        <w:t>ne</w:t>
      </w:r>
      <w:r>
        <w:rPr>
          <w:sz w:val="24"/>
          <w:szCs w:val="24"/>
        </w:rPr>
        <w:t>)</w:t>
      </w:r>
    </w:p>
    <w:p w14:paraId="04EFF0BB" w14:textId="77777777" w:rsidR="00E46107" w:rsidRDefault="00E46107" w:rsidP="00E46107">
      <w:pPr>
        <w:spacing w:after="0" w:line="240" w:lineRule="auto"/>
        <w:rPr>
          <w:sz w:val="24"/>
          <w:szCs w:val="24"/>
        </w:rPr>
      </w:pPr>
    </w:p>
    <w:p w14:paraId="03F2EF2F" w14:textId="77777777" w:rsidR="00160334" w:rsidRDefault="00160334" w:rsidP="00E46107">
      <w:pPr>
        <w:spacing w:after="0" w:line="240" w:lineRule="auto"/>
        <w:rPr>
          <w:sz w:val="24"/>
          <w:szCs w:val="24"/>
        </w:rPr>
      </w:pPr>
      <w:r>
        <w:rPr>
          <w:sz w:val="24"/>
          <w:szCs w:val="24"/>
        </w:rPr>
        <w:t>General Description: ___________________________________________________________________________________________________________________________________________________________________________________________________________________________________________________</w:t>
      </w:r>
    </w:p>
    <w:p w14:paraId="19CE88DC" w14:textId="77777777" w:rsidR="00B03AAD" w:rsidRDefault="00160334" w:rsidP="00E46107">
      <w:pPr>
        <w:spacing w:after="0" w:line="240" w:lineRule="auto"/>
        <w:rPr>
          <w:sz w:val="24"/>
          <w:szCs w:val="24"/>
        </w:rPr>
      </w:pPr>
      <w:r>
        <w:rPr>
          <w:sz w:val="24"/>
          <w:szCs w:val="24"/>
        </w:rPr>
        <w:t>__________________________________________________</w:t>
      </w:r>
      <w:r w:rsidR="003D515C">
        <w:rPr>
          <w:sz w:val="24"/>
          <w:szCs w:val="24"/>
        </w:rPr>
        <w:t>_______________________________</w:t>
      </w:r>
    </w:p>
    <w:p w14:paraId="23652EE6" w14:textId="77777777" w:rsidR="00160334" w:rsidRDefault="00160334" w:rsidP="00E46107">
      <w:pPr>
        <w:spacing w:after="0" w:line="240" w:lineRule="auto"/>
        <w:rPr>
          <w:sz w:val="24"/>
          <w:szCs w:val="24"/>
        </w:rPr>
      </w:pPr>
    </w:p>
    <w:p w14:paraId="7BC4F243" w14:textId="77777777" w:rsidR="00160334" w:rsidRDefault="00160334" w:rsidP="00E46107">
      <w:pPr>
        <w:spacing w:after="0" w:line="240" w:lineRule="auto"/>
        <w:rPr>
          <w:sz w:val="24"/>
          <w:szCs w:val="24"/>
        </w:rPr>
      </w:pPr>
      <w:r>
        <w:rPr>
          <w:sz w:val="24"/>
          <w:szCs w:val="24"/>
        </w:rPr>
        <w:t>Outstanding Problems:   ___________________________________________________________________________________________________________________________________________________________________________________________________________________________________________________</w:t>
      </w:r>
    </w:p>
    <w:p w14:paraId="4D8EE3D5" w14:textId="77777777" w:rsidR="00160334" w:rsidRDefault="00160334" w:rsidP="00E46107">
      <w:pPr>
        <w:spacing w:after="0" w:line="240" w:lineRule="auto"/>
        <w:rPr>
          <w:sz w:val="24"/>
          <w:szCs w:val="24"/>
        </w:rPr>
      </w:pPr>
      <w:r>
        <w:rPr>
          <w:sz w:val="24"/>
          <w:szCs w:val="24"/>
        </w:rPr>
        <w:t>_________________________________________________________________________________</w:t>
      </w:r>
    </w:p>
    <w:p w14:paraId="7DC74701" w14:textId="77777777" w:rsidR="00B03AAD" w:rsidRDefault="00B03AAD" w:rsidP="00E46107">
      <w:pPr>
        <w:spacing w:after="0" w:line="240" w:lineRule="auto"/>
        <w:rPr>
          <w:sz w:val="24"/>
          <w:szCs w:val="24"/>
        </w:rPr>
      </w:pPr>
    </w:p>
    <w:p w14:paraId="60FBEF64" w14:textId="77777777" w:rsidR="00E46107" w:rsidRPr="00290AF7" w:rsidRDefault="00E46107" w:rsidP="00E46107">
      <w:pPr>
        <w:spacing w:after="0" w:line="240" w:lineRule="auto"/>
        <w:rPr>
          <w:b/>
          <w:sz w:val="24"/>
          <w:szCs w:val="24"/>
        </w:rPr>
      </w:pPr>
      <w:r w:rsidRPr="00290AF7">
        <w:rPr>
          <w:b/>
          <w:sz w:val="24"/>
          <w:szCs w:val="24"/>
        </w:rPr>
        <w:t>Tree Value Calculation:</w:t>
      </w:r>
    </w:p>
    <w:p w14:paraId="3C1BBD40" w14:textId="77777777" w:rsidR="00E46107" w:rsidRDefault="00E46107" w:rsidP="00E46107">
      <w:pPr>
        <w:spacing w:after="0" w:line="240" w:lineRule="auto"/>
        <w:rPr>
          <w:sz w:val="24"/>
          <w:szCs w:val="24"/>
        </w:rPr>
      </w:pPr>
      <w:r>
        <w:rPr>
          <w:sz w:val="24"/>
          <w:szCs w:val="24"/>
        </w:rPr>
        <w:t>Base Value     X     Cross Section Area     X     Species Class     X     Condition Class     X     Location Class</w:t>
      </w:r>
    </w:p>
    <w:p w14:paraId="0F3805A3" w14:textId="77777777" w:rsidR="00E46107" w:rsidRDefault="00E46107" w:rsidP="00E46107">
      <w:pPr>
        <w:spacing w:after="0" w:line="240" w:lineRule="auto"/>
        <w:rPr>
          <w:sz w:val="24"/>
          <w:szCs w:val="24"/>
        </w:rPr>
      </w:pPr>
      <w:r>
        <w:rPr>
          <w:sz w:val="24"/>
          <w:szCs w:val="24"/>
        </w:rPr>
        <w:t>_________</w:t>
      </w:r>
      <w:r>
        <w:rPr>
          <w:sz w:val="24"/>
          <w:szCs w:val="24"/>
        </w:rPr>
        <w:tab/>
        <w:t xml:space="preserve">     ________________           ___________</w:t>
      </w:r>
      <w:r>
        <w:rPr>
          <w:sz w:val="24"/>
          <w:szCs w:val="24"/>
        </w:rPr>
        <w:tab/>
        <w:t xml:space="preserve">       _____________</w:t>
      </w:r>
      <w:r>
        <w:rPr>
          <w:sz w:val="24"/>
          <w:szCs w:val="24"/>
        </w:rPr>
        <w:tab/>
        <w:t xml:space="preserve">       ____________</w:t>
      </w:r>
    </w:p>
    <w:p w14:paraId="733CF955" w14:textId="77777777" w:rsidR="00D6522D" w:rsidRDefault="00D6522D" w:rsidP="00E46107">
      <w:pPr>
        <w:spacing w:after="0" w:line="240" w:lineRule="auto"/>
        <w:rPr>
          <w:sz w:val="24"/>
          <w:szCs w:val="24"/>
        </w:rPr>
      </w:pPr>
    </w:p>
    <w:p w14:paraId="053617C9" w14:textId="77777777" w:rsidR="00D6522D" w:rsidRDefault="00290AF7" w:rsidP="00D6522D">
      <w:pPr>
        <w:spacing w:after="0" w:line="360" w:lineRule="auto"/>
        <w:rPr>
          <w:sz w:val="24"/>
          <w:szCs w:val="24"/>
        </w:rPr>
      </w:pPr>
      <w:r>
        <w:rPr>
          <w:b/>
          <w:sz w:val="24"/>
          <w:szCs w:val="24"/>
        </w:rPr>
        <w:t xml:space="preserve">= </w:t>
      </w:r>
      <w:r w:rsidR="00D6522D" w:rsidRPr="00D6522D">
        <w:rPr>
          <w:b/>
          <w:sz w:val="24"/>
          <w:szCs w:val="24"/>
        </w:rPr>
        <w:t>Tree Value:</w:t>
      </w:r>
      <w:r w:rsidR="00D6522D">
        <w:rPr>
          <w:sz w:val="24"/>
          <w:szCs w:val="24"/>
        </w:rPr>
        <w:t xml:space="preserve"> ______________________________</w:t>
      </w:r>
    </w:p>
    <w:p w14:paraId="073B2EB3" w14:textId="77777777" w:rsidR="00160334" w:rsidRDefault="00160334" w:rsidP="00E46107">
      <w:pPr>
        <w:spacing w:after="0" w:line="240" w:lineRule="auto"/>
        <w:rPr>
          <w:sz w:val="24"/>
          <w:szCs w:val="24"/>
        </w:rPr>
      </w:pPr>
      <w:r>
        <w:rPr>
          <w:sz w:val="24"/>
          <w:szCs w:val="24"/>
        </w:rPr>
        <w:t>Report Date: _____________________________   Inspector: _______________________________</w:t>
      </w:r>
    </w:p>
    <w:p w14:paraId="047B30BE" w14:textId="77777777" w:rsidR="00160334" w:rsidRDefault="00D6522D" w:rsidP="00E46107">
      <w:pPr>
        <w:spacing w:after="0" w:line="240" w:lineRule="auto"/>
        <w:rPr>
          <w:sz w:val="24"/>
          <w:szCs w:val="24"/>
        </w:rPr>
      </w:pPr>
      <w:r>
        <w:rPr>
          <w:sz w:val="24"/>
          <w:szCs w:val="24"/>
        </w:rPr>
        <w:t>Date Last Trimmed__</w:t>
      </w:r>
      <w:r w:rsidR="00160334">
        <w:rPr>
          <w:sz w:val="24"/>
          <w:szCs w:val="24"/>
        </w:rPr>
        <w:t>______________________    Photo ID Number: _________________________</w:t>
      </w:r>
    </w:p>
    <w:p w14:paraId="0509A6D8" w14:textId="77777777" w:rsidR="00D6522D" w:rsidRDefault="00D6522D" w:rsidP="00E46107">
      <w:pPr>
        <w:spacing w:after="0" w:line="240" w:lineRule="auto"/>
        <w:rPr>
          <w:sz w:val="24"/>
          <w:szCs w:val="24"/>
        </w:rPr>
      </w:pPr>
    </w:p>
    <w:p w14:paraId="5E525A53" w14:textId="77777777" w:rsidR="00160334" w:rsidRDefault="00160334" w:rsidP="00E46107">
      <w:pPr>
        <w:spacing w:after="0" w:line="240" w:lineRule="auto"/>
        <w:rPr>
          <w:rFonts w:ascii="Verdana" w:hAnsi="Verdana"/>
          <w:b/>
          <w:sz w:val="16"/>
          <w:szCs w:val="16"/>
        </w:rPr>
      </w:pPr>
      <w:r>
        <w:rPr>
          <w:sz w:val="24"/>
          <w:szCs w:val="24"/>
        </w:rPr>
        <w:t>02/2012 Tree Doc Form/Physical Plant/Grounds/R.Bolles</w:t>
      </w:r>
      <w:r>
        <w:rPr>
          <w:rFonts w:ascii="Verdana" w:hAnsi="Verdana"/>
          <w:b/>
          <w:sz w:val="16"/>
          <w:szCs w:val="16"/>
        </w:rPr>
        <w:br w:type="page"/>
      </w:r>
    </w:p>
    <w:p w14:paraId="1860024A" w14:textId="77777777" w:rsidR="00446C35" w:rsidRPr="001B3FF6" w:rsidRDefault="00ED6ABA" w:rsidP="00ED6ABA">
      <w:pPr>
        <w:rPr>
          <w:rFonts w:ascii="Verdana" w:hAnsi="Verdana" w:cs="Arial"/>
          <w:color w:val="333333"/>
          <w:sz w:val="18"/>
          <w:szCs w:val="18"/>
        </w:rPr>
      </w:pPr>
      <w:r>
        <w:rPr>
          <w:rFonts w:ascii="Verdana" w:hAnsi="Verdana"/>
          <w:b/>
          <w:color w:val="000000"/>
          <w:sz w:val="18"/>
          <w:szCs w:val="18"/>
        </w:rPr>
        <w:lastRenderedPageBreak/>
        <w:t xml:space="preserve">     </w:t>
      </w:r>
      <w:r w:rsidR="00446C35" w:rsidRPr="001B3FF6">
        <w:rPr>
          <w:rFonts w:ascii="Verdana" w:hAnsi="Verdana"/>
          <w:b/>
          <w:color w:val="000000"/>
          <w:sz w:val="18"/>
          <w:szCs w:val="18"/>
        </w:rPr>
        <w:t>7.</w:t>
      </w:r>
      <w:r w:rsidR="00C440D5">
        <w:rPr>
          <w:rFonts w:ascii="Verdana" w:hAnsi="Verdana"/>
          <w:b/>
          <w:color w:val="000000"/>
          <w:sz w:val="18"/>
          <w:szCs w:val="18"/>
        </w:rPr>
        <w:t>7</w:t>
      </w:r>
      <w:r w:rsidR="00446C35" w:rsidRPr="001B3FF6">
        <w:rPr>
          <w:rFonts w:ascii="Verdana" w:hAnsi="Verdana"/>
          <w:b/>
          <w:color w:val="000000"/>
          <w:sz w:val="18"/>
          <w:szCs w:val="18"/>
        </w:rPr>
        <w:t xml:space="preserve"> </w:t>
      </w:r>
      <w:r w:rsidR="00C01118">
        <w:rPr>
          <w:rFonts w:ascii="Verdana" w:hAnsi="Verdana"/>
          <w:b/>
          <w:color w:val="000000"/>
          <w:sz w:val="18"/>
          <w:szCs w:val="18"/>
        </w:rPr>
        <w:t xml:space="preserve">  </w:t>
      </w:r>
      <w:r w:rsidR="00446C35" w:rsidRPr="001B3FF6">
        <w:rPr>
          <w:rFonts w:ascii="Verdana" w:hAnsi="Verdana"/>
          <w:b/>
          <w:color w:val="000000"/>
          <w:sz w:val="18"/>
          <w:szCs w:val="18"/>
        </w:rPr>
        <w:t>Definitions</w:t>
      </w:r>
    </w:p>
    <w:p w14:paraId="36448615"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hAnsi="Verdana" w:cs="Calibri"/>
          <w:b/>
          <w:color w:val="000000"/>
          <w:sz w:val="16"/>
          <w:szCs w:val="16"/>
        </w:rPr>
        <w:t xml:space="preserve">Aesthetic, </w:t>
      </w:r>
      <w:r w:rsidRPr="001B3FF6">
        <w:rPr>
          <w:rFonts w:ascii="Verdana" w:eastAsia="Times New Roman" w:hAnsi="Verdana" w:cs="Times New Roman"/>
          <w:color w:val="333333"/>
          <w:sz w:val="16"/>
          <w:szCs w:val="16"/>
          <w:lang w:val="en"/>
        </w:rPr>
        <w:t>pertaining to the appreciation of beauty or good taste, "aesthetic" (adjective) means visually pleasing. The corresponding noun is "aesthetics," which means the study of the appreciation of beauty or how we perceive beauty. This study is considered important enough to constitute a branch of philosophy.</w:t>
      </w:r>
    </w:p>
    <w:p w14:paraId="7DD8AC1E"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7C4FE897"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eastAsia="Times New Roman" w:hAnsi="Verdana" w:cs="Times New Roman"/>
          <w:b/>
          <w:color w:val="333333"/>
          <w:sz w:val="16"/>
          <w:szCs w:val="16"/>
          <w:lang w:val="en"/>
        </w:rPr>
        <w:t xml:space="preserve">Amendment, </w:t>
      </w:r>
      <w:r w:rsidRPr="001B3FF6">
        <w:rPr>
          <w:rFonts w:ascii="Verdana" w:eastAsia="Times New Roman" w:hAnsi="Verdana" w:cs="Times New Roman"/>
          <w:color w:val="333333"/>
          <w:sz w:val="16"/>
          <w:szCs w:val="16"/>
          <w:lang w:val="en"/>
        </w:rPr>
        <w:t xml:space="preserve">soil amendments are elements added to the soil, such as compost, peat moss, or fertilizer, to improve its capacity to support plant life. While fertilizer improves soil by adding nutrients only, soil amendments such as peat moss improve soil by making its texture or drainage more conducive to plant health. Peat moss adds no nutrients to soil. Meanwhile, compost enhances soil </w:t>
      </w:r>
      <w:r w:rsidRPr="001B3FF6">
        <w:rPr>
          <w:rFonts w:ascii="Verdana" w:eastAsia="Times New Roman" w:hAnsi="Verdana" w:cs="Times New Roman"/>
          <w:bCs/>
          <w:color w:val="333333"/>
          <w:sz w:val="16"/>
          <w:szCs w:val="16"/>
          <w:lang w:val="en"/>
        </w:rPr>
        <w:t>both</w:t>
      </w:r>
      <w:r w:rsidRPr="001B3FF6">
        <w:rPr>
          <w:rFonts w:ascii="Verdana" w:eastAsia="Times New Roman" w:hAnsi="Verdana" w:cs="Times New Roman"/>
          <w:color w:val="333333"/>
          <w:sz w:val="16"/>
          <w:szCs w:val="16"/>
          <w:lang w:val="en"/>
        </w:rPr>
        <w:t xml:space="preserve"> through adding nutrients and through improving texture and drainage. Amendments can also change soil Ph. </w:t>
      </w:r>
    </w:p>
    <w:p w14:paraId="209AE610"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7178BB5E"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eastAsia="Times New Roman" w:hAnsi="Verdana" w:cs="Times New Roman"/>
          <w:b/>
          <w:color w:val="333333"/>
          <w:sz w:val="16"/>
          <w:szCs w:val="16"/>
          <w:lang w:val="en"/>
        </w:rPr>
        <w:t>American Forests,</w:t>
      </w:r>
      <w:r w:rsidRPr="001B3FF6">
        <w:rPr>
          <w:rFonts w:ascii="Verdana" w:eastAsia="Times New Roman" w:hAnsi="Verdana" w:cs="Times New Roman"/>
          <w:color w:val="333333"/>
          <w:sz w:val="16"/>
          <w:szCs w:val="16"/>
          <w:lang w:val="en"/>
        </w:rPr>
        <w:t xml:space="preserve"> the oldest national nonprofit conservation organization in the country, advocates for the protection and expansion of America’s forests. Since 1990, we have planted nearly 40 million trees. We restore watersheds to help provide clean drinking water. We replant forests destroyed by human action and natural disasters. A world leader in planting trees for environmental restoration, a pioneer in the science and practice of urban fore</w:t>
      </w:r>
      <w:r w:rsidR="00290AF7">
        <w:rPr>
          <w:rFonts w:ascii="Verdana" w:eastAsia="Times New Roman" w:hAnsi="Verdana" w:cs="Times New Roman"/>
          <w:color w:val="333333"/>
          <w:sz w:val="16"/>
          <w:szCs w:val="16"/>
          <w:lang w:val="en"/>
        </w:rPr>
        <w:t>stry and a primary communicator</w:t>
      </w:r>
      <w:r w:rsidRPr="001B3FF6">
        <w:rPr>
          <w:rFonts w:ascii="Verdana" w:eastAsia="Times New Roman" w:hAnsi="Verdana" w:cs="Times New Roman"/>
          <w:color w:val="333333"/>
          <w:sz w:val="16"/>
          <w:szCs w:val="16"/>
          <w:lang w:val="en"/>
        </w:rPr>
        <w:t xml:space="preserve"> of the benefits of trees and forests.</w:t>
      </w:r>
    </w:p>
    <w:p w14:paraId="3FB8F0E5"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34FE62D3" w14:textId="77777777" w:rsidR="00446C35" w:rsidRPr="001B3FF6" w:rsidRDefault="00446C35" w:rsidP="00615C1A">
      <w:pPr>
        <w:spacing w:after="0" w:line="240" w:lineRule="auto"/>
        <w:jc w:val="both"/>
        <w:rPr>
          <w:rFonts w:ascii="Verdana" w:hAnsi="Verdana" w:cs="Arial"/>
          <w:sz w:val="16"/>
          <w:szCs w:val="16"/>
        </w:rPr>
      </w:pPr>
      <w:r w:rsidRPr="001B3FF6">
        <w:rPr>
          <w:rFonts w:ascii="Verdana" w:eastAsia="Times New Roman" w:hAnsi="Verdana" w:cs="Times New Roman"/>
          <w:b/>
          <w:color w:val="333333"/>
          <w:sz w:val="16"/>
          <w:szCs w:val="16"/>
          <w:lang w:val="en"/>
        </w:rPr>
        <w:t xml:space="preserve">American National Standards Institute (ANSI) </w:t>
      </w:r>
      <w:r w:rsidRPr="001B3FF6">
        <w:rPr>
          <w:rFonts w:ascii="Verdana" w:hAnsi="Verdana" w:cs="Arial"/>
          <w:sz w:val="16"/>
          <w:szCs w:val="16"/>
        </w:rPr>
        <w:t>is a private non-profit organization that oversees the development of voluntary consensus standards for products, services, processes, systems, and personnel in the United States. The organization also coordinates US standards with international standards so that American products can be used worldwide.</w:t>
      </w:r>
    </w:p>
    <w:p w14:paraId="1E220621" w14:textId="77777777" w:rsidR="00446C35" w:rsidRPr="001B3FF6" w:rsidRDefault="00446C35" w:rsidP="00615C1A">
      <w:pPr>
        <w:spacing w:after="0" w:line="240" w:lineRule="auto"/>
        <w:jc w:val="both"/>
        <w:rPr>
          <w:rFonts w:ascii="Verdana" w:eastAsia="Times New Roman" w:hAnsi="Verdana" w:cs="Times New Roman"/>
          <w:b/>
          <w:color w:val="333333"/>
          <w:sz w:val="16"/>
          <w:szCs w:val="16"/>
          <w:lang w:val="en"/>
        </w:rPr>
      </w:pPr>
    </w:p>
    <w:p w14:paraId="1A51F2C9"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eastAsia="Times New Roman" w:hAnsi="Verdana" w:cs="Times New Roman"/>
          <w:b/>
          <w:color w:val="333333"/>
          <w:sz w:val="16"/>
          <w:szCs w:val="16"/>
          <w:lang w:val="en"/>
        </w:rPr>
        <w:t>Balled and burlapped,</w:t>
      </w:r>
      <w:r w:rsidRPr="001B3FF6">
        <w:rPr>
          <w:rFonts w:ascii="Verdana" w:hAnsi="Verdana"/>
          <w:color w:val="333333"/>
          <w:sz w:val="16"/>
          <w:szCs w:val="16"/>
          <w:lang w:val="en"/>
        </w:rPr>
        <w:t xml:space="preserve"> balled and burlapped plants are transplants shipped to the consumer after having been planted, dug up and wrapped. "Balled" refers to the root ball which has been dug up, while "burlapped" refers to the wrapping material traditionally used for transporting tree and shrub deliveries. The burlap is secured with string, wire or twine. </w:t>
      </w:r>
    </w:p>
    <w:p w14:paraId="54DBD7D8" w14:textId="77777777" w:rsidR="00446C35" w:rsidRPr="001B3FF6" w:rsidRDefault="00446C35" w:rsidP="00615C1A">
      <w:pPr>
        <w:spacing w:after="0" w:line="240" w:lineRule="auto"/>
        <w:jc w:val="both"/>
        <w:rPr>
          <w:rFonts w:ascii="Verdana" w:hAnsi="Verdana"/>
          <w:color w:val="333333"/>
          <w:sz w:val="16"/>
          <w:szCs w:val="16"/>
          <w:lang w:val="en"/>
        </w:rPr>
      </w:pPr>
    </w:p>
    <w:p w14:paraId="10F4569C" w14:textId="77777777" w:rsidR="00446C35" w:rsidRPr="001B3FF6" w:rsidRDefault="00446C35" w:rsidP="00615C1A">
      <w:pPr>
        <w:spacing w:after="0" w:line="240" w:lineRule="auto"/>
        <w:jc w:val="both"/>
        <w:rPr>
          <w:rFonts w:ascii="Verdana" w:eastAsia="Times New Roman" w:hAnsi="Verdana" w:cs="Times New Roman"/>
          <w:b/>
          <w:color w:val="333333"/>
          <w:sz w:val="16"/>
          <w:szCs w:val="16"/>
          <w:lang w:val="en"/>
        </w:rPr>
      </w:pPr>
      <w:r w:rsidRPr="001B3FF6">
        <w:rPr>
          <w:rFonts w:ascii="Verdana" w:hAnsi="Verdana"/>
          <w:b/>
          <w:color w:val="333333"/>
          <w:sz w:val="16"/>
          <w:szCs w:val="16"/>
          <w:lang w:val="en"/>
        </w:rPr>
        <w:t>Bare root,</w:t>
      </w:r>
      <w:r w:rsidRPr="001B3FF6">
        <w:rPr>
          <w:rFonts w:ascii="Verdana" w:hAnsi="Verdana"/>
          <w:color w:val="333333"/>
          <w:sz w:val="16"/>
          <w:szCs w:val="16"/>
          <w:lang w:val="en"/>
        </w:rPr>
        <w:t xml:space="preserve"> bare-root plants are shipped with no soil "clothing" their roots.</w:t>
      </w:r>
      <w:r w:rsidRPr="001B3FF6">
        <w:rPr>
          <w:rFonts w:ascii="Verdana" w:eastAsia="Times New Roman" w:hAnsi="Verdana" w:cs="Times New Roman"/>
          <w:b/>
          <w:color w:val="333333"/>
          <w:sz w:val="16"/>
          <w:szCs w:val="16"/>
          <w:lang w:val="en"/>
        </w:rPr>
        <w:t xml:space="preserve"> </w:t>
      </w:r>
    </w:p>
    <w:p w14:paraId="08AB49AF" w14:textId="77777777" w:rsidR="00446C35" w:rsidRPr="001B3FF6" w:rsidRDefault="00446C35" w:rsidP="00615C1A">
      <w:pPr>
        <w:spacing w:after="0" w:line="240" w:lineRule="auto"/>
        <w:jc w:val="both"/>
        <w:rPr>
          <w:rFonts w:ascii="Verdana" w:eastAsia="Times New Roman" w:hAnsi="Verdana" w:cs="Times New Roman"/>
          <w:color w:val="353535"/>
          <w:sz w:val="16"/>
          <w:szCs w:val="16"/>
        </w:rPr>
      </w:pPr>
    </w:p>
    <w:p w14:paraId="2E367C17"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hAnsi="Verdana"/>
          <w:b/>
          <w:color w:val="333333"/>
          <w:sz w:val="16"/>
          <w:szCs w:val="16"/>
          <w:lang w:val="en"/>
        </w:rPr>
        <w:t xml:space="preserve">Benchmark, </w:t>
      </w:r>
      <w:r w:rsidRPr="001B3FF6">
        <w:rPr>
          <w:rFonts w:ascii="Verdana" w:hAnsi="Verdana"/>
          <w:color w:val="333333"/>
          <w:sz w:val="16"/>
          <w:szCs w:val="16"/>
          <w:lang w:val="en"/>
        </w:rPr>
        <w:t>standard by which something can be measured or judged.</w:t>
      </w:r>
    </w:p>
    <w:p w14:paraId="7B435D10" w14:textId="77777777" w:rsidR="00446C35" w:rsidRPr="001B3FF6" w:rsidRDefault="00446C35" w:rsidP="00615C1A">
      <w:pPr>
        <w:spacing w:after="0" w:line="240" w:lineRule="auto"/>
        <w:jc w:val="both"/>
        <w:rPr>
          <w:rFonts w:ascii="Verdana" w:hAnsi="Verdana"/>
          <w:b/>
          <w:color w:val="333333"/>
          <w:sz w:val="16"/>
          <w:szCs w:val="16"/>
          <w:lang w:val="en"/>
        </w:rPr>
      </w:pPr>
    </w:p>
    <w:p w14:paraId="62561F6E"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hAnsi="Verdana"/>
          <w:b/>
          <w:color w:val="333333"/>
          <w:sz w:val="16"/>
          <w:szCs w:val="16"/>
          <w:lang w:val="en"/>
        </w:rPr>
        <w:t>Biodegradable,</w:t>
      </w:r>
      <w:r w:rsidRPr="001B3FF6">
        <w:rPr>
          <w:rFonts w:ascii="Verdana" w:hAnsi="Verdana"/>
          <w:color w:val="333333"/>
          <w:sz w:val="16"/>
          <w:szCs w:val="16"/>
          <w:lang w:val="en"/>
        </w:rPr>
        <w:t xml:space="preserve"> means capable of being decomposed back into the soil by biological agents, especially bacteria. "Biodegradable" is often used to refer to items that are to be disposed of.</w:t>
      </w:r>
    </w:p>
    <w:p w14:paraId="1D00991A" w14:textId="77777777" w:rsidR="00446C35" w:rsidRPr="001B3FF6" w:rsidRDefault="00446C35" w:rsidP="00615C1A">
      <w:pPr>
        <w:spacing w:after="0" w:line="240" w:lineRule="auto"/>
        <w:jc w:val="both"/>
        <w:rPr>
          <w:rFonts w:ascii="Verdana" w:hAnsi="Verdana"/>
          <w:color w:val="333333"/>
          <w:sz w:val="16"/>
          <w:szCs w:val="16"/>
          <w:lang w:val="en"/>
        </w:rPr>
      </w:pPr>
    </w:p>
    <w:p w14:paraId="3AFE41A1" w14:textId="77777777" w:rsidR="00446C35" w:rsidRPr="001B3FF6" w:rsidRDefault="00446C35" w:rsidP="00615C1A">
      <w:pPr>
        <w:spacing w:after="0" w:line="240" w:lineRule="auto"/>
        <w:jc w:val="both"/>
        <w:rPr>
          <w:rFonts w:ascii="Verdana" w:hAnsi="Verdana" w:cs="Arial"/>
          <w:sz w:val="16"/>
          <w:szCs w:val="16"/>
        </w:rPr>
      </w:pPr>
      <w:proofErr w:type="gramStart"/>
      <w:r w:rsidRPr="001B3FF6">
        <w:rPr>
          <w:rFonts w:ascii="Verdana" w:hAnsi="Verdana" w:cs="Arial"/>
          <w:b/>
          <w:bCs/>
          <w:sz w:val="16"/>
          <w:szCs w:val="16"/>
        </w:rPr>
        <w:t>Biosequestration,</w:t>
      </w:r>
      <w:proofErr w:type="gramEnd"/>
      <w:r w:rsidRPr="001B3FF6">
        <w:rPr>
          <w:rFonts w:ascii="Verdana" w:hAnsi="Verdana" w:cs="Arial"/>
          <w:sz w:val="16"/>
          <w:szCs w:val="16"/>
        </w:rPr>
        <w:t xml:space="preserve"> is the capture and storage of the atmospheric greenhouse gas carbon dioxide by biological processes.</w:t>
      </w:r>
    </w:p>
    <w:p w14:paraId="47288665" w14:textId="77777777" w:rsidR="00446C35" w:rsidRPr="001B3FF6" w:rsidRDefault="00446C35" w:rsidP="00615C1A">
      <w:pPr>
        <w:spacing w:after="0" w:line="240" w:lineRule="auto"/>
        <w:jc w:val="both"/>
        <w:rPr>
          <w:rFonts w:ascii="Verdana" w:hAnsi="Verdana"/>
          <w:color w:val="333333"/>
          <w:sz w:val="16"/>
          <w:szCs w:val="16"/>
          <w:lang w:val="en"/>
        </w:rPr>
      </w:pPr>
    </w:p>
    <w:p w14:paraId="78B8A069" w14:textId="77777777" w:rsidR="00446C35" w:rsidRPr="001B3FF6" w:rsidRDefault="00446C35" w:rsidP="00615C1A">
      <w:pPr>
        <w:spacing w:after="0" w:line="240" w:lineRule="auto"/>
        <w:jc w:val="both"/>
        <w:rPr>
          <w:rFonts w:ascii="Verdana" w:hAnsi="Verdana" w:cs="Arial"/>
          <w:sz w:val="16"/>
          <w:szCs w:val="16"/>
        </w:rPr>
      </w:pPr>
      <w:r w:rsidRPr="001B3FF6">
        <w:rPr>
          <w:rFonts w:ascii="Verdana" w:hAnsi="Verdana"/>
          <w:b/>
          <w:color w:val="333333"/>
          <w:sz w:val="16"/>
          <w:szCs w:val="16"/>
          <w:lang w:val="en"/>
        </w:rPr>
        <w:t xml:space="preserve">Branch collar, </w:t>
      </w:r>
      <w:r w:rsidRPr="001B3FF6">
        <w:rPr>
          <w:rFonts w:ascii="Verdana" w:hAnsi="Verdana" w:cs="Arial"/>
          <w:sz w:val="16"/>
          <w:szCs w:val="16"/>
        </w:rPr>
        <w:t>is the attachment structure in woody plants that connects a branch to its parent branch or to the trunk. The branch collar consists of overlapping wood fibers.</w:t>
      </w:r>
    </w:p>
    <w:p w14:paraId="5DEEE689" w14:textId="77777777" w:rsidR="00446C35" w:rsidRPr="001B3FF6" w:rsidRDefault="00446C35" w:rsidP="00615C1A">
      <w:pPr>
        <w:spacing w:after="0" w:line="240" w:lineRule="auto"/>
        <w:jc w:val="both"/>
        <w:rPr>
          <w:rFonts w:ascii="Verdana" w:hAnsi="Verdana"/>
          <w:b/>
          <w:color w:val="333333"/>
          <w:sz w:val="16"/>
          <w:szCs w:val="16"/>
          <w:lang w:val="en"/>
        </w:rPr>
      </w:pPr>
    </w:p>
    <w:p w14:paraId="310F027E" w14:textId="77777777" w:rsidR="00446C35" w:rsidRPr="001B3FF6" w:rsidRDefault="00446C35" w:rsidP="00615C1A">
      <w:pPr>
        <w:spacing w:after="0" w:line="240" w:lineRule="auto"/>
        <w:jc w:val="both"/>
        <w:rPr>
          <w:rFonts w:ascii="Verdana" w:hAnsi="Verdana" w:cs="Arial"/>
          <w:color w:val="000000"/>
          <w:sz w:val="16"/>
          <w:szCs w:val="16"/>
        </w:rPr>
      </w:pPr>
      <w:r w:rsidRPr="001B3FF6">
        <w:rPr>
          <w:rFonts w:ascii="Verdana" w:hAnsi="Verdana"/>
          <w:b/>
          <w:color w:val="333333"/>
          <w:sz w:val="16"/>
          <w:szCs w:val="16"/>
          <w:lang w:val="en"/>
        </w:rPr>
        <w:t xml:space="preserve">C-27 Landscaping License, </w:t>
      </w:r>
      <w:r w:rsidRPr="001B3FF6">
        <w:rPr>
          <w:rFonts w:ascii="Verdana" w:hAnsi="Verdana" w:cs="Arial"/>
          <w:color w:val="000000"/>
          <w:sz w:val="16"/>
          <w:szCs w:val="16"/>
        </w:rPr>
        <w:t>A landscape contractor constructs, maintains, repairs, installs, or subcontracts the development of landscape systems and facilities for public and private gardens and other areas which are designed to aesthetically, architecturally, horticultural, or functionally improve the grounds within or surrounding a structure or a tract or plot of land. In connection therewith, a landscape contractor prepares and grades plots and areas of land for the installation of any architectural, horticultural and decorative treatment or arrangement.</w:t>
      </w:r>
    </w:p>
    <w:p w14:paraId="27DF64C1" w14:textId="77777777" w:rsidR="00446C35" w:rsidRPr="001B3FF6" w:rsidRDefault="00446C35" w:rsidP="00615C1A">
      <w:pPr>
        <w:spacing w:after="0" w:line="240" w:lineRule="auto"/>
        <w:jc w:val="both"/>
        <w:rPr>
          <w:rFonts w:ascii="Verdana" w:hAnsi="Verdana"/>
          <w:b/>
          <w:color w:val="333333"/>
          <w:sz w:val="16"/>
          <w:szCs w:val="16"/>
          <w:lang w:val="en"/>
        </w:rPr>
      </w:pPr>
    </w:p>
    <w:p w14:paraId="402916CE" w14:textId="77777777" w:rsidR="00446C35" w:rsidRDefault="00446C35" w:rsidP="00615C1A">
      <w:pPr>
        <w:spacing w:after="0" w:line="240" w:lineRule="auto"/>
        <w:jc w:val="both"/>
        <w:rPr>
          <w:rFonts w:ascii="Verdana" w:hAnsi="Verdana"/>
          <w:color w:val="333333"/>
          <w:sz w:val="16"/>
          <w:szCs w:val="16"/>
          <w:lang w:val="en"/>
        </w:rPr>
      </w:pPr>
      <w:r w:rsidRPr="001B3FF6">
        <w:rPr>
          <w:rFonts w:ascii="Verdana" w:hAnsi="Verdana"/>
          <w:b/>
          <w:color w:val="333333"/>
          <w:sz w:val="16"/>
          <w:szCs w:val="16"/>
          <w:lang w:val="en"/>
        </w:rPr>
        <w:t>Cabling,</w:t>
      </w:r>
      <w:r w:rsidRPr="001B3FF6">
        <w:rPr>
          <w:rFonts w:ascii="Verdana" w:hAnsi="Verdana"/>
          <w:color w:val="333333"/>
          <w:sz w:val="16"/>
          <w:szCs w:val="16"/>
          <w:lang w:val="en"/>
        </w:rPr>
        <w:t xml:space="preserve"> cabling refers to the use of cables to stabilize an established tree growing in a manner that is not sustainable, if left uncorrected.</w:t>
      </w:r>
    </w:p>
    <w:p w14:paraId="035CBCC0" w14:textId="77777777" w:rsidR="00290AF7" w:rsidRPr="001B3FF6" w:rsidRDefault="00290AF7" w:rsidP="00615C1A">
      <w:pPr>
        <w:spacing w:after="0" w:line="240" w:lineRule="auto"/>
        <w:jc w:val="both"/>
        <w:rPr>
          <w:rFonts w:ascii="Verdana" w:hAnsi="Verdana"/>
          <w:color w:val="333333"/>
          <w:sz w:val="16"/>
          <w:szCs w:val="16"/>
          <w:lang w:val="en"/>
        </w:rPr>
      </w:pPr>
    </w:p>
    <w:p w14:paraId="17C1B20C" w14:textId="77777777" w:rsidR="00446C35" w:rsidRPr="001B3FF6" w:rsidRDefault="00446C35" w:rsidP="00615C1A">
      <w:pPr>
        <w:spacing w:after="0" w:line="240" w:lineRule="auto"/>
        <w:jc w:val="both"/>
        <w:rPr>
          <w:rFonts w:ascii="Verdana" w:hAnsi="Verdana"/>
          <w:sz w:val="16"/>
          <w:szCs w:val="16"/>
        </w:rPr>
      </w:pPr>
      <w:r w:rsidRPr="001B3FF6">
        <w:rPr>
          <w:rFonts w:ascii="Verdana" w:hAnsi="Verdana"/>
          <w:b/>
          <w:sz w:val="16"/>
          <w:szCs w:val="16"/>
        </w:rPr>
        <w:t>California Integrated Waste Management Act (AB939),</w:t>
      </w:r>
      <w:r w:rsidRPr="001B3FF6">
        <w:rPr>
          <w:rFonts w:ascii="Verdana" w:hAnsi="Verdana"/>
          <w:sz w:val="16"/>
          <w:szCs w:val="16"/>
        </w:rPr>
        <w:t xml:space="preserve"> the California Integrated Waste Management Act (AB939) was signed into law by the Governor of the State of California on September 29, 1989. AB939 requires each city and counties in the State of California to divert 25% of its waste stream by 1995 and 50 % by the year 2000.</w:t>
      </w:r>
    </w:p>
    <w:p w14:paraId="7CD834D9" w14:textId="77777777" w:rsidR="00446C35" w:rsidRPr="001B3FF6" w:rsidRDefault="00446C35" w:rsidP="00615C1A">
      <w:pPr>
        <w:spacing w:after="0" w:line="240" w:lineRule="auto"/>
        <w:jc w:val="both"/>
        <w:rPr>
          <w:rFonts w:ascii="Verdana" w:hAnsi="Verdana"/>
          <w:sz w:val="16"/>
          <w:szCs w:val="16"/>
        </w:rPr>
      </w:pPr>
    </w:p>
    <w:p w14:paraId="0D705568" w14:textId="77777777" w:rsidR="00446C35" w:rsidRPr="001B3FF6" w:rsidRDefault="00446C35" w:rsidP="00615C1A">
      <w:pPr>
        <w:spacing w:after="0" w:line="240" w:lineRule="auto"/>
        <w:jc w:val="both"/>
        <w:rPr>
          <w:rFonts w:ascii="Verdana" w:hAnsi="Verdana"/>
          <w:sz w:val="16"/>
          <w:szCs w:val="16"/>
        </w:rPr>
      </w:pPr>
      <w:r w:rsidRPr="001B3FF6">
        <w:rPr>
          <w:rFonts w:ascii="Verdana" w:hAnsi="Verdana"/>
          <w:b/>
          <w:sz w:val="16"/>
          <w:szCs w:val="16"/>
        </w:rPr>
        <w:t xml:space="preserve">Carbon dioxide (CO2), </w:t>
      </w:r>
      <w:r w:rsidRPr="001B3FF6">
        <w:rPr>
          <w:rFonts w:ascii="Verdana" w:hAnsi="Verdana"/>
          <w:sz w:val="16"/>
          <w:szCs w:val="16"/>
        </w:rPr>
        <w:t>a colorless, odorless, incombustible gas, CO2, formed during respiration, combustion, and organic decomposition and used in food refrigeration, carbonated beverages inert atmospheres, fire extinguishers and aerosols.</w:t>
      </w:r>
    </w:p>
    <w:p w14:paraId="298931E7" w14:textId="77777777" w:rsidR="00446C35" w:rsidRPr="001B3FF6" w:rsidRDefault="00446C35" w:rsidP="00615C1A">
      <w:pPr>
        <w:spacing w:after="0" w:line="240" w:lineRule="auto"/>
        <w:jc w:val="both"/>
        <w:rPr>
          <w:rFonts w:ascii="Verdana" w:hAnsi="Verdana"/>
          <w:b/>
          <w:color w:val="333333"/>
          <w:sz w:val="16"/>
          <w:szCs w:val="16"/>
          <w:lang w:val="en"/>
        </w:rPr>
      </w:pPr>
    </w:p>
    <w:p w14:paraId="0F4C2A76" w14:textId="77777777" w:rsidR="00446C35" w:rsidRPr="001B3FF6" w:rsidRDefault="00446C35" w:rsidP="00615C1A">
      <w:pPr>
        <w:spacing w:after="0" w:line="240" w:lineRule="auto"/>
        <w:jc w:val="both"/>
        <w:rPr>
          <w:rFonts w:ascii="Verdana" w:hAnsi="Verdana" w:cs="Arial"/>
          <w:sz w:val="16"/>
          <w:szCs w:val="16"/>
        </w:rPr>
      </w:pPr>
      <w:r w:rsidRPr="001B3FF6">
        <w:rPr>
          <w:rFonts w:ascii="Verdana" w:hAnsi="Verdana" w:cs="Arial"/>
          <w:b/>
          <w:sz w:val="16"/>
          <w:szCs w:val="16"/>
        </w:rPr>
        <w:t>Carbon footprint,</w:t>
      </w:r>
      <w:r w:rsidRPr="001B3FF6">
        <w:rPr>
          <w:rFonts w:ascii="Verdana" w:hAnsi="Verdana" w:cs="Arial"/>
          <w:sz w:val="16"/>
          <w:szCs w:val="16"/>
        </w:rPr>
        <w:t xml:space="preserve"> this footprint is the amount of Carbon Dioxide (CO2) produced by an individual or household, through vehicle emissions, electricity use, and fuel consumption.</w:t>
      </w:r>
    </w:p>
    <w:p w14:paraId="7805A58A" w14:textId="77777777" w:rsidR="00446C35" w:rsidRPr="001B3FF6" w:rsidRDefault="00446C35" w:rsidP="00615C1A">
      <w:pPr>
        <w:spacing w:after="0" w:line="240" w:lineRule="auto"/>
        <w:jc w:val="both"/>
        <w:rPr>
          <w:rFonts w:ascii="Verdana" w:hAnsi="Verdana" w:cs="Arial"/>
          <w:sz w:val="16"/>
          <w:szCs w:val="16"/>
        </w:rPr>
      </w:pPr>
    </w:p>
    <w:p w14:paraId="0BAC9393" w14:textId="77777777" w:rsidR="00446C35" w:rsidRPr="001B3FF6" w:rsidRDefault="00446C35" w:rsidP="00615C1A">
      <w:pPr>
        <w:pStyle w:val="NoSpacing"/>
        <w:jc w:val="both"/>
        <w:rPr>
          <w:rFonts w:ascii="Verdana" w:hAnsi="Verdana"/>
          <w:sz w:val="16"/>
          <w:szCs w:val="16"/>
        </w:rPr>
      </w:pPr>
      <w:r w:rsidRPr="001B3FF6">
        <w:rPr>
          <w:rFonts w:ascii="Verdana" w:hAnsi="Verdana"/>
          <w:b/>
          <w:sz w:val="16"/>
          <w:szCs w:val="16"/>
        </w:rPr>
        <w:t>Certified Arborist,</w:t>
      </w:r>
      <w:r w:rsidRPr="001B3FF6">
        <w:rPr>
          <w:rFonts w:ascii="Verdana" w:hAnsi="Verdana"/>
          <w:sz w:val="16"/>
          <w:szCs w:val="16"/>
        </w:rPr>
        <w:t xml:space="preserve"> is an individual who has demonstrated knowledge and competency through obtainment of the current International Society of Arboriculture arborist certification, or who is a member of the American Society of Consulting Arborists.</w:t>
      </w:r>
    </w:p>
    <w:p w14:paraId="76A62C5D" w14:textId="77777777" w:rsidR="00446C35" w:rsidRPr="001B3FF6" w:rsidRDefault="00446C35" w:rsidP="00615C1A">
      <w:pPr>
        <w:pStyle w:val="NoSpacing"/>
        <w:jc w:val="both"/>
        <w:rPr>
          <w:rFonts w:ascii="Verdana" w:hAnsi="Verdana"/>
          <w:sz w:val="16"/>
          <w:szCs w:val="16"/>
        </w:rPr>
      </w:pPr>
    </w:p>
    <w:p w14:paraId="6000F44E" w14:textId="77777777" w:rsidR="00446C35" w:rsidRPr="001B3FF6" w:rsidRDefault="00446C35" w:rsidP="00615C1A">
      <w:pPr>
        <w:pStyle w:val="NoSpacing"/>
        <w:jc w:val="both"/>
        <w:rPr>
          <w:rFonts w:ascii="Verdana" w:hAnsi="Verdana"/>
          <w:sz w:val="16"/>
          <w:szCs w:val="16"/>
        </w:rPr>
      </w:pPr>
      <w:r w:rsidRPr="001B3FF6">
        <w:rPr>
          <w:rFonts w:ascii="Verdana" w:hAnsi="Verdana"/>
          <w:b/>
          <w:sz w:val="16"/>
          <w:szCs w:val="16"/>
        </w:rPr>
        <w:t>Compaction,</w:t>
      </w:r>
      <w:r w:rsidRPr="001B3FF6">
        <w:rPr>
          <w:rFonts w:ascii="Verdana" w:hAnsi="Verdana"/>
          <w:sz w:val="16"/>
          <w:szCs w:val="16"/>
        </w:rPr>
        <w:t xml:space="preserve"> means compression of the soil structure or texture by any means that creates an upper layer that is impermeable. Compaction is injurious to roots and the health of a tree. </w:t>
      </w:r>
    </w:p>
    <w:p w14:paraId="1FA92C61"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hAnsi="Verdana"/>
          <w:b/>
          <w:color w:val="333333"/>
          <w:sz w:val="16"/>
          <w:szCs w:val="16"/>
          <w:lang w:val="en"/>
        </w:rPr>
        <w:lastRenderedPageBreak/>
        <w:t xml:space="preserve">Complete fertilizer, </w:t>
      </w:r>
      <w:r w:rsidRPr="001B3FF6">
        <w:rPr>
          <w:rFonts w:ascii="Verdana" w:eastAsia="Times New Roman" w:hAnsi="Verdana" w:cs="Times New Roman"/>
          <w:color w:val="333333"/>
          <w:sz w:val="16"/>
          <w:szCs w:val="16"/>
          <w:lang w:val="en"/>
        </w:rPr>
        <w:t>complete fertilizers are so called because they contain nitrogen, phosphorus and potassium, the Big 3 in fertilizer ingredients. A fertilizer listed as "10-10-10," for instance, would be a complete fertilizer. But a fertilizer listed as "10-0-10" would not be a complete fertilizer, the middle zero indicating the absence of phosphorus in the fertilizer.</w:t>
      </w:r>
    </w:p>
    <w:p w14:paraId="38184920"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eastAsia="Times New Roman" w:hAnsi="Verdana" w:cs="Times New Roman"/>
          <w:color w:val="333333"/>
          <w:sz w:val="16"/>
          <w:szCs w:val="16"/>
          <w:lang w:val="en"/>
        </w:rPr>
        <w:t xml:space="preserve"> </w:t>
      </w:r>
    </w:p>
    <w:p w14:paraId="16BA19D5"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eastAsia="Times New Roman" w:hAnsi="Verdana" w:cs="Times New Roman"/>
          <w:b/>
          <w:color w:val="333333"/>
          <w:sz w:val="16"/>
          <w:szCs w:val="16"/>
          <w:lang w:val="en"/>
        </w:rPr>
        <w:t xml:space="preserve">Conifer, </w:t>
      </w:r>
      <w:r w:rsidRPr="001B3FF6">
        <w:rPr>
          <w:rFonts w:ascii="Verdana" w:hAnsi="Verdana"/>
          <w:color w:val="333333"/>
          <w:sz w:val="16"/>
          <w:szCs w:val="16"/>
          <w:lang w:val="en"/>
        </w:rPr>
        <w:t>"Conifer" is an arboricultural term meaning, literally, a cone-bearer (such English words as "refer" and "aquifer" also use the FER Latin root). Trees that fall into this category reproduce by forming a cone rather than a flower as a container for their seeds.</w:t>
      </w:r>
    </w:p>
    <w:p w14:paraId="7C7DC59C" w14:textId="77777777" w:rsidR="00446C35" w:rsidRPr="001B3FF6" w:rsidRDefault="00446C35" w:rsidP="00615C1A">
      <w:pPr>
        <w:spacing w:after="0" w:line="240" w:lineRule="auto"/>
        <w:jc w:val="both"/>
        <w:rPr>
          <w:rFonts w:ascii="Verdana" w:hAnsi="Verdana"/>
          <w:color w:val="333333"/>
          <w:sz w:val="16"/>
          <w:szCs w:val="16"/>
          <w:lang w:val="en"/>
        </w:rPr>
      </w:pPr>
    </w:p>
    <w:p w14:paraId="0012EB96"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hAnsi="Verdana"/>
          <w:b/>
          <w:color w:val="333333"/>
          <w:sz w:val="16"/>
          <w:szCs w:val="16"/>
          <w:lang w:val="en"/>
        </w:rPr>
        <w:t xml:space="preserve">Cultivar, </w:t>
      </w:r>
      <w:r w:rsidRPr="001B3FF6">
        <w:rPr>
          <w:rFonts w:ascii="Verdana" w:hAnsi="Verdana"/>
          <w:color w:val="333333"/>
          <w:sz w:val="16"/>
          <w:szCs w:val="16"/>
          <w:lang w:val="en"/>
        </w:rPr>
        <w:t>cultivars (short for cultivated varieties) are plants you buy that have been propagated not from seed, but rather vegetative (e.g., via stem cuttings). With this method of propagation, you can be sure that the offspring will retain the characteristics of the parents for just the one generation.</w:t>
      </w:r>
    </w:p>
    <w:p w14:paraId="70E47AFC" w14:textId="77777777" w:rsidR="00446C35" w:rsidRPr="001B3FF6" w:rsidRDefault="00446C35" w:rsidP="00615C1A">
      <w:pPr>
        <w:spacing w:after="0" w:line="240" w:lineRule="auto"/>
        <w:jc w:val="both"/>
        <w:rPr>
          <w:rFonts w:ascii="Verdana" w:hAnsi="Verdana"/>
          <w:color w:val="333333"/>
          <w:sz w:val="16"/>
          <w:szCs w:val="16"/>
          <w:lang w:val="en"/>
        </w:rPr>
      </w:pPr>
    </w:p>
    <w:p w14:paraId="084EF6CF"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hAnsi="Verdana"/>
          <w:b/>
          <w:color w:val="333333"/>
          <w:sz w:val="16"/>
          <w:szCs w:val="16"/>
          <w:lang w:val="en"/>
        </w:rPr>
        <w:t>DBH,</w:t>
      </w:r>
      <w:r w:rsidRPr="001B3FF6">
        <w:rPr>
          <w:rFonts w:ascii="Verdana" w:hAnsi="Verdana"/>
          <w:color w:val="333333"/>
          <w:sz w:val="16"/>
          <w:szCs w:val="16"/>
          <w:lang w:val="en"/>
        </w:rPr>
        <w:t xml:space="preserve"> diameter at breast height, typically used to measure a tree taken at 4.5 feet from natural grade.</w:t>
      </w:r>
    </w:p>
    <w:p w14:paraId="585F1B9E" w14:textId="77777777" w:rsidR="00446C35" w:rsidRPr="001B3FF6" w:rsidRDefault="00446C35" w:rsidP="00615C1A">
      <w:pPr>
        <w:spacing w:after="0" w:line="240" w:lineRule="auto"/>
        <w:jc w:val="both"/>
        <w:rPr>
          <w:rFonts w:ascii="Verdana" w:hAnsi="Verdana"/>
          <w:color w:val="333333"/>
          <w:sz w:val="16"/>
          <w:szCs w:val="16"/>
          <w:lang w:val="en"/>
        </w:rPr>
      </w:pPr>
    </w:p>
    <w:p w14:paraId="53B373FC" w14:textId="77777777" w:rsidR="00446C35" w:rsidRPr="001B3FF6" w:rsidRDefault="00446C35" w:rsidP="00615C1A">
      <w:pPr>
        <w:pStyle w:val="NoSpacing"/>
        <w:jc w:val="both"/>
        <w:rPr>
          <w:rFonts w:ascii="Verdana" w:hAnsi="Verdana"/>
          <w:sz w:val="16"/>
          <w:szCs w:val="16"/>
        </w:rPr>
      </w:pPr>
      <w:r w:rsidRPr="001B3FF6">
        <w:rPr>
          <w:rFonts w:ascii="Verdana" w:hAnsi="Verdana"/>
          <w:b/>
          <w:sz w:val="16"/>
          <w:szCs w:val="16"/>
        </w:rPr>
        <w:t>Dead Tree</w:t>
      </w:r>
      <w:r w:rsidRPr="001B3FF6">
        <w:rPr>
          <w:rFonts w:ascii="Verdana" w:hAnsi="Verdana"/>
          <w:sz w:val="16"/>
          <w:szCs w:val="16"/>
        </w:rPr>
        <w:t xml:space="preserve"> ,means a tree that is dead or that has been damaged beyond repair or is in an advanced state of decline (where an insufficient amount of live tissue, green leaves, limbs or branches, exists to sustain life) and has been determined to be such by a the Campus Urban Forester or a Certified Arborist. If the tree has been certified dead, removal is permitted as defined in the Management Plan.</w:t>
      </w:r>
    </w:p>
    <w:p w14:paraId="2675607E" w14:textId="77777777" w:rsidR="00446C35" w:rsidRPr="001B3FF6" w:rsidRDefault="00446C35" w:rsidP="00615C1A">
      <w:pPr>
        <w:spacing w:after="0" w:line="240" w:lineRule="auto"/>
        <w:jc w:val="both"/>
        <w:rPr>
          <w:rFonts w:ascii="Verdana" w:hAnsi="Verdana"/>
          <w:color w:val="333333"/>
          <w:sz w:val="16"/>
          <w:szCs w:val="16"/>
          <w:lang w:val="en"/>
        </w:rPr>
      </w:pPr>
    </w:p>
    <w:p w14:paraId="0003825E"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hAnsi="Verdana"/>
          <w:b/>
          <w:color w:val="333333"/>
          <w:sz w:val="16"/>
          <w:szCs w:val="16"/>
          <w:lang w:val="en"/>
        </w:rPr>
        <w:t xml:space="preserve">Deciduous, </w:t>
      </w:r>
      <w:r w:rsidRPr="001B3FF6">
        <w:rPr>
          <w:rFonts w:ascii="Verdana" w:eastAsia="Times New Roman" w:hAnsi="Verdana" w:cs="Times New Roman"/>
          <w:color w:val="333333"/>
          <w:sz w:val="16"/>
          <w:szCs w:val="16"/>
          <w:lang w:val="en"/>
        </w:rPr>
        <w:t xml:space="preserve">"Deciduous" is a designation indicating a plant sheds its foliage at the end of the growing season. The term is used primarily in reference to trees and shrubs, in contrast with those that are "evergreen." </w:t>
      </w:r>
    </w:p>
    <w:p w14:paraId="21ACF34B"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02FE3EFF"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eastAsia="Times New Roman" w:hAnsi="Verdana" w:cs="Times New Roman"/>
          <w:b/>
          <w:color w:val="333333"/>
          <w:sz w:val="16"/>
          <w:szCs w:val="16"/>
          <w:lang w:val="en"/>
        </w:rPr>
        <w:t xml:space="preserve">Deforestation, </w:t>
      </w:r>
      <w:r w:rsidRPr="001B3FF6">
        <w:rPr>
          <w:rFonts w:ascii="Verdana" w:hAnsi="Verdana"/>
          <w:color w:val="333333"/>
          <w:sz w:val="16"/>
          <w:szCs w:val="16"/>
          <w:lang w:val="en"/>
        </w:rPr>
        <w:t xml:space="preserve">is the removing or clearing of a forest to include the cutting of all trees, mostly for agricultural or urban use. The remaining land, as per definition, is not reforested but is usually converted to a non-forest classification. </w:t>
      </w:r>
    </w:p>
    <w:p w14:paraId="6EC36728" w14:textId="77777777" w:rsidR="00446C35" w:rsidRPr="001B3FF6" w:rsidRDefault="00446C35" w:rsidP="00615C1A">
      <w:pPr>
        <w:spacing w:after="0" w:line="240" w:lineRule="auto"/>
        <w:jc w:val="both"/>
        <w:rPr>
          <w:rFonts w:ascii="Verdana" w:hAnsi="Verdana"/>
          <w:color w:val="333333"/>
          <w:sz w:val="16"/>
          <w:szCs w:val="16"/>
          <w:lang w:val="en"/>
        </w:rPr>
      </w:pPr>
    </w:p>
    <w:p w14:paraId="595959AA" w14:textId="77777777" w:rsidR="00446C35" w:rsidRPr="001B3FF6" w:rsidRDefault="00446C35" w:rsidP="00615C1A">
      <w:pPr>
        <w:pStyle w:val="NoSpacing"/>
        <w:jc w:val="both"/>
        <w:rPr>
          <w:rFonts w:ascii="Verdana" w:hAnsi="Verdana"/>
          <w:sz w:val="16"/>
          <w:szCs w:val="16"/>
        </w:rPr>
      </w:pPr>
      <w:proofErr w:type="gramStart"/>
      <w:r w:rsidRPr="001B3FF6">
        <w:rPr>
          <w:rFonts w:ascii="Verdana" w:hAnsi="Verdana"/>
          <w:b/>
          <w:sz w:val="16"/>
          <w:szCs w:val="16"/>
        </w:rPr>
        <w:t>Disturbance,</w:t>
      </w:r>
      <w:proofErr w:type="gramEnd"/>
      <w:r w:rsidRPr="001B3FF6">
        <w:rPr>
          <w:rFonts w:ascii="Verdana" w:hAnsi="Verdana"/>
          <w:sz w:val="16"/>
          <w:szCs w:val="16"/>
        </w:rPr>
        <w:t xml:space="preserve"> refers to all of the various activities from construction or development that may damage trees. </w:t>
      </w:r>
    </w:p>
    <w:p w14:paraId="53D1A5C0" w14:textId="77777777" w:rsidR="00446C35" w:rsidRPr="001B3FF6" w:rsidRDefault="00446C35" w:rsidP="00615C1A">
      <w:pPr>
        <w:spacing w:after="0" w:line="240" w:lineRule="auto"/>
        <w:jc w:val="both"/>
        <w:rPr>
          <w:rFonts w:ascii="Verdana" w:hAnsi="Verdana"/>
          <w:color w:val="333333"/>
          <w:sz w:val="16"/>
          <w:szCs w:val="16"/>
          <w:lang w:val="en"/>
        </w:rPr>
      </w:pPr>
    </w:p>
    <w:p w14:paraId="2CD08C2B"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hAnsi="Verdana"/>
          <w:b/>
          <w:color w:val="333333"/>
          <w:sz w:val="16"/>
          <w:szCs w:val="16"/>
          <w:lang w:val="en"/>
        </w:rPr>
        <w:t>Ecological value,</w:t>
      </w:r>
      <w:r w:rsidRPr="001B3FF6">
        <w:rPr>
          <w:rFonts w:ascii="Verdana" w:hAnsi="Verdana"/>
          <w:color w:val="333333"/>
          <w:sz w:val="16"/>
          <w:szCs w:val="16"/>
          <w:lang w:val="en"/>
        </w:rPr>
        <w:t xml:space="preserve"> Values that each species has as part of an ecosystem.</w:t>
      </w:r>
    </w:p>
    <w:p w14:paraId="579E2A28" w14:textId="77777777" w:rsidR="00446C35" w:rsidRPr="001B3FF6" w:rsidRDefault="00446C35" w:rsidP="00615C1A">
      <w:pPr>
        <w:spacing w:after="0" w:line="240" w:lineRule="auto"/>
        <w:jc w:val="both"/>
        <w:rPr>
          <w:rFonts w:ascii="Verdana" w:hAnsi="Verdana"/>
          <w:color w:val="333333"/>
          <w:sz w:val="16"/>
          <w:szCs w:val="16"/>
          <w:lang w:val="en"/>
        </w:rPr>
      </w:pPr>
    </w:p>
    <w:p w14:paraId="69C426E2" w14:textId="77777777" w:rsidR="00446C35" w:rsidRPr="001B3FF6" w:rsidRDefault="00446C35" w:rsidP="00615C1A">
      <w:pPr>
        <w:pStyle w:val="NoSpacing"/>
        <w:jc w:val="both"/>
        <w:rPr>
          <w:rFonts w:ascii="Verdana" w:hAnsi="Verdana"/>
          <w:sz w:val="16"/>
          <w:szCs w:val="16"/>
        </w:rPr>
      </w:pPr>
      <w:r w:rsidRPr="001B3FF6">
        <w:rPr>
          <w:rFonts w:ascii="Verdana" w:hAnsi="Verdana"/>
          <w:b/>
          <w:sz w:val="16"/>
          <w:szCs w:val="16"/>
        </w:rPr>
        <w:t>Excessive Pruning,</w:t>
      </w:r>
      <w:r w:rsidRPr="001B3FF6">
        <w:rPr>
          <w:rFonts w:ascii="Verdana" w:hAnsi="Verdana"/>
          <w:sz w:val="16"/>
          <w:szCs w:val="16"/>
        </w:rPr>
        <w:t xml:space="preserve"> means removing in excess, one-fourth (25 percent) or greater, of the functioning leaf, stem or root area. Pruning in excess of 25 percent is injurious to the tree and is a prohibited act. Excessive pruning typically results in the tree appearing as a ‘bonsai’, ‘lion’s-tailed’, ‘lolly-popped’ or overly thinned. </w:t>
      </w:r>
    </w:p>
    <w:p w14:paraId="25148A97" w14:textId="77777777" w:rsidR="00446C35" w:rsidRPr="001B3FF6" w:rsidRDefault="00446C35" w:rsidP="00615C1A">
      <w:pPr>
        <w:pStyle w:val="NoSpacing"/>
        <w:ind w:firstLine="720"/>
        <w:jc w:val="both"/>
        <w:rPr>
          <w:rFonts w:ascii="Verdana" w:hAnsi="Verdana"/>
          <w:sz w:val="16"/>
          <w:szCs w:val="16"/>
        </w:rPr>
      </w:pPr>
      <w:r w:rsidRPr="001B3FF6">
        <w:rPr>
          <w:rFonts w:ascii="Verdana" w:hAnsi="Verdana"/>
          <w:i/>
          <w:iCs/>
          <w:sz w:val="16"/>
          <w:szCs w:val="16"/>
        </w:rPr>
        <w:t xml:space="preserve">Unbalanced Crown. </w:t>
      </w:r>
      <w:r w:rsidRPr="001B3FF6">
        <w:rPr>
          <w:rFonts w:ascii="Verdana" w:hAnsi="Verdana"/>
          <w:sz w:val="16"/>
          <w:szCs w:val="16"/>
        </w:rPr>
        <w:t xml:space="preserve">Excessive pruning also includes removal of the leaf or stem area predominantly on one side, topping, or excessive tree canopy or crown </w:t>
      </w:r>
      <w:proofErr w:type="gramStart"/>
      <w:r w:rsidRPr="001B3FF6">
        <w:rPr>
          <w:rFonts w:ascii="Verdana" w:hAnsi="Verdana"/>
          <w:sz w:val="16"/>
          <w:szCs w:val="16"/>
        </w:rPr>
        <w:t>raising</w:t>
      </w:r>
      <w:proofErr w:type="gramEnd"/>
      <w:r w:rsidRPr="001B3FF6">
        <w:rPr>
          <w:rFonts w:ascii="Verdana" w:hAnsi="Verdana"/>
          <w:sz w:val="16"/>
          <w:szCs w:val="16"/>
        </w:rPr>
        <w:t xml:space="preserve">. Exceptions are when clearance from overhead utilities or public improvements is required or to abate a hazardous condition or a public nuisance. </w:t>
      </w:r>
    </w:p>
    <w:p w14:paraId="20157835" w14:textId="77777777" w:rsidR="00446C35" w:rsidRPr="001B3FF6" w:rsidRDefault="00446C35" w:rsidP="00615C1A">
      <w:pPr>
        <w:pStyle w:val="NoSpacing"/>
        <w:ind w:firstLine="720"/>
        <w:jc w:val="both"/>
        <w:rPr>
          <w:rFonts w:ascii="Verdana" w:hAnsi="Verdana"/>
          <w:sz w:val="16"/>
          <w:szCs w:val="16"/>
        </w:rPr>
      </w:pPr>
      <w:r w:rsidRPr="001B3FF6">
        <w:rPr>
          <w:rFonts w:ascii="Verdana" w:hAnsi="Verdana"/>
          <w:i/>
          <w:iCs/>
          <w:sz w:val="16"/>
          <w:szCs w:val="16"/>
        </w:rPr>
        <w:t xml:space="preserve">Roots. </w:t>
      </w:r>
      <w:r w:rsidRPr="001B3FF6">
        <w:rPr>
          <w:rFonts w:ascii="Verdana" w:hAnsi="Verdana"/>
          <w:sz w:val="16"/>
          <w:szCs w:val="16"/>
        </w:rPr>
        <w:t>Excessive pruning may include the cutting of any root 1½ inches or greater in diameter and/or severing in excess of 25 percent of the roots.</w:t>
      </w:r>
      <w:r w:rsidRPr="001B3FF6">
        <w:rPr>
          <w:rFonts w:ascii="Verdana" w:hAnsi="Verdana"/>
          <w:b/>
          <w:bCs/>
          <w:sz w:val="16"/>
          <w:szCs w:val="16"/>
        </w:rPr>
        <w:t xml:space="preserve"> </w:t>
      </w:r>
    </w:p>
    <w:p w14:paraId="72B14951" w14:textId="77777777" w:rsidR="00446C35" w:rsidRPr="001B3FF6" w:rsidRDefault="00446C35" w:rsidP="00615C1A">
      <w:pPr>
        <w:spacing w:after="0" w:line="240" w:lineRule="auto"/>
        <w:jc w:val="both"/>
        <w:rPr>
          <w:rFonts w:ascii="Verdana" w:hAnsi="Verdana"/>
          <w:color w:val="333333"/>
          <w:sz w:val="16"/>
          <w:szCs w:val="16"/>
          <w:lang w:val="en"/>
        </w:rPr>
      </w:pPr>
    </w:p>
    <w:p w14:paraId="16568DE2" w14:textId="77777777" w:rsidR="00446C35" w:rsidRPr="001B3FF6" w:rsidRDefault="00446C35" w:rsidP="00615C1A">
      <w:pPr>
        <w:autoSpaceDE w:val="0"/>
        <w:autoSpaceDN w:val="0"/>
        <w:adjustRightInd w:val="0"/>
        <w:spacing w:after="0" w:line="240" w:lineRule="auto"/>
        <w:jc w:val="both"/>
        <w:rPr>
          <w:rFonts w:ascii="Verdana" w:hAnsi="Verdana" w:cs="DIN-Regular"/>
          <w:color w:val="000000"/>
          <w:sz w:val="16"/>
          <w:szCs w:val="16"/>
        </w:rPr>
      </w:pPr>
      <w:r w:rsidRPr="001B3FF6">
        <w:rPr>
          <w:rFonts w:ascii="Verdana" w:hAnsi="Verdana" w:cs="DIN-Regular"/>
          <w:b/>
          <w:color w:val="000000"/>
          <w:sz w:val="16"/>
          <w:szCs w:val="16"/>
        </w:rPr>
        <w:t xml:space="preserve">Evidence of Tree hazard, </w:t>
      </w:r>
      <w:r w:rsidRPr="001B3FF6">
        <w:rPr>
          <w:rFonts w:ascii="Verdana" w:hAnsi="Verdana" w:cs="DIN-Regular"/>
          <w:color w:val="000000"/>
          <w:sz w:val="16"/>
          <w:szCs w:val="16"/>
        </w:rPr>
        <w:t xml:space="preserve">Including but not restricted to: obvious instability of root plate, such as evidence of soil heave, loss of structural roots, root decay, poor structural integrity of trunk due to significant wood decay, large cavities, internal cracking, poor large branch attachments such as severe bark inclusions, poor attachment of regrowth after lopping or storm damage. </w:t>
      </w:r>
    </w:p>
    <w:p w14:paraId="118DC87C" w14:textId="77777777" w:rsidR="00446C35" w:rsidRPr="001B3FF6" w:rsidRDefault="00446C35" w:rsidP="00615C1A">
      <w:pPr>
        <w:autoSpaceDE w:val="0"/>
        <w:autoSpaceDN w:val="0"/>
        <w:adjustRightInd w:val="0"/>
        <w:spacing w:after="0" w:line="240" w:lineRule="auto"/>
        <w:jc w:val="both"/>
        <w:rPr>
          <w:rFonts w:ascii="Verdana" w:hAnsi="Verdana" w:cs="DIN-Regular"/>
          <w:color w:val="000000"/>
          <w:sz w:val="16"/>
          <w:szCs w:val="16"/>
        </w:rPr>
      </w:pPr>
    </w:p>
    <w:p w14:paraId="0750E510" w14:textId="77777777" w:rsidR="00446C35" w:rsidRPr="001B3FF6" w:rsidRDefault="00446C35" w:rsidP="00615C1A">
      <w:pPr>
        <w:autoSpaceDE w:val="0"/>
        <w:autoSpaceDN w:val="0"/>
        <w:adjustRightInd w:val="0"/>
        <w:spacing w:after="0" w:line="240" w:lineRule="auto"/>
        <w:jc w:val="both"/>
        <w:rPr>
          <w:rFonts w:ascii="Verdana" w:hAnsi="Verdana" w:cs="DIN-Regular"/>
          <w:b/>
          <w:color w:val="000000"/>
          <w:sz w:val="16"/>
          <w:szCs w:val="16"/>
        </w:rPr>
      </w:pPr>
      <w:r w:rsidRPr="001B3FF6">
        <w:rPr>
          <w:rFonts w:ascii="Verdana" w:hAnsi="Verdana" w:cs="DIN-Regular"/>
          <w:b/>
          <w:color w:val="000000"/>
          <w:sz w:val="16"/>
          <w:szCs w:val="16"/>
        </w:rPr>
        <w:t xml:space="preserve">Evidence of Tree decline, </w:t>
      </w:r>
    </w:p>
    <w:p w14:paraId="45704A23" w14:textId="77777777" w:rsidR="00446C35" w:rsidRPr="001B3FF6" w:rsidRDefault="00446C35" w:rsidP="00615C1A">
      <w:pPr>
        <w:autoSpaceDE w:val="0"/>
        <w:autoSpaceDN w:val="0"/>
        <w:adjustRightInd w:val="0"/>
        <w:spacing w:after="0" w:line="240" w:lineRule="auto"/>
        <w:jc w:val="both"/>
        <w:rPr>
          <w:rFonts w:ascii="Verdana" w:hAnsi="Verdana"/>
          <w:sz w:val="16"/>
          <w:szCs w:val="16"/>
        </w:rPr>
      </w:pPr>
      <w:r w:rsidRPr="001B3FF6">
        <w:rPr>
          <w:rFonts w:ascii="Verdana" w:hAnsi="Verdana" w:cs="DIN-Regular"/>
          <w:color w:val="000000"/>
          <w:sz w:val="16"/>
          <w:szCs w:val="16"/>
        </w:rPr>
        <w:t xml:space="preserve">Including but not restricted to: large areas of dieback of canopy, and poor live crown ratio (eg:&lt;30%), dead and decaying wood in trunk, sparse live canopy, substantial epicormic growth on branches and trunk, substantial insect attack, </w:t>
      </w:r>
      <w:r w:rsidRPr="001B3FF6">
        <w:rPr>
          <w:rFonts w:ascii="Verdana" w:hAnsi="Verdana"/>
          <w:sz w:val="16"/>
          <w:szCs w:val="16"/>
        </w:rPr>
        <w:t>multiple areas of wood decay lesions in branches and trunk.</w:t>
      </w:r>
    </w:p>
    <w:p w14:paraId="7FD90ACF" w14:textId="77777777" w:rsidR="00446C35" w:rsidRPr="001B3FF6" w:rsidRDefault="00446C35" w:rsidP="00615C1A">
      <w:pPr>
        <w:autoSpaceDE w:val="0"/>
        <w:autoSpaceDN w:val="0"/>
        <w:adjustRightInd w:val="0"/>
        <w:spacing w:after="0" w:line="240" w:lineRule="auto"/>
        <w:jc w:val="both"/>
        <w:rPr>
          <w:rFonts w:ascii="Verdana" w:hAnsi="Verdana"/>
          <w:sz w:val="16"/>
          <w:szCs w:val="16"/>
        </w:rPr>
      </w:pPr>
    </w:p>
    <w:p w14:paraId="4480AF32" w14:textId="77777777" w:rsidR="00446C35" w:rsidRPr="001B3FF6" w:rsidRDefault="00446C35" w:rsidP="00615C1A">
      <w:pPr>
        <w:spacing w:after="0" w:line="240" w:lineRule="auto"/>
        <w:jc w:val="both"/>
        <w:rPr>
          <w:rFonts w:ascii="Verdana" w:hAnsi="Verdana" w:cs="Arial"/>
          <w:sz w:val="16"/>
          <w:szCs w:val="16"/>
        </w:rPr>
      </w:pPr>
      <w:r w:rsidRPr="001B3FF6">
        <w:rPr>
          <w:rFonts w:ascii="Verdana" w:hAnsi="Verdana" w:cs="Arial"/>
          <w:b/>
          <w:sz w:val="16"/>
          <w:szCs w:val="16"/>
        </w:rPr>
        <w:t>Environmental impact</w:t>
      </w:r>
      <w:r w:rsidRPr="001B3FF6">
        <w:rPr>
          <w:rFonts w:ascii="Verdana" w:hAnsi="Verdana" w:cs="Arial"/>
          <w:sz w:val="16"/>
          <w:szCs w:val="16"/>
        </w:rPr>
        <w:t>, this is any change, positive or negative, to land, ecosystems, and human health as a result of any action.</w:t>
      </w:r>
    </w:p>
    <w:p w14:paraId="17CDDEB8"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4FE5EC3E"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eastAsia="Times New Roman" w:hAnsi="Verdana" w:cs="Times New Roman"/>
          <w:b/>
          <w:color w:val="333333"/>
          <w:sz w:val="16"/>
          <w:szCs w:val="16"/>
          <w:lang w:val="en"/>
        </w:rPr>
        <w:t xml:space="preserve">Evergreen, </w:t>
      </w:r>
      <w:r w:rsidRPr="001B3FF6">
        <w:rPr>
          <w:rFonts w:ascii="Verdana" w:hAnsi="Verdana"/>
          <w:color w:val="333333"/>
          <w:sz w:val="16"/>
          <w:szCs w:val="16"/>
          <w:lang w:val="en"/>
        </w:rPr>
        <w:t xml:space="preserve">the term "evergreen" means having foliage that persists and retains its color throughout the year, rather than changing color according to the seasons. The term is something of a misnomer, as the color in question needn't be </w:t>
      </w:r>
      <w:r w:rsidRPr="001B3FF6">
        <w:rPr>
          <w:rFonts w:ascii="Verdana" w:hAnsi="Verdana"/>
          <w:bCs/>
          <w:color w:val="333333"/>
          <w:sz w:val="16"/>
          <w:szCs w:val="16"/>
          <w:lang w:val="en"/>
        </w:rPr>
        <w:t>green</w:t>
      </w:r>
      <w:r w:rsidRPr="001B3FF6">
        <w:rPr>
          <w:rFonts w:ascii="Verdana" w:hAnsi="Verdana"/>
          <w:color w:val="333333"/>
          <w:sz w:val="16"/>
          <w:szCs w:val="16"/>
          <w:lang w:val="en"/>
        </w:rPr>
        <w:t>. For instance, Colorado blue spruce trees are evergreens, but the color they retain throughout the year is a silvery blue.</w:t>
      </w:r>
    </w:p>
    <w:p w14:paraId="42A4F797" w14:textId="77777777" w:rsidR="00446C35" w:rsidRPr="001B3FF6" w:rsidRDefault="00446C35" w:rsidP="00615C1A">
      <w:pPr>
        <w:spacing w:after="0" w:line="240" w:lineRule="auto"/>
        <w:jc w:val="both"/>
        <w:rPr>
          <w:rFonts w:ascii="Verdana" w:hAnsi="Verdana"/>
          <w:color w:val="333333"/>
          <w:sz w:val="16"/>
          <w:szCs w:val="16"/>
          <w:lang w:val="en"/>
        </w:rPr>
      </w:pPr>
    </w:p>
    <w:p w14:paraId="4DBB395E"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hAnsi="Verdana"/>
          <w:b/>
          <w:color w:val="333333"/>
          <w:sz w:val="16"/>
          <w:szCs w:val="16"/>
          <w:lang w:val="en"/>
        </w:rPr>
        <w:t xml:space="preserve">Fertilizer, </w:t>
      </w:r>
      <w:r w:rsidRPr="001B3FF6">
        <w:rPr>
          <w:rFonts w:ascii="Verdana" w:hAnsi="Verdana"/>
          <w:color w:val="333333"/>
          <w:sz w:val="16"/>
          <w:szCs w:val="16"/>
          <w:lang w:val="en"/>
        </w:rPr>
        <w:t>any of a large number of natural and synthetic materials, including manure and nitrogen, phosphorus, and potassium compounds, spread on or worked into the soil to increase its fertility.</w:t>
      </w:r>
    </w:p>
    <w:p w14:paraId="22949900" w14:textId="77777777" w:rsidR="00446C35" w:rsidRPr="001B3FF6" w:rsidRDefault="00446C35" w:rsidP="00615C1A">
      <w:pPr>
        <w:spacing w:after="0" w:line="240" w:lineRule="auto"/>
        <w:jc w:val="both"/>
        <w:rPr>
          <w:rFonts w:ascii="Verdana" w:hAnsi="Verdana"/>
          <w:color w:val="333333"/>
          <w:sz w:val="16"/>
          <w:szCs w:val="16"/>
          <w:lang w:val="en"/>
        </w:rPr>
      </w:pPr>
    </w:p>
    <w:p w14:paraId="39BE6446" w14:textId="77777777" w:rsidR="00446C35" w:rsidRPr="001B3FF6" w:rsidRDefault="00446C35" w:rsidP="00615C1A">
      <w:pPr>
        <w:spacing w:after="0" w:line="240" w:lineRule="auto"/>
        <w:jc w:val="both"/>
        <w:rPr>
          <w:rFonts w:ascii="Verdana" w:eastAsia="Times New Roman" w:hAnsi="Verdana" w:cs="Arial"/>
          <w:sz w:val="16"/>
          <w:szCs w:val="16"/>
        </w:rPr>
      </w:pPr>
      <w:r w:rsidRPr="001B3FF6">
        <w:rPr>
          <w:rFonts w:ascii="Verdana" w:eastAsia="Times New Roman" w:hAnsi="Verdana" w:cs="Arial"/>
          <w:b/>
          <w:bCs/>
          <w:sz w:val="16"/>
          <w:szCs w:val="16"/>
        </w:rPr>
        <w:t>Geographic Information System</w:t>
      </w:r>
      <w:r w:rsidRPr="001B3FF6">
        <w:rPr>
          <w:rFonts w:ascii="Verdana" w:eastAsia="Times New Roman" w:hAnsi="Verdana" w:cs="Arial"/>
          <w:b/>
          <w:sz w:val="16"/>
          <w:szCs w:val="16"/>
        </w:rPr>
        <w:t xml:space="preserve"> (GIS</w:t>
      </w:r>
      <w:proofErr w:type="gramStart"/>
      <w:r w:rsidRPr="001B3FF6">
        <w:rPr>
          <w:rFonts w:ascii="Verdana" w:eastAsia="Times New Roman" w:hAnsi="Verdana" w:cs="Arial"/>
          <w:b/>
          <w:sz w:val="16"/>
          <w:szCs w:val="16"/>
        </w:rPr>
        <w:t>),</w:t>
      </w:r>
      <w:proofErr w:type="gramEnd"/>
      <w:r w:rsidRPr="001B3FF6">
        <w:rPr>
          <w:rFonts w:ascii="Verdana" w:eastAsia="Times New Roman" w:hAnsi="Verdana" w:cs="Arial"/>
          <w:sz w:val="16"/>
          <w:szCs w:val="16"/>
        </w:rPr>
        <w:t xml:space="preserve"> is a system designed to capture, store, manipulate, analyze, manage, and present all types of geographical data. The acronym </w:t>
      </w:r>
      <w:r w:rsidRPr="001B3FF6">
        <w:rPr>
          <w:rFonts w:ascii="Verdana" w:eastAsia="Times New Roman" w:hAnsi="Verdana" w:cs="Arial"/>
          <w:bCs/>
          <w:sz w:val="16"/>
          <w:szCs w:val="16"/>
        </w:rPr>
        <w:t>GIS</w:t>
      </w:r>
      <w:r w:rsidRPr="001B3FF6">
        <w:rPr>
          <w:rFonts w:ascii="Verdana" w:eastAsia="Times New Roman" w:hAnsi="Verdana" w:cs="Arial"/>
          <w:sz w:val="16"/>
          <w:szCs w:val="16"/>
        </w:rPr>
        <w:t xml:space="preserve"> is sometimes used for </w:t>
      </w:r>
      <w:r w:rsidRPr="001B3FF6">
        <w:rPr>
          <w:rFonts w:ascii="Verdana" w:eastAsia="Times New Roman" w:hAnsi="Verdana" w:cs="Arial"/>
          <w:bCs/>
          <w:sz w:val="16"/>
          <w:szCs w:val="16"/>
        </w:rPr>
        <w:t>geographical information science</w:t>
      </w:r>
      <w:r w:rsidRPr="001B3FF6">
        <w:rPr>
          <w:rFonts w:ascii="Verdana" w:eastAsia="Times New Roman" w:hAnsi="Verdana" w:cs="Arial"/>
          <w:sz w:val="16"/>
          <w:szCs w:val="16"/>
        </w:rPr>
        <w:t xml:space="preserve"> or </w:t>
      </w:r>
      <w:r w:rsidRPr="001B3FF6">
        <w:rPr>
          <w:rFonts w:ascii="Verdana" w:eastAsia="Times New Roman" w:hAnsi="Verdana" w:cs="Arial"/>
          <w:bCs/>
          <w:sz w:val="16"/>
          <w:szCs w:val="16"/>
        </w:rPr>
        <w:t>geospatial information studies</w:t>
      </w:r>
      <w:r w:rsidRPr="001B3FF6">
        <w:rPr>
          <w:rFonts w:ascii="Verdana" w:eastAsia="Times New Roman" w:hAnsi="Verdana" w:cs="Arial"/>
          <w:sz w:val="16"/>
          <w:szCs w:val="16"/>
        </w:rPr>
        <w:t xml:space="preserve"> to refer to the academic discipline or career of working with geographic information systems.</w:t>
      </w:r>
    </w:p>
    <w:p w14:paraId="5819B203" w14:textId="77777777" w:rsidR="00446C35" w:rsidRPr="001B3FF6" w:rsidRDefault="00446C35" w:rsidP="00615C1A">
      <w:pPr>
        <w:spacing w:after="0" w:line="240" w:lineRule="auto"/>
        <w:jc w:val="both"/>
        <w:rPr>
          <w:rFonts w:ascii="Verdana" w:eastAsia="Times New Roman" w:hAnsi="Verdana" w:cs="Arial"/>
          <w:sz w:val="16"/>
          <w:szCs w:val="16"/>
        </w:rPr>
      </w:pPr>
    </w:p>
    <w:p w14:paraId="6CCEFC19"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hAnsi="Verdana"/>
          <w:b/>
          <w:color w:val="333333"/>
          <w:sz w:val="16"/>
          <w:szCs w:val="16"/>
          <w:lang w:val="en"/>
        </w:rPr>
        <w:lastRenderedPageBreak/>
        <w:t xml:space="preserve">Girdling, </w:t>
      </w:r>
      <w:r w:rsidRPr="001B3FF6">
        <w:rPr>
          <w:rFonts w:ascii="Verdana" w:eastAsia="Times New Roman" w:hAnsi="Verdana" w:cs="Times New Roman"/>
          <w:color w:val="333333"/>
          <w:sz w:val="16"/>
          <w:szCs w:val="16"/>
          <w:lang w:val="en"/>
        </w:rPr>
        <w:t>in tree-care terminology, girdling is the choking of a tree branch either accidentally through a material applied by a human, such as a wrap used in grafting, or through a vine that has vigorously enwrapped a tree, such as bittersweet.</w:t>
      </w:r>
    </w:p>
    <w:p w14:paraId="5BAA3135"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2B2EAE46" w14:textId="77777777" w:rsidR="00446C35" w:rsidRPr="001B3FF6" w:rsidRDefault="00446C35" w:rsidP="00615C1A">
      <w:pPr>
        <w:spacing w:after="0" w:line="240" w:lineRule="auto"/>
        <w:jc w:val="both"/>
        <w:rPr>
          <w:rFonts w:ascii="Verdana" w:hAnsi="Verdana" w:cs="Arial"/>
          <w:sz w:val="16"/>
          <w:szCs w:val="16"/>
        </w:rPr>
      </w:pPr>
      <w:r w:rsidRPr="001B3FF6">
        <w:rPr>
          <w:rFonts w:ascii="Verdana" w:eastAsia="Times New Roman" w:hAnsi="Verdana" w:cs="Times New Roman"/>
          <w:b/>
          <w:color w:val="333333"/>
          <w:sz w:val="16"/>
          <w:szCs w:val="16"/>
          <w:lang w:val="en"/>
        </w:rPr>
        <w:t>Green infrastructure,</w:t>
      </w:r>
      <w:r w:rsidRPr="001B3FF6">
        <w:rPr>
          <w:rFonts w:ascii="Verdana" w:eastAsia="Times New Roman" w:hAnsi="Verdana" w:cs="Times New Roman"/>
          <w:color w:val="333333"/>
          <w:sz w:val="16"/>
          <w:szCs w:val="16"/>
          <w:lang w:val="en"/>
        </w:rPr>
        <w:t xml:space="preserve"> </w:t>
      </w:r>
      <w:r w:rsidRPr="001B3FF6">
        <w:rPr>
          <w:rFonts w:ascii="Verdana" w:hAnsi="Verdana" w:cs="Arial"/>
          <w:sz w:val="16"/>
          <w:szCs w:val="16"/>
        </w:rPr>
        <w:t>is a concept originating in the United States in the mid-1990s that highlights the importance of the natural environment in decisions about land use planning. In particular there is an emphasis on the "life support" functions provided by a network of natural ecosystems, with an emphasis on interconnectivity to support long-term sustainability. Examples include clean water and healthy soils, as well as the more anthropocentric functions such as recreation and providing shade and shelter in and around towns and cities.</w:t>
      </w:r>
    </w:p>
    <w:p w14:paraId="38E07C1C" w14:textId="77777777" w:rsidR="00446C35" w:rsidRPr="001B3FF6" w:rsidRDefault="00446C35" w:rsidP="00615C1A">
      <w:pPr>
        <w:spacing w:after="0" w:line="240" w:lineRule="auto"/>
        <w:jc w:val="both"/>
        <w:rPr>
          <w:rFonts w:ascii="Verdana" w:hAnsi="Verdana" w:cs="Arial"/>
          <w:sz w:val="16"/>
          <w:szCs w:val="16"/>
        </w:rPr>
      </w:pPr>
    </w:p>
    <w:p w14:paraId="17061F5B" w14:textId="77777777" w:rsidR="00446C35" w:rsidRPr="001B3FF6" w:rsidRDefault="00446C35" w:rsidP="00615C1A">
      <w:pPr>
        <w:pStyle w:val="NoSpacing"/>
        <w:jc w:val="both"/>
        <w:rPr>
          <w:rFonts w:ascii="Verdana" w:hAnsi="Verdana"/>
          <w:sz w:val="16"/>
          <w:szCs w:val="16"/>
        </w:rPr>
      </w:pPr>
      <w:r w:rsidRPr="001B3FF6">
        <w:rPr>
          <w:rFonts w:ascii="Verdana" w:hAnsi="Verdana"/>
          <w:b/>
          <w:sz w:val="16"/>
          <w:szCs w:val="16"/>
        </w:rPr>
        <w:t>Hazardous Tree</w:t>
      </w:r>
      <w:r w:rsidRPr="001B3FF6">
        <w:rPr>
          <w:rFonts w:ascii="Verdana" w:hAnsi="Verdana"/>
          <w:sz w:val="16"/>
          <w:szCs w:val="16"/>
        </w:rPr>
        <w:t xml:space="preserve">, refers to a tree that possesses a structural defect which poses an imminent risk if the tree or part of the tree that would fall on someone or something of value (target). </w:t>
      </w:r>
    </w:p>
    <w:p w14:paraId="60EDB016" w14:textId="77777777" w:rsidR="00446C35" w:rsidRPr="001B3FF6" w:rsidRDefault="00446C35" w:rsidP="00615C1A">
      <w:pPr>
        <w:pStyle w:val="NoSpacing"/>
        <w:jc w:val="both"/>
        <w:rPr>
          <w:rFonts w:ascii="Verdana" w:hAnsi="Verdana"/>
          <w:sz w:val="16"/>
          <w:szCs w:val="16"/>
        </w:rPr>
      </w:pPr>
      <w:r w:rsidRPr="001B3FF6">
        <w:rPr>
          <w:rFonts w:ascii="Verdana" w:hAnsi="Verdana"/>
          <w:i/>
          <w:iCs/>
          <w:sz w:val="16"/>
          <w:szCs w:val="16"/>
        </w:rPr>
        <w:t xml:space="preserve">Structural defect </w:t>
      </w:r>
      <w:r w:rsidRPr="001B3FF6">
        <w:rPr>
          <w:rFonts w:ascii="Verdana" w:hAnsi="Verdana"/>
          <w:sz w:val="16"/>
          <w:szCs w:val="16"/>
        </w:rPr>
        <w:t xml:space="preserve">means any structural weakness or deformity of a tree or its parts. A tree with a structural defect can be verified to be hazardous by a certified Arborist. The Physical Plant-Landscape Services in conjunction with the campus Arborist retains discretionary right to approve or amend a hazardous rating, in writing, and recommends any action that may reduce the condition to a less-than significant level of hazard. If the tree has been determined to be hazardous, removal of the tree is permitted as provided for in the Management Plan. </w:t>
      </w:r>
    </w:p>
    <w:p w14:paraId="19892784" w14:textId="77777777" w:rsidR="00446C35" w:rsidRPr="001B3FF6" w:rsidRDefault="00446C35" w:rsidP="00615C1A">
      <w:pPr>
        <w:pStyle w:val="NoSpacing"/>
        <w:jc w:val="both"/>
        <w:rPr>
          <w:rFonts w:ascii="Verdana" w:hAnsi="Verdana"/>
          <w:sz w:val="16"/>
          <w:szCs w:val="16"/>
        </w:rPr>
      </w:pPr>
    </w:p>
    <w:p w14:paraId="3DBDBF88"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eastAsia="Times New Roman" w:hAnsi="Verdana" w:cs="Times New Roman"/>
          <w:b/>
          <w:color w:val="333333"/>
          <w:sz w:val="16"/>
          <w:szCs w:val="16"/>
          <w:lang w:val="en"/>
        </w:rPr>
        <w:t xml:space="preserve">Herbaceous, </w:t>
      </w:r>
      <w:r w:rsidRPr="001B3FF6">
        <w:rPr>
          <w:rFonts w:ascii="Verdana" w:hAnsi="Verdana"/>
          <w:color w:val="333333"/>
          <w:sz w:val="16"/>
          <w:szCs w:val="16"/>
          <w:lang w:val="en"/>
        </w:rPr>
        <w:t>herbaceous plants are plants with non-woody stems. Their above-ground growth usually dies back in winter in the temperate zone, even in cases where the plants in question are perennials.</w:t>
      </w:r>
    </w:p>
    <w:p w14:paraId="3369904F" w14:textId="77777777" w:rsidR="00446C35" w:rsidRPr="001B3FF6" w:rsidRDefault="00446C35" w:rsidP="00615C1A">
      <w:pPr>
        <w:spacing w:after="0" w:line="240" w:lineRule="auto"/>
        <w:jc w:val="both"/>
        <w:rPr>
          <w:rFonts w:ascii="Verdana" w:hAnsi="Verdana"/>
          <w:color w:val="333333"/>
          <w:sz w:val="16"/>
          <w:szCs w:val="16"/>
          <w:lang w:val="en"/>
        </w:rPr>
      </w:pPr>
    </w:p>
    <w:p w14:paraId="73D2009C" w14:textId="77777777" w:rsidR="00446C35" w:rsidRPr="001B3FF6" w:rsidRDefault="00446C35" w:rsidP="00615C1A">
      <w:pPr>
        <w:spacing w:after="0" w:line="240" w:lineRule="auto"/>
        <w:jc w:val="both"/>
        <w:rPr>
          <w:rFonts w:ascii="Verdana" w:eastAsia="Times New Roman" w:hAnsi="Verdana" w:cs="Calibri"/>
          <w:color w:val="000000"/>
          <w:sz w:val="16"/>
          <w:szCs w:val="16"/>
        </w:rPr>
      </w:pPr>
      <w:r w:rsidRPr="001B3FF6">
        <w:rPr>
          <w:rFonts w:ascii="Verdana" w:hAnsi="Verdana" w:cs="Calibri"/>
          <w:b/>
          <w:color w:val="000000"/>
          <w:sz w:val="16"/>
          <w:szCs w:val="16"/>
        </w:rPr>
        <w:t xml:space="preserve">Heritage tree, </w:t>
      </w:r>
      <w:r w:rsidRPr="001B3FF6">
        <w:rPr>
          <w:rFonts w:ascii="Verdana" w:eastAsia="Times New Roman" w:hAnsi="Verdana" w:cs="Calibri"/>
          <w:color w:val="000000"/>
          <w:sz w:val="16"/>
          <w:szCs w:val="16"/>
        </w:rPr>
        <w:t xml:space="preserve">trees defined as </w:t>
      </w:r>
      <w:r w:rsidR="00290AF7">
        <w:rPr>
          <w:rFonts w:ascii="Verdana" w:eastAsia="Times New Roman" w:hAnsi="Verdana" w:cs="Calibri"/>
          <w:color w:val="000000"/>
          <w:sz w:val="16"/>
          <w:szCs w:val="16"/>
        </w:rPr>
        <w:t>H</w:t>
      </w:r>
      <w:r w:rsidRPr="001B3FF6">
        <w:rPr>
          <w:rFonts w:ascii="Verdana" w:eastAsia="Times New Roman" w:hAnsi="Verdana" w:cs="Calibri"/>
          <w:color w:val="000000"/>
          <w:sz w:val="16"/>
          <w:szCs w:val="16"/>
        </w:rPr>
        <w:t>eritage are considered important due to noteworthy characteristics or value.  The following criteria are used to define heritage trees within the campus community.</w:t>
      </w:r>
    </w:p>
    <w:p w14:paraId="5A6E5FAD" w14:textId="77777777" w:rsidR="00446C35" w:rsidRPr="001B3FF6" w:rsidRDefault="00446C35" w:rsidP="00615C1A">
      <w:pPr>
        <w:spacing w:after="0" w:line="240" w:lineRule="auto"/>
        <w:jc w:val="both"/>
        <w:rPr>
          <w:rFonts w:ascii="Verdana" w:eastAsia="Times New Roman" w:hAnsi="Verdana" w:cs="Calibri"/>
          <w:color w:val="000000"/>
          <w:sz w:val="16"/>
          <w:szCs w:val="16"/>
        </w:rPr>
      </w:pPr>
      <w:r w:rsidRPr="001B3FF6">
        <w:rPr>
          <w:rFonts w:ascii="Verdana" w:eastAsia="Times New Roman" w:hAnsi="Verdana" w:cs="Calibri"/>
          <w:color w:val="000000"/>
          <w:sz w:val="16"/>
          <w:szCs w:val="16"/>
        </w:rPr>
        <w:t xml:space="preserve">Any tree having a trunk with a circumference of 47.1 inches (diameter of 15 inches) or more measured at 54 inches above natural grade.  Any </w:t>
      </w:r>
      <w:r w:rsidRPr="00290AF7">
        <w:rPr>
          <w:rFonts w:ascii="Verdana" w:eastAsia="Times New Roman" w:hAnsi="Verdana" w:cs="Calibri"/>
          <w:b/>
          <w:color w:val="000000"/>
          <w:sz w:val="16"/>
          <w:szCs w:val="16"/>
        </w:rPr>
        <w:t>oak</w:t>
      </w:r>
      <w:r w:rsidRPr="001B3FF6">
        <w:rPr>
          <w:rFonts w:ascii="Verdana" w:eastAsia="Times New Roman" w:hAnsi="Verdana" w:cs="Calibri"/>
          <w:color w:val="000000"/>
          <w:sz w:val="16"/>
          <w:szCs w:val="16"/>
        </w:rPr>
        <w:t xml:space="preserve"> (Quercus spp.),  </w:t>
      </w:r>
      <w:r w:rsidRPr="00290AF7">
        <w:rPr>
          <w:rFonts w:ascii="Verdana" w:eastAsia="Times New Roman" w:hAnsi="Verdana" w:cs="Calibri"/>
          <w:b/>
          <w:color w:val="000000"/>
          <w:sz w:val="16"/>
          <w:szCs w:val="16"/>
        </w:rPr>
        <w:t>bay</w:t>
      </w:r>
      <w:r w:rsidRPr="001B3FF6">
        <w:rPr>
          <w:rFonts w:ascii="Verdana" w:eastAsia="Times New Roman" w:hAnsi="Verdana" w:cs="Calibri"/>
          <w:color w:val="000000"/>
          <w:sz w:val="16"/>
          <w:szCs w:val="16"/>
        </w:rPr>
        <w:t xml:space="preserve"> (Umbellularia californica), </w:t>
      </w:r>
      <w:r w:rsidRPr="00290AF7">
        <w:rPr>
          <w:rFonts w:ascii="Verdana" w:eastAsia="Times New Roman" w:hAnsi="Verdana" w:cs="Calibri"/>
          <w:b/>
          <w:color w:val="000000"/>
          <w:sz w:val="16"/>
          <w:szCs w:val="16"/>
        </w:rPr>
        <w:t>buckeye</w:t>
      </w:r>
      <w:r w:rsidRPr="001B3FF6">
        <w:rPr>
          <w:rFonts w:ascii="Verdana" w:eastAsia="Times New Roman" w:hAnsi="Verdana" w:cs="Calibri"/>
          <w:color w:val="000000"/>
          <w:sz w:val="16"/>
          <w:szCs w:val="16"/>
        </w:rPr>
        <w:t xml:space="preserve"> (Aesculus spp.), </w:t>
      </w:r>
      <w:r w:rsidRPr="00290AF7">
        <w:rPr>
          <w:rFonts w:ascii="Verdana" w:eastAsia="Times New Roman" w:hAnsi="Verdana" w:cs="Calibri"/>
          <w:b/>
          <w:color w:val="000000"/>
          <w:sz w:val="16"/>
          <w:szCs w:val="16"/>
        </w:rPr>
        <w:t>cedar</w:t>
      </w:r>
      <w:r w:rsidRPr="001B3FF6">
        <w:rPr>
          <w:rFonts w:ascii="Verdana" w:eastAsia="Times New Roman" w:hAnsi="Verdana" w:cs="Calibri"/>
          <w:color w:val="000000"/>
          <w:sz w:val="16"/>
          <w:szCs w:val="16"/>
        </w:rPr>
        <w:t xml:space="preserve"> (Cedrus), or </w:t>
      </w:r>
      <w:r w:rsidRPr="00290AF7">
        <w:rPr>
          <w:rFonts w:ascii="Verdana" w:eastAsia="Times New Roman" w:hAnsi="Verdana" w:cs="Calibri"/>
          <w:b/>
          <w:color w:val="000000"/>
          <w:sz w:val="16"/>
          <w:szCs w:val="16"/>
        </w:rPr>
        <w:t xml:space="preserve">redwood </w:t>
      </w:r>
      <w:r w:rsidRPr="001B3FF6">
        <w:rPr>
          <w:rFonts w:ascii="Verdana" w:eastAsia="Times New Roman" w:hAnsi="Verdana" w:cs="Calibri"/>
          <w:color w:val="000000"/>
          <w:sz w:val="16"/>
          <w:szCs w:val="16"/>
        </w:rPr>
        <w:t>(Sequoia) with a circumference of 31.4 inches (diameter of 10 inches) or more measured at 54 inches above natural grade.  Any tree or group of trees specifically designated by the University for protection because of historic significance, special character or community benefit.  Any tree with more than one trunk measured at the point where the trunks divide, with a circumference of 47.1 inches (diameter of 15 inches) or more, with the exception of trees that are less than twelve (12) feet in height, which are exempt.</w:t>
      </w:r>
    </w:p>
    <w:p w14:paraId="57594531" w14:textId="77777777" w:rsidR="00446C35" w:rsidRPr="001B3FF6" w:rsidRDefault="00446C35" w:rsidP="00615C1A">
      <w:pPr>
        <w:spacing w:after="0" w:line="240" w:lineRule="auto"/>
        <w:jc w:val="both"/>
        <w:rPr>
          <w:rFonts w:ascii="Verdana" w:eastAsia="Times New Roman" w:hAnsi="Verdana" w:cs="Calibri"/>
          <w:color w:val="000000"/>
          <w:sz w:val="16"/>
          <w:szCs w:val="16"/>
        </w:rPr>
      </w:pPr>
    </w:p>
    <w:p w14:paraId="16C03E5F"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hAnsi="Verdana"/>
          <w:b/>
          <w:color w:val="333333"/>
          <w:sz w:val="16"/>
          <w:szCs w:val="16"/>
          <w:lang w:val="en"/>
        </w:rPr>
        <w:t xml:space="preserve">Horticulture, </w:t>
      </w:r>
      <w:r w:rsidRPr="001B3FF6">
        <w:rPr>
          <w:rFonts w:ascii="Verdana" w:eastAsia="Times New Roman" w:hAnsi="Verdana" w:cs="Times New Roman"/>
          <w:color w:val="333333"/>
          <w:sz w:val="16"/>
          <w:szCs w:val="16"/>
          <w:lang w:val="en"/>
        </w:rPr>
        <w:t xml:space="preserve">Horticulture is the science or art of cultivating fruits, vegetables, flowers, or ornamental plants. Etymologically, the term can be broken down into two Latin words: </w:t>
      </w:r>
      <w:r w:rsidRPr="001B3FF6">
        <w:rPr>
          <w:rFonts w:ascii="Verdana" w:eastAsia="Times New Roman" w:hAnsi="Verdana" w:cs="Times New Roman"/>
          <w:i/>
          <w:iCs/>
          <w:color w:val="333333"/>
          <w:sz w:val="16"/>
          <w:szCs w:val="16"/>
          <w:lang w:val="en"/>
        </w:rPr>
        <w:t>hortus</w:t>
      </w:r>
      <w:r w:rsidRPr="001B3FF6">
        <w:rPr>
          <w:rFonts w:ascii="Verdana" w:eastAsia="Times New Roman" w:hAnsi="Verdana" w:cs="Times New Roman"/>
          <w:color w:val="333333"/>
          <w:sz w:val="16"/>
          <w:szCs w:val="16"/>
          <w:lang w:val="en"/>
        </w:rPr>
        <w:t xml:space="preserve"> (garden) and </w:t>
      </w:r>
      <w:r w:rsidRPr="001B3FF6">
        <w:rPr>
          <w:rFonts w:ascii="Verdana" w:eastAsia="Times New Roman" w:hAnsi="Verdana" w:cs="Times New Roman"/>
          <w:i/>
          <w:iCs/>
          <w:color w:val="333333"/>
          <w:sz w:val="16"/>
          <w:szCs w:val="16"/>
          <w:lang w:val="en"/>
        </w:rPr>
        <w:t>cultus</w:t>
      </w:r>
      <w:r w:rsidRPr="001B3FF6">
        <w:rPr>
          <w:rFonts w:ascii="Verdana" w:eastAsia="Times New Roman" w:hAnsi="Verdana" w:cs="Times New Roman"/>
          <w:color w:val="333333"/>
          <w:sz w:val="16"/>
          <w:szCs w:val="16"/>
          <w:lang w:val="en"/>
        </w:rPr>
        <w:t xml:space="preserve"> (tilling).</w:t>
      </w:r>
    </w:p>
    <w:p w14:paraId="6825869F"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02AA5FE0" w14:textId="77777777" w:rsidR="00446C35" w:rsidRPr="001B3FF6" w:rsidRDefault="00446C35" w:rsidP="00615C1A">
      <w:pPr>
        <w:pStyle w:val="NoSpacing"/>
        <w:jc w:val="both"/>
        <w:rPr>
          <w:rFonts w:ascii="Verdana" w:hAnsi="Verdana"/>
          <w:sz w:val="16"/>
          <w:szCs w:val="16"/>
        </w:rPr>
      </w:pPr>
      <w:r w:rsidRPr="001B3FF6">
        <w:rPr>
          <w:rFonts w:ascii="Verdana" w:hAnsi="Verdana"/>
          <w:b/>
          <w:sz w:val="16"/>
          <w:szCs w:val="16"/>
        </w:rPr>
        <w:t>Injury,</w:t>
      </w:r>
      <w:r w:rsidRPr="001B3FF6">
        <w:rPr>
          <w:rFonts w:ascii="Verdana" w:hAnsi="Verdana"/>
          <w:sz w:val="16"/>
          <w:szCs w:val="16"/>
        </w:rPr>
        <w:t xml:space="preserve"> means a wound resulting from any activity, including but not limited to ‘excessive pruning’, cutting, trenching, excavating, altering the grade, paving or compaction within the tree protection zone of a tree. Injury shall include bruising, scarring, tearing or breaking of roots, bark, trunk, branches or foliage, herbicide application or poisoning, or any other action foreseeably leading to the death or permanent damage to tree health.</w:t>
      </w:r>
    </w:p>
    <w:p w14:paraId="5D2CCD3E" w14:textId="77777777" w:rsidR="00446C35" w:rsidRPr="001B3FF6" w:rsidRDefault="00446C35" w:rsidP="00615C1A">
      <w:pPr>
        <w:pStyle w:val="NoSpacing"/>
        <w:jc w:val="both"/>
        <w:rPr>
          <w:rFonts w:ascii="Verdana" w:hAnsi="Verdana"/>
          <w:sz w:val="16"/>
          <w:szCs w:val="16"/>
        </w:rPr>
      </w:pPr>
      <w:r w:rsidRPr="001B3FF6">
        <w:rPr>
          <w:rFonts w:ascii="Verdana" w:hAnsi="Verdana"/>
          <w:sz w:val="16"/>
          <w:szCs w:val="16"/>
        </w:rPr>
        <w:t xml:space="preserve"> </w:t>
      </w:r>
    </w:p>
    <w:p w14:paraId="1ACABE90" w14:textId="77777777" w:rsidR="00446C35" w:rsidRPr="001B3FF6" w:rsidRDefault="0037659C" w:rsidP="00615C1A">
      <w:pPr>
        <w:spacing w:after="0" w:line="240" w:lineRule="auto"/>
        <w:jc w:val="both"/>
        <w:rPr>
          <w:rFonts w:ascii="Verdana" w:hAnsi="Verdana" w:cs="Arial"/>
          <w:color w:val="333333"/>
          <w:sz w:val="16"/>
          <w:szCs w:val="16"/>
        </w:rPr>
      </w:pPr>
      <w:r>
        <w:rPr>
          <w:rFonts w:ascii="Verdana" w:hAnsi="Verdana" w:cs="Arial"/>
          <w:b/>
          <w:color w:val="333333"/>
          <w:sz w:val="16"/>
          <w:szCs w:val="16"/>
        </w:rPr>
        <w:t>Inland Urban Forest Council (I</w:t>
      </w:r>
      <w:r w:rsidR="00446C35" w:rsidRPr="001B3FF6">
        <w:rPr>
          <w:rFonts w:ascii="Verdana" w:hAnsi="Verdana" w:cs="Arial"/>
          <w:b/>
          <w:color w:val="333333"/>
          <w:sz w:val="16"/>
          <w:szCs w:val="16"/>
        </w:rPr>
        <w:t xml:space="preserve">UFC) </w:t>
      </w:r>
      <w:r w:rsidR="00446C35" w:rsidRPr="001B3FF6">
        <w:rPr>
          <w:rFonts w:ascii="Verdana" w:hAnsi="Verdana" w:cs="Arial"/>
          <w:color w:val="333333"/>
          <w:sz w:val="16"/>
          <w:szCs w:val="16"/>
        </w:rPr>
        <w:t>is a network of tree advocates to advance the sustainable management of trees in the urban ecosystems of inland Southern California, including portions of Riverside and San Bernardino Counties and eastern Los Angeles County.</w:t>
      </w:r>
    </w:p>
    <w:p w14:paraId="6EFD482B"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05C679C2"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eastAsia="Times New Roman" w:hAnsi="Verdana" w:cs="Times New Roman"/>
          <w:b/>
          <w:color w:val="333333"/>
          <w:sz w:val="16"/>
          <w:szCs w:val="16"/>
          <w:lang w:val="en"/>
        </w:rPr>
        <w:t>Integrated pest management (IPM</w:t>
      </w:r>
      <w:r w:rsidRPr="001B3FF6">
        <w:rPr>
          <w:rFonts w:ascii="Verdana" w:hAnsi="Verdana"/>
          <w:b/>
          <w:color w:val="333333"/>
          <w:sz w:val="16"/>
          <w:szCs w:val="16"/>
          <w:lang w:val="en"/>
        </w:rPr>
        <w:t>)</w:t>
      </w:r>
      <w:r w:rsidRPr="001B3FF6">
        <w:rPr>
          <w:rFonts w:ascii="Verdana" w:hAnsi="Verdana"/>
          <w:color w:val="333333"/>
          <w:sz w:val="16"/>
          <w:szCs w:val="16"/>
          <w:lang w:val="en"/>
        </w:rPr>
        <w:t xml:space="preserve"> stands for Integrated Pest Management. At bottom, it is about approaching pest control in a comprehensive manner that shows forethought and organization, and that minimizes negative impacts on the environment.</w:t>
      </w:r>
    </w:p>
    <w:p w14:paraId="2A39BCC1" w14:textId="77777777" w:rsidR="00446C35" w:rsidRPr="001B3FF6" w:rsidRDefault="00446C35" w:rsidP="00615C1A">
      <w:pPr>
        <w:spacing w:after="0" w:line="240" w:lineRule="auto"/>
        <w:jc w:val="both"/>
        <w:rPr>
          <w:rFonts w:ascii="Verdana" w:hAnsi="Verdana"/>
          <w:color w:val="333333"/>
          <w:sz w:val="16"/>
          <w:szCs w:val="16"/>
          <w:lang w:val="en"/>
        </w:rPr>
      </w:pPr>
    </w:p>
    <w:p w14:paraId="040AF136" w14:textId="77777777" w:rsidR="00446C35" w:rsidRPr="001B3FF6" w:rsidRDefault="00446C35" w:rsidP="00615C1A">
      <w:pPr>
        <w:spacing w:after="0" w:line="240" w:lineRule="auto"/>
        <w:jc w:val="both"/>
        <w:rPr>
          <w:rFonts w:ascii="Verdana" w:hAnsi="Verdana" w:cs="Arial"/>
          <w:sz w:val="16"/>
          <w:szCs w:val="16"/>
        </w:rPr>
      </w:pPr>
      <w:r w:rsidRPr="001B3FF6">
        <w:rPr>
          <w:rFonts w:ascii="Verdana" w:hAnsi="Verdana"/>
          <w:b/>
          <w:color w:val="333333"/>
          <w:sz w:val="16"/>
          <w:szCs w:val="16"/>
          <w:lang w:val="en"/>
        </w:rPr>
        <w:t xml:space="preserve">International Society of Arboriculture (ISA) </w:t>
      </w:r>
      <w:r w:rsidRPr="001B3FF6">
        <w:rPr>
          <w:rFonts w:ascii="Verdana" w:hAnsi="Verdana" w:cs="Arial"/>
          <w:sz w:val="16"/>
          <w:szCs w:val="16"/>
        </w:rPr>
        <w:t>is an international non-profit organization headquartered in Champaign, Illinois USA. Its mission statement: "Through research, technology, and education promote the professional practice of arboriculture and foster a greater public awareness of the benefits of trees."</w:t>
      </w:r>
    </w:p>
    <w:p w14:paraId="32D467D4" w14:textId="77777777" w:rsidR="00446C35" w:rsidRPr="001B3FF6" w:rsidRDefault="00446C35" w:rsidP="00615C1A">
      <w:pPr>
        <w:spacing w:after="0" w:line="240" w:lineRule="auto"/>
        <w:jc w:val="both"/>
        <w:rPr>
          <w:rFonts w:ascii="Verdana" w:hAnsi="Verdana"/>
          <w:b/>
          <w:color w:val="333333"/>
          <w:sz w:val="16"/>
          <w:szCs w:val="16"/>
          <w:lang w:val="en"/>
        </w:rPr>
      </w:pPr>
    </w:p>
    <w:p w14:paraId="19A0073C"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hAnsi="Verdana"/>
          <w:b/>
          <w:color w:val="333333"/>
          <w:sz w:val="16"/>
          <w:szCs w:val="16"/>
          <w:lang w:val="en"/>
        </w:rPr>
        <w:t xml:space="preserve">Invasive plant, </w:t>
      </w:r>
      <w:r w:rsidRPr="001B3FF6">
        <w:rPr>
          <w:rFonts w:ascii="Verdana" w:hAnsi="Verdana"/>
          <w:color w:val="333333"/>
          <w:sz w:val="16"/>
          <w:szCs w:val="16"/>
          <w:lang w:val="en"/>
        </w:rPr>
        <w:t>Invasive plants are alien species that show a tendency to spread out of control. Although not synonymous with "exotic plants," the "invasive" label is now typically reserved for plants that have been introduced from other regions and spread like wildfire in their new habitats.</w:t>
      </w:r>
    </w:p>
    <w:p w14:paraId="2B424CC2"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hAnsi="Verdana"/>
          <w:b/>
          <w:color w:val="333333"/>
          <w:sz w:val="16"/>
          <w:szCs w:val="16"/>
          <w:lang w:val="en"/>
        </w:rPr>
        <w:t>Indigenous plants</w:t>
      </w:r>
      <w:r w:rsidRPr="001B3FF6">
        <w:rPr>
          <w:rFonts w:ascii="Verdana" w:hAnsi="Verdana"/>
          <w:color w:val="333333"/>
          <w:sz w:val="16"/>
          <w:szCs w:val="16"/>
          <w:lang w:val="en"/>
        </w:rPr>
        <w:t>, Indigenous plants are those native to the locale in question. They are sometimes allowed to co-exist with lawn grass, exotic ground covers or garden vegetation, especially if they are not aggressive growers.</w:t>
      </w:r>
    </w:p>
    <w:p w14:paraId="29877EA7" w14:textId="77777777" w:rsidR="00446C35" w:rsidRPr="001B3FF6" w:rsidRDefault="00446C35" w:rsidP="00615C1A">
      <w:pPr>
        <w:spacing w:after="0" w:line="240" w:lineRule="auto"/>
        <w:jc w:val="both"/>
        <w:rPr>
          <w:rFonts w:ascii="Verdana" w:hAnsi="Verdana"/>
          <w:color w:val="333333"/>
          <w:sz w:val="16"/>
          <w:szCs w:val="16"/>
          <w:lang w:val="en"/>
        </w:rPr>
      </w:pPr>
    </w:p>
    <w:p w14:paraId="4E128DC8"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hAnsi="Verdana"/>
          <w:b/>
          <w:color w:val="333333"/>
          <w:sz w:val="16"/>
          <w:szCs w:val="16"/>
          <w:lang w:val="en"/>
        </w:rPr>
        <w:t xml:space="preserve">Landscape Architecture, </w:t>
      </w:r>
      <w:r w:rsidRPr="001B3FF6">
        <w:rPr>
          <w:rFonts w:ascii="Verdana" w:eastAsia="Times New Roman" w:hAnsi="Verdana" w:cs="Times New Roman"/>
          <w:color w:val="333333"/>
          <w:sz w:val="16"/>
          <w:szCs w:val="16"/>
          <w:lang w:val="en"/>
        </w:rPr>
        <w:t xml:space="preserve">Landscape architecture is the profession that practices the art of arranging or modifying the features of a landscape, an urban area, etc., for aesthetic and/or practical purposes. </w:t>
      </w:r>
    </w:p>
    <w:p w14:paraId="38D60594"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eastAsia="Times New Roman" w:hAnsi="Verdana" w:cs="Times New Roman"/>
          <w:b/>
          <w:color w:val="333333"/>
          <w:sz w:val="16"/>
          <w:szCs w:val="16"/>
          <w:lang w:val="en"/>
        </w:rPr>
        <w:t xml:space="preserve">Landscape Design, </w:t>
      </w:r>
      <w:r w:rsidRPr="001B3FF6">
        <w:rPr>
          <w:rFonts w:ascii="Verdana" w:eastAsia="Times New Roman" w:hAnsi="Verdana" w:cs="Times New Roman"/>
          <w:color w:val="333333"/>
          <w:sz w:val="16"/>
          <w:szCs w:val="16"/>
          <w:lang w:val="en"/>
        </w:rPr>
        <w:t>Landscape design is the art of arranging or modifying the features of a yard, an urban area, etc., for aesthetic or practical purposes. It is often divided into two major parts softscape and hardscape. Both landscape designers and landscape architects practice landscape design.</w:t>
      </w:r>
    </w:p>
    <w:p w14:paraId="05A0C307"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0366A93B"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eastAsia="Times New Roman" w:hAnsi="Verdana" w:cs="Times New Roman"/>
          <w:b/>
          <w:color w:val="333333"/>
          <w:sz w:val="16"/>
          <w:szCs w:val="16"/>
          <w:lang w:val="en"/>
        </w:rPr>
        <w:t>Leader branch,</w:t>
      </w:r>
      <w:r w:rsidRPr="001B3FF6">
        <w:rPr>
          <w:rFonts w:ascii="Verdana" w:eastAsia="Times New Roman" w:hAnsi="Verdana" w:cs="Times New Roman"/>
          <w:color w:val="333333"/>
          <w:sz w:val="16"/>
          <w:szCs w:val="16"/>
          <w:lang w:val="en"/>
        </w:rPr>
        <w:t xml:space="preserve"> the "leader" is the primary stem of a plant, usually the top stem. Where multiple candidates present themselves as the potential leader, you can select one by pruning away the rest, channeling energy into the selected branch. The term, "leader" is used primarily to refer to trees, where it can be thought of as an extension of the trunk. </w:t>
      </w:r>
    </w:p>
    <w:p w14:paraId="1476ED11" w14:textId="77777777" w:rsidR="00446C35" w:rsidRPr="001B3FF6" w:rsidRDefault="00446C35" w:rsidP="00615C1A">
      <w:pPr>
        <w:spacing w:after="0" w:line="240" w:lineRule="auto"/>
        <w:jc w:val="both"/>
        <w:rPr>
          <w:rFonts w:ascii="Verdana" w:hAnsi="Verdana"/>
          <w:color w:val="333333"/>
          <w:sz w:val="16"/>
          <w:szCs w:val="16"/>
          <w:lang w:val="en"/>
        </w:rPr>
      </w:pPr>
      <w:r w:rsidRPr="001B3FF6">
        <w:rPr>
          <w:rFonts w:ascii="Verdana" w:eastAsia="Times New Roman" w:hAnsi="Verdana" w:cs="Times New Roman"/>
          <w:b/>
          <w:color w:val="333333"/>
          <w:sz w:val="16"/>
          <w:szCs w:val="16"/>
          <w:lang w:val="en"/>
        </w:rPr>
        <w:lastRenderedPageBreak/>
        <w:t xml:space="preserve">Living mulch, </w:t>
      </w:r>
      <w:r w:rsidRPr="001B3FF6">
        <w:rPr>
          <w:rFonts w:ascii="Verdana" w:hAnsi="Verdana"/>
          <w:color w:val="333333"/>
          <w:sz w:val="16"/>
          <w:szCs w:val="16"/>
          <w:lang w:val="en"/>
        </w:rPr>
        <w:t>Living mulches can be cover crop plants that are planted around and between the primary plants in a garden to control weeds, prevent erosion, facilitate water penetration and improve the soil. "Living mulch" can also refer to groundcovers planted for weed control.</w:t>
      </w:r>
    </w:p>
    <w:p w14:paraId="3171543B" w14:textId="77777777" w:rsidR="00446C35" w:rsidRPr="001B3FF6" w:rsidRDefault="00446C35" w:rsidP="00615C1A">
      <w:pPr>
        <w:spacing w:after="0" w:line="240" w:lineRule="auto"/>
        <w:jc w:val="both"/>
        <w:rPr>
          <w:rFonts w:ascii="Verdana" w:hAnsi="Verdana"/>
          <w:color w:val="333333"/>
          <w:sz w:val="16"/>
          <w:szCs w:val="16"/>
          <w:lang w:val="en"/>
        </w:rPr>
      </w:pPr>
    </w:p>
    <w:p w14:paraId="63B937F8" w14:textId="77777777" w:rsidR="00446C35" w:rsidRPr="001B3FF6" w:rsidRDefault="00446C35" w:rsidP="00615C1A">
      <w:pPr>
        <w:pStyle w:val="NoSpacing"/>
        <w:jc w:val="both"/>
        <w:rPr>
          <w:rFonts w:ascii="Verdana" w:hAnsi="Verdana"/>
          <w:sz w:val="16"/>
          <w:szCs w:val="16"/>
        </w:rPr>
      </w:pPr>
      <w:r w:rsidRPr="001B3FF6">
        <w:rPr>
          <w:rFonts w:ascii="Verdana" w:hAnsi="Verdana"/>
          <w:b/>
          <w:sz w:val="16"/>
          <w:szCs w:val="16"/>
        </w:rPr>
        <w:t>Management Plan,</w:t>
      </w:r>
      <w:r w:rsidRPr="001B3FF6">
        <w:rPr>
          <w:rFonts w:ascii="Verdana" w:hAnsi="Verdana"/>
          <w:sz w:val="16"/>
          <w:szCs w:val="16"/>
        </w:rPr>
        <w:t xml:space="preserve"> means this Urban Forest Management Plan. </w:t>
      </w:r>
    </w:p>
    <w:p w14:paraId="53A50B72" w14:textId="77777777" w:rsidR="00446C35" w:rsidRPr="001B3FF6" w:rsidRDefault="00446C35" w:rsidP="00615C1A">
      <w:pPr>
        <w:pStyle w:val="NoSpacing"/>
        <w:jc w:val="both"/>
        <w:rPr>
          <w:rFonts w:ascii="Verdana" w:hAnsi="Verdana"/>
          <w:sz w:val="16"/>
          <w:szCs w:val="16"/>
        </w:rPr>
      </w:pPr>
    </w:p>
    <w:p w14:paraId="7DB4F2E5"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hAnsi="Verdana"/>
          <w:b/>
          <w:color w:val="333333"/>
          <w:sz w:val="16"/>
          <w:szCs w:val="16"/>
          <w:lang w:val="en"/>
        </w:rPr>
        <w:t xml:space="preserve">Mulch, </w:t>
      </w:r>
      <w:r w:rsidRPr="001B3FF6">
        <w:rPr>
          <w:rFonts w:ascii="Verdana" w:eastAsia="Times New Roman" w:hAnsi="Verdana" w:cs="Times New Roman"/>
          <w:color w:val="333333"/>
          <w:sz w:val="16"/>
          <w:szCs w:val="16"/>
          <w:lang w:val="en"/>
        </w:rPr>
        <w:t>Mulch is a covering placed around plants (or covering the ground in lieu of plants), to prevent the growth of weeds. If placed around plants, mulch provides additional benefits, including the diminution of erosion and water loss, and the regulation of soil temperature. In addition, upon decomposition (for organic mulches), mulches serve as soil amendments. Mulch selection is usually based on appearance, as well as on all the practical considerations mentioned above.</w:t>
      </w:r>
    </w:p>
    <w:p w14:paraId="21D73D45"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59564021" w14:textId="77777777" w:rsidR="00446C35" w:rsidRPr="001B3FF6" w:rsidRDefault="00446C35" w:rsidP="00615C1A">
      <w:pPr>
        <w:pStyle w:val="NormalWeb"/>
        <w:spacing w:before="0" w:beforeAutospacing="0" w:after="0" w:afterAutospacing="0"/>
        <w:jc w:val="both"/>
        <w:rPr>
          <w:rFonts w:ascii="Verdana" w:hAnsi="Verdana" w:cs="Arial"/>
          <w:sz w:val="16"/>
          <w:szCs w:val="16"/>
        </w:rPr>
      </w:pPr>
      <w:r w:rsidRPr="001B3FF6">
        <w:rPr>
          <w:rFonts w:ascii="Verdana" w:hAnsi="Verdana" w:cs="Calibri"/>
          <w:b/>
          <w:color w:val="000000"/>
          <w:sz w:val="16"/>
          <w:szCs w:val="16"/>
        </w:rPr>
        <w:t xml:space="preserve">Native vegetation, </w:t>
      </w:r>
      <w:r w:rsidRPr="001B3FF6">
        <w:rPr>
          <w:rFonts w:ascii="Verdana" w:hAnsi="Verdana" w:cs="Arial"/>
          <w:sz w:val="16"/>
          <w:szCs w:val="16"/>
        </w:rPr>
        <w:t>Native vegetation refers to grasses, wildflowers, and other plant life that grows naturally in a certain region and climate, as opposed to those that are forced to exist where they don't belong. Cultivating and encouraging native vegetation is an eco-friendly move; it doesn't require the watering, fertilizers, or pesticides that non-native plants do, so it's better for the environment. Native vegetation is also good for native wildlife.</w:t>
      </w:r>
    </w:p>
    <w:p w14:paraId="5CE71771" w14:textId="77777777" w:rsidR="00446C35" w:rsidRPr="001B3FF6" w:rsidRDefault="00446C35" w:rsidP="00615C1A">
      <w:pPr>
        <w:pStyle w:val="NormalWeb"/>
        <w:spacing w:before="0" w:beforeAutospacing="0" w:after="0" w:afterAutospacing="0"/>
        <w:jc w:val="both"/>
        <w:rPr>
          <w:rFonts w:ascii="Verdana" w:hAnsi="Verdana" w:cs="Calibri"/>
          <w:color w:val="000000"/>
          <w:sz w:val="16"/>
          <w:szCs w:val="16"/>
        </w:rPr>
      </w:pPr>
    </w:p>
    <w:p w14:paraId="287B21A5"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eastAsia="Times New Roman" w:hAnsi="Verdana" w:cs="Times New Roman"/>
          <w:b/>
          <w:color w:val="333333"/>
          <w:sz w:val="16"/>
          <w:szCs w:val="16"/>
          <w:lang w:val="en"/>
        </w:rPr>
        <w:t xml:space="preserve">NPK, </w:t>
      </w:r>
      <w:r w:rsidRPr="001B3FF6">
        <w:rPr>
          <w:rFonts w:ascii="Verdana" w:eastAsia="Times New Roman" w:hAnsi="Verdana" w:cs="Times New Roman"/>
          <w:color w:val="333333"/>
          <w:sz w:val="16"/>
          <w:szCs w:val="16"/>
          <w:lang w:val="en"/>
        </w:rPr>
        <w:t xml:space="preserve">NPK stands for nitrogen, phosphorus and potassium, the three nutrients that compose complete fertilizer. You'll encounter NPK when reading the contents printed on bags of fertilizer. The description of the fertilizer may not expressly say "NPK" (it may simply be implied), but you will at least see a series of three numbers, which correspond, respectively, to the nitrogen content, phosphorus content and potassium content of that fertilizer. </w:t>
      </w:r>
    </w:p>
    <w:p w14:paraId="16C67762"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56DEA62B" w14:textId="77777777" w:rsidR="00446C35" w:rsidRPr="001B3FF6" w:rsidRDefault="00446C35" w:rsidP="00615C1A">
      <w:pPr>
        <w:pStyle w:val="NoSpacing"/>
        <w:jc w:val="both"/>
        <w:rPr>
          <w:rFonts w:ascii="Verdana" w:hAnsi="Verdana"/>
          <w:sz w:val="16"/>
          <w:szCs w:val="16"/>
        </w:rPr>
      </w:pPr>
      <w:r w:rsidRPr="001B3FF6">
        <w:rPr>
          <w:rFonts w:ascii="Verdana" w:hAnsi="Verdana"/>
          <w:b/>
          <w:sz w:val="16"/>
          <w:szCs w:val="16"/>
        </w:rPr>
        <w:t xml:space="preserve">Protective Tree </w:t>
      </w:r>
      <w:proofErr w:type="gramStart"/>
      <w:r w:rsidRPr="001B3FF6">
        <w:rPr>
          <w:rFonts w:ascii="Verdana" w:hAnsi="Verdana"/>
          <w:b/>
          <w:sz w:val="16"/>
          <w:szCs w:val="16"/>
        </w:rPr>
        <w:t>Fencing,</w:t>
      </w:r>
      <w:proofErr w:type="gramEnd"/>
      <w:r w:rsidRPr="001B3FF6">
        <w:rPr>
          <w:rFonts w:ascii="Verdana" w:hAnsi="Verdana"/>
          <w:sz w:val="16"/>
          <w:szCs w:val="16"/>
        </w:rPr>
        <w:t xml:space="preserve"> means a temporary enclosure erected around a tree to be protected at the boundary of the tree protection zone. The fence serves three primary functions: 1) to keep the foliage, crown, branch structure and trunk clear from direct contact and damage by equipment, materials or disturbances; 2) to preserve roots and soil in an intact and non-compacted state; and 3) to identify the tree protection zone in which no soil disturbance is permitted and activities are restricted. (Covered in Urban Forest Management Plan) </w:t>
      </w:r>
    </w:p>
    <w:p w14:paraId="3699A8F9"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3FF41AC5" w14:textId="77777777" w:rsidR="00446C35" w:rsidRPr="001B3FF6" w:rsidRDefault="00446C35" w:rsidP="00615C1A">
      <w:pPr>
        <w:spacing w:after="0" w:line="240" w:lineRule="auto"/>
        <w:jc w:val="both"/>
        <w:rPr>
          <w:rFonts w:ascii="Verdana" w:eastAsia="Times New Roman" w:hAnsi="Verdana" w:cs="Arial"/>
          <w:sz w:val="16"/>
          <w:szCs w:val="16"/>
        </w:rPr>
      </w:pPr>
      <w:proofErr w:type="gramStart"/>
      <w:r w:rsidRPr="001B3FF6">
        <w:rPr>
          <w:rFonts w:ascii="Verdana" w:eastAsia="Times New Roman" w:hAnsi="Verdana" w:cs="Arial"/>
          <w:b/>
          <w:bCs/>
          <w:sz w:val="16"/>
          <w:szCs w:val="16"/>
        </w:rPr>
        <w:t>Reforestation,</w:t>
      </w:r>
      <w:proofErr w:type="gramEnd"/>
      <w:r w:rsidRPr="001B3FF6">
        <w:rPr>
          <w:rFonts w:ascii="Verdana" w:eastAsia="Times New Roman" w:hAnsi="Verdana" w:cs="Arial"/>
          <w:b/>
          <w:bCs/>
          <w:sz w:val="16"/>
          <w:szCs w:val="16"/>
        </w:rPr>
        <w:t xml:space="preserve"> </w:t>
      </w:r>
      <w:r w:rsidRPr="001B3FF6">
        <w:rPr>
          <w:rFonts w:ascii="Verdana" w:eastAsia="Times New Roman" w:hAnsi="Verdana" w:cs="Arial"/>
          <w:sz w:val="16"/>
          <w:szCs w:val="16"/>
        </w:rPr>
        <w:t>is the natural or intentional restocking of existing forests and woodlands that have been depleted, usually through deforestation. Reforestation can be used to improve the quality of human life by soaking up pollution and dust from the air, rebuild natural habitats and ecosystems, mitigate global warming since forests facilitate biosequestration of atmospheric carbon dioxide, and harvest for resources, particularly timber.</w:t>
      </w:r>
    </w:p>
    <w:p w14:paraId="12B3C7E5" w14:textId="77777777" w:rsidR="00446C35" w:rsidRPr="001B3FF6" w:rsidRDefault="00446C35" w:rsidP="00615C1A">
      <w:pPr>
        <w:spacing w:after="0" w:line="240" w:lineRule="auto"/>
        <w:jc w:val="both"/>
        <w:rPr>
          <w:rFonts w:ascii="Verdana" w:eastAsia="Times New Roman" w:hAnsi="Verdana" w:cs="Arial"/>
          <w:sz w:val="16"/>
          <w:szCs w:val="16"/>
        </w:rPr>
      </w:pPr>
    </w:p>
    <w:p w14:paraId="160844E1" w14:textId="77777777" w:rsidR="00446C35" w:rsidRPr="001B3FF6" w:rsidRDefault="00446C35" w:rsidP="00615C1A">
      <w:pPr>
        <w:pStyle w:val="NoSpacing"/>
        <w:jc w:val="both"/>
        <w:rPr>
          <w:rFonts w:ascii="Verdana" w:hAnsi="Verdana"/>
          <w:sz w:val="16"/>
          <w:szCs w:val="16"/>
        </w:rPr>
      </w:pPr>
      <w:r w:rsidRPr="001B3FF6">
        <w:rPr>
          <w:rFonts w:ascii="Verdana" w:hAnsi="Verdana"/>
          <w:b/>
          <w:sz w:val="16"/>
          <w:szCs w:val="16"/>
        </w:rPr>
        <w:t xml:space="preserve">Root </w:t>
      </w:r>
      <w:proofErr w:type="gramStart"/>
      <w:r w:rsidRPr="001B3FF6">
        <w:rPr>
          <w:rFonts w:ascii="Verdana" w:hAnsi="Verdana"/>
          <w:b/>
          <w:sz w:val="16"/>
          <w:szCs w:val="16"/>
        </w:rPr>
        <w:t>Buffer,</w:t>
      </w:r>
      <w:proofErr w:type="gramEnd"/>
      <w:r w:rsidRPr="001B3FF6">
        <w:rPr>
          <w:rFonts w:ascii="Verdana" w:hAnsi="Verdana"/>
          <w:sz w:val="16"/>
          <w:szCs w:val="16"/>
        </w:rPr>
        <w:t xml:space="preserve"> means a temporary layer of material to protect the soil texture and roots. The buffer shall consist of a base course of tree chips or mulch spread over the root area to a minimum of 6-inch depth. </w:t>
      </w:r>
    </w:p>
    <w:p w14:paraId="5647376A" w14:textId="77777777" w:rsidR="00446C35" w:rsidRPr="001B3FF6" w:rsidRDefault="00446C35" w:rsidP="00615C1A">
      <w:pPr>
        <w:spacing w:after="0" w:line="240" w:lineRule="auto"/>
        <w:jc w:val="both"/>
        <w:rPr>
          <w:rFonts w:ascii="Verdana" w:eastAsia="Times New Roman" w:hAnsi="Verdana" w:cs="Arial"/>
          <w:sz w:val="16"/>
          <w:szCs w:val="16"/>
        </w:rPr>
      </w:pPr>
    </w:p>
    <w:p w14:paraId="0525C8E2" w14:textId="77777777" w:rsidR="00446C35" w:rsidRPr="001B3FF6" w:rsidRDefault="00446C35" w:rsidP="00615C1A">
      <w:pPr>
        <w:spacing w:after="0" w:line="240" w:lineRule="auto"/>
        <w:jc w:val="both"/>
        <w:rPr>
          <w:rFonts w:ascii="Verdana" w:hAnsi="Verdana" w:cs="Arial"/>
          <w:sz w:val="16"/>
          <w:szCs w:val="16"/>
        </w:rPr>
      </w:pPr>
      <w:r w:rsidRPr="001B3FF6">
        <w:rPr>
          <w:rFonts w:ascii="Verdana" w:eastAsia="Times New Roman" w:hAnsi="Verdana" w:cs="Times New Roman"/>
          <w:b/>
          <w:color w:val="333333"/>
          <w:sz w:val="16"/>
          <w:szCs w:val="16"/>
          <w:lang w:val="en"/>
        </w:rPr>
        <w:t>Santa Ana Winds,</w:t>
      </w:r>
      <w:r w:rsidRPr="001B3FF6">
        <w:rPr>
          <w:rFonts w:ascii="Verdana" w:eastAsia="Times New Roman" w:hAnsi="Verdana" w:cs="Times New Roman"/>
          <w:color w:val="333333"/>
          <w:sz w:val="16"/>
          <w:szCs w:val="16"/>
          <w:lang w:val="en"/>
        </w:rPr>
        <w:t xml:space="preserve"> t</w:t>
      </w:r>
      <w:r w:rsidRPr="001B3FF6">
        <w:rPr>
          <w:rFonts w:ascii="Verdana" w:hAnsi="Verdana" w:cs="Arial"/>
          <w:sz w:val="16"/>
          <w:szCs w:val="16"/>
        </w:rPr>
        <w:t xml:space="preserve">he </w:t>
      </w:r>
      <w:r w:rsidRPr="001B3FF6">
        <w:rPr>
          <w:rFonts w:ascii="Verdana" w:hAnsi="Verdana" w:cs="Arial"/>
          <w:bCs/>
          <w:sz w:val="16"/>
          <w:szCs w:val="16"/>
        </w:rPr>
        <w:t>Santa Ana winds</w:t>
      </w:r>
      <w:r w:rsidRPr="001B3FF6">
        <w:rPr>
          <w:rFonts w:ascii="Verdana" w:hAnsi="Verdana" w:cs="Arial"/>
          <w:sz w:val="16"/>
          <w:szCs w:val="16"/>
        </w:rPr>
        <w:t xml:space="preserve"> are strong, extremely dry offshore winds that affect coastal Southern California and northern Baja California in autumn and winter. They can range from hot to cold, depending on the prevailing temperatures in the source regions, the Great Basin and upper Mojave Desert. The winds are known for the hot dry weather (often the hottest of the year) that they bring in the fall, and are infamous for fanning regional wildfires.</w:t>
      </w:r>
    </w:p>
    <w:p w14:paraId="159844BF"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0D92012C"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eastAsia="Times New Roman" w:hAnsi="Verdana" w:cs="Times New Roman"/>
          <w:b/>
          <w:color w:val="333333"/>
          <w:sz w:val="16"/>
          <w:szCs w:val="16"/>
          <w:lang w:val="en"/>
        </w:rPr>
        <w:t xml:space="preserve">Scaffold branch, </w:t>
      </w:r>
      <w:r w:rsidRPr="001B3FF6">
        <w:rPr>
          <w:rFonts w:ascii="Verdana" w:eastAsia="Times New Roman" w:hAnsi="Verdana" w:cs="Times New Roman"/>
          <w:color w:val="333333"/>
          <w:sz w:val="16"/>
          <w:szCs w:val="16"/>
          <w:lang w:val="en"/>
        </w:rPr>
        <w:t xml:space="preserve">a scaffold branch is one of the primary limbs radiating from the trunk of a tree. All subordinate limbs stem from the scaffold branches. By establishing what the latter will be for a particular specimen early on, you can prune accordingly and shape it so as to achieve optimal form. This is one of the most important aspects of early tree care. </w:t>
      </w:r>
    </w:p>
    <w:p w14:paraId="3543A7C9"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7F88A9B3" w14:textId="77777777" w:rsidR="00446C35" w:rsidRPr="001B3FF6" w:rsidRDefault="00446C35" w:rsidP="00615C1A">
      <w:pPr>
        <w:pStyle w:val="NoSpacing"/>
        <w:jc w:val="both"/>
        <w:rPr>
          <w:rFonts w:ascii="Verdana" w:hAnsi="Verdana"/>
          <w:sz w:val="16"/>
          <w:szCs w:val="16"/>
        </w:rPr>
      </w:pPr>
      <w:r w:rsidRPr="001B3FF6">
        <w:rPr>
          <w:rFonts w:ascii="Verdana" w:hAnsi="Verdana"/>
          <w:b/>
          <w:sz w:val="16"/>
          <w:szCs w:val="16"/>
        </w:rPr>
        <w:t>Site Plan,</w:t>
      </w:r>
      <w:r w:rsidRPr="001B3FF6">
        <w:rPr>
          <w:rFonts w:ascii="Verdana" w:hAnsi="Verdana"/>
          <w:sz w:val="16"/>
          <w:szCs w:val="16"/>
        </w:rPr>
        <w:t xml:space="preserve"> means a set of drawings (e.g. preliminary drawings, site plan, grading, demolition, building, utilities, landscape, irrigation, tree survey, etc.) that show existing site conditions and proposed landscape improvements, including trees to be removed, relocated or to be retained. Site plans shall include the following minimum information that may impact trees</w:t>
      </w:r>
    </w:p>
    <w:p w14:paraId="38E33682" w14:textId="77777777" w:rsidR="00446C35" w:rsidRPr="001B3FF6" w:rsidRDefault="00446C35" w:rsidP="00615C1A">
      <w:pPr>
        <w:pStyle w:val="NoSpacing"/>
        <w:jc w:val="both"/>
        <w:rPr>
          <w:rFonts w:ascii="Verdana" w:hAnsi="Verdana"/>
          <w:sz w:val="16"/>
          <w:szCs w:val="16"/>
        </w:rPr>
      </w:pPr>
      <w:r w:rsidRPr="001B3FF6">
        <w:rPr>
          <w:rFonts w:ascii="Verdana" w:hAnsi="Verdana"/>
          <w:sz w:val="16"/>
          <w:szCs w:val="16"/>
        </w:rPr>
        <w:t>• Surveyed tree location, species, size, drip</w:t>
      </w:r>
      <w:r w:rsidR="002C5FE6">
        <w:rPr>
          <w:rFonts w:ascii="Verdana" w:hAnsi="Verdana"/>
          <w:sz w:val="16"/>
          <w:szCs w:val="16"/>
        </w:rPr>
        <w:t xml:space="preserve"> </w:t>
      </w:r>
      <w:r w:rsidRPr="001B3FF6">
        <w:rPr>
          <w:rFonts w:ascii="Verdana" w:hAnsi="Verdana"/>
          <w:sz w:val="16"/>
          <w:szCs w:val="16"/>
        </w:rPr>
        <w:t xml:space="preserve">line area (including trees located on adjacent area that overhang the project site) and protected trees within 30-feet of the project site. </w:t>
      </w:r>
    </w:p>
    <w:p w14:paraId="7FAEE414" w14:textId="77777777" w:rsidR="00446C35" w:rsidRPr="001B3FF6" w:rsidRDefault="00446C35" w:rsidP="00615C1A">
      <w:pPr>
        <w:pStyle w:val="NoSpacing"/>
        <w:jc w:val="both"/>
        <w:rPr>
          <w:rFonts w:ascii="Verdana" w:hAnsi="Verdana"/>
          <w:sz w:val="16"/>
          <w:szCs w:val="16"/>
        </w:rPr>
      </w:pPr>
      <w:r w:rsidRPr="001B3FF6">
        <w:rPr>
          <w:rFonts w:ascii="Verdana" w:hAnsi="Verdana"/>
          <w:sz w:val="16"/>
          <w:szCs w:val="16"/>
        </w:rPr>
        <w:t xml:space="preserve">• Paving, concrete, trenching or grade change located within the tree protection zone. </w:t>
      </w:r>
    </w:p>
    <w:p w14:paraId="7370BEB6" w14:textId="77777777" w:rsidR="00446C35" w:rsidRPr="001B3FF6" w:rsidRDefault="00446C35" w:rsidP="00615C1A">
      <w:pPr>
        <w:pStyle w:val="NoSpacing"/>
        <w:jc w:val="both"/>
        <w:rPr>
          <w:rFonts w:ascii="Verdana" w:hAnsi="Verdana"/>
          <w:sz w:val="16"/>
          <w:szCs w:val="16"/>
        </w:rPr>
      </w:pPr>
      <w:r w:rsidRPr="001B3FF6">
        <w:rPr>
          <w:rFonts w:ascii="Verdana" w:hAnsi="Verdana"/>
          <w:sz w:val="16"/>
          <w:szCs w:val="16"/>
        </w:rPr>
        <w:t xml:space="preserve">• Existing and proposed utility pathways. </w:t>
      </w:r>
    </w:p>
    <w:p w14:paraId="4751383D" w14:textId="77777777" w:rsidR="00446C35" w:rsidRPr="001B3FF6" w:rsidRDefault="00446C35" w:rsidP="00615C1A">
      <w:pPr>
        <w:pStyle w:val="NoSpacing"/>
        <w:jc w:val="both"/>
        <w:rPr>
          <w:rFonts w:ascii="Verdana" w:hAnsi="Verdana"/>
          <w:sz w:val="16"/>
          <w:szCs w:val="16"/>
        </w:rPr>
      </w:pPr>
      <w:r w:rsidRPr="001B3FF6">
        <w:rPr>
          <w:rFonts w:ascii="Verdana" w:hAnsi="Verdana"/>
          <w:sz w:val="16"/>
          <w:szCs w:val="16"/>
        </w:rPr>
        <w:t xml:space="preserve">• Surface and subsurface drainage and aeration systems to be used. </w:t>
      </w:r>
    </w:p>
    <w:p w14:paraId="11E75A33" w14:textId="77777777" w:rsidR="00446C35" w:rsidRPr="001B3FF6" w:rsidRDefault="00446C35" w:rsidP="00615C1A">
      <w:pPr>
        <w:pStyle w:val="NoSpacing"/>
        <w:jc w:val="both"/>
        <w:rPr>
          <w:rFonts w:ascii="Verdana" w:hAnsi="Verdana"/>
          <w:sz w:val="16"/>
          <w:szCs w:val="16"/>
        </w:rPr>
      </w:pPr>
      <w:r w:rsidRPr="001B3FF6">
        <w:rPr>
          <w:rFonts w:ascii="Verdana" w:hAnsi="Verdana"/>
          <w:sz w:val="16"/>
          <w:szCs w:val="16"/>
        </w:rPr>
        <w:t xml:space="preserve">• Walls, tree wells, retaining walls and grade change barriers, both temporary and permanent. </w:t>
      </w:r>
    </w:p>
    <w:p w14:paraId="737C086D" w14:textId="77777777" w:rsidR="00446C35" w:rsidRPr="001B3FF6" w:rsidRDefault="00446C35" w:rsidP="00615C1A">
      <w:pPr>
        <w:pStyle w:val="NoSpacing"/>
        <w:jc w:val="both"/>
        <w:rPr>
          <w:rFonts w:ascii="Verdana" w:hAnsi="Verdana"/>
          <w:sz w:val="16"/>
          <w:szCs w:val="16"/>
        </w:rPr>
      </w:pPr>
      <w:r w:rsidRPr="001B3FF6">
        <w:rPr>
          <w:rFonts w:ascii="Verdana" w:hAnsi="Verdana"/>
          <w:sz w:val="16"/>
          <w:szCs w:val="16"/>
        </w:rPr>
        <w:t>• Landscaping, irrigation and lighting within drip</w:t>
      </w:r>
      <w:r w:rsidR="002C5FE6">
        <w:rPr>
          <w:rFonts w:ascii="Verdana" w:hAnsi="Verdana"/>
          <w:sz w:val="16"/>
          <w:szCs w:val="16"/>
        </w:rPr>
        <w:t xml:space="preserve"> </w:t>
      </w:r>
      <w:r w:rsidRPr="001B3FF6">
        <w:rPr>
          <w:rFonts w:ascii="Verdana" w:hAnsi="Verdana"/>
          <w:sz w:val="16"/>
          <w:szCs w:val="16"/>
        </w:rPr>
        <w:t xml:space="preserve">line of trees, including all lines, valves, etc. </w:t>
      </w:r>
    </w:p>
    <w:p w14:paraId="785C3CBF" w14:textId="77777777" w:rsidR="00446C35" w:rsidRPr="001B3FF6" w:rsidRDefault="00446C35" w:rsidP="00615C1A">
      <w:pPr>
        <w:pStyle w:val="NoSpacing"/>
        <w:jc w:val="both"/>
        <w:rPr>
          <w:rFonts w:ascii="Verdana" w:hAnsi="Verdana"/>
          <w:sz w:val="16"/>
          <w:szCs w:val="16"/>
        </w:rPr>
      </w:pPr>
      <w:r w:rsidRPr="001B3FF6">
        <w:rPr>
          <w:rFonts w:ascii="Verdana" w:hAnsi="Verdana"/>
          <w:sz w:val="16"/>
          <w:szCs w:val="16"/>
        </w:rPr>
        <w:t xml:space="preserve">• Location of other landscaping and significant features. </w:t>
      </w:r>
    </w:p>
    <w:p w14:paraId="05937509" w14:textId="77777777" w:rsidR="00446C35" w:rsidRPr="001B3FF6" w:rsidRDefault="00446C35" w:rsidP="00615C1A">
      <w:pPr>
        <w:pStyle w:val="NoSpacing"/>
        <w:jc w:val="both"/>
        <w:rPr>
          <w:rFonts w:ascii="Verdana" w:hAnsi="Verdana"/>
          <w:sz w:val="16"/>
          <w:szCs w:val="16"/>
        </w:rPr>
      </w:pPr>
      <w:r w:rsidRPr="001B3FF6">
        <w:rPr>
          <w:rFonts w:ascii="Verdana" w:hAnsi="Verdana"/>
          <w:sz w:val="16"/>
          <w:szCs w:val="16"/>
        </w:rPr>
        <w:t xml:space="preserve">• All of the final approved site plan sheets shall reference tree protection instructions. </w:t>
      </w:r>
    </w:p>
    <w:p w14:paraId="04FD8150"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0C567F88"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eastAsia="Times New Roman" w:hAnsi="Verdana" w:cs="Times New Roman"/>
          <w:b/>
          <w:color w:val="333333"/>
          <w:sz w:val="16"/>
          <w:szCs w:val="16"/>
          <w:lang w:val="en"/>
        </w:rPr>
        <w:t xml:space="preserve">Specimen plant, </w:t>
      </w:r>
      <w:r w:rsidRPr="001B3FF6">
        <w:rPr>
          <w:rFonts w:ascii="Verdana" w:eastAsia="Times New Roman" w:hAnsi="Verdana" w:cs="Times New Roman"/>
          <w:color w:val="333333"/>
          <w:sz w:val="16"/>
          <w:szCs w:val="16"/>
          <w:lang w:val="en"/>
        </w:rPr>
        <w:t xml:space="preserve">Specimen plants are plants grown by themselves in a lawn or garden for ornamental effect, rather than being massed with others as are bedding plants or edging plants. Specimen plants can thus serve as focal point in a landscape design. </w:t>
      </w:r>
    </w:p>
    <w:p w14:paraId="6D6730FC"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2ACF36AC" w14:textId="77777777" w:rsidR="00B03AAD" w:rsidRDefault="00B03AAD" w:rsidP="00615C1A">
      <w:pPr>
        <w:pStyle w:val="NormalWeb"/>
        <w:spacing w:before="0" w:beforeAutospacing="0" w:after="0" w:afterAutospacing="0"/>
        <w:jc w:val="both"/>
        <w:rPr>
          <w:rFonts w:ascii="Verdana" w:hAnsi="Verdana" w:cs="Calibri"/>
          <w:b/>
          <w:color w:val="000000"/>
          <w:sz w:val="16"/>
          <w:szCs w:val="16"/>
        </w:rPr>
      </w:pPr>
    </w:p>
    <w:p w14:paraId="6A713987" w14:textId="77777777" w:rsidR="00B03AAD" w:rsidRDefault="00B03AAD" w:rsidP="00446C35">
      <w:pPr>
        <w:pStyle w:val="NormalWeb"/>
        <w:spacing w:before="0" w:beforeAutospacing="0" w:after="0" w:afterAutospacing="0"/>
        <w:rPr>
          <w:rFonts w:ascii="Verdana" w:hAnsi="Verdana" w:cs="Calibri"/>
          <w:b/>
          <w:color w:val="000000"/>
          <w:sz w:val="16"/>
          <w:szCs w:val="16"/>
        </w:rPr>
      </w:pPr>
    </w:p>
    <w:p w14:paraId="14B8D01B" w14:textId="77777777" w:rsidR="00446C35" w:rsidRPr="001B3FF6" w:rsidRDefault="00446C35" w:rsidP="00615C1A">
      <w:pPr>
        <w:pStyle w:val="NormalWeb"/>
        <w:spacing w:before="0" w:beforeAutospacing="0" w:after="0" w:afterAutospacing="0"/>
        <w:jc w:val="both"/>
        <w:rPr>
          <w:rFonts w:ascii="Verdana" w:hAnsi="Verdana" w:cs="Arial"/>
          <w:sz w:val="16"/>
          <w:szCs w:val="16"/>
        </w:rPr>
      </w:pPr>
      <w:r w:rsidRPr="001B3FF6">
        <w:rPr>
          <w:rFonts w:ascii="Verdana" w:hAnsi="Verdana" w:cs="Calibri"/>
          <w:b/>
          <w:color w:val="000000"/>
          <w:sz w:val="16"/>
          <w:szCs w:val="16"/>
        </w:rPr>
        <w:lastRenderedPageBreak/>
        <w:t xml:space="preserve">Sustainability, </w:t>
      </w:r>
      <w:r w:rsidRPr="001B3FF6">
        <w:rPr>
          <w:rFonts w:ascii="Verdana" w:hAnsi="Verdana" w:cs="Arial"/>
          <w:sz w:val="16"/>
          <w:szCs w:val="16"/>
        </w:rPr>
        <w:t>Sustainability is the ability to use a resource without depleting or permanently damaging it. A broader, commonly accepted definition, as set out by the World Commission on Environment and Development (WCED), is "meeting the needs of the present without compromising the ability of future generations to meet their own needs."</w:t>
      </w:r>
    </w:p>
    <w:p w14:paraId="11144A0B" w14:textId="77777777" w:rsidR="00446C35" w:rsidRPr="001B3FF6" w:rsidRDefault="00446C35" w:rsidP="00615C1A">
      <w:pPr>
        <w:pStyle w:val="NormalWeb"/>
        <w:spacing w:before="0" w:beforeAutospacing="0" w:after="0" w:afterAutospacing="0"/>
        <w:jc w:val="both"/>
        <w:rPr>
          <w:rFonts w:ascii="Verdana" w:hAnsi="Verdana" w:cs="Arial"/>
          <w:sz w:val="16"/>
          <w:szCs w:val="16"/>
        </w:rPr>
      </w:pPr>
    </w:p>
    <w:p w14:paraId="52693E3E" w14:textId="77777777" w:rsidR="00446C35" w:rsidRPr="001B3FF6" w:rsidRDefault="00446C35" w:rsidP="00615C1A">
      <w:pPr>
        <w:pStyle w:val="NoSpacing"/>
        <w:jc w:val="both"/>
        <w:rPr>
          <w:rFonts w:ascii="Verdana" w:hAnsi="Verdana"/>
          <w:sz w:val="16"/>
          <w:szCs w:val="16"/>
        </w:rPr>
      </w:pPr>
      <w:r w:rsidRPr="001B3FF6">
        <w:rPr>
          <w:rFonts w:ascii="Verdana" w:hAnsi="Verdana"/>
          <w:b/>
          <w:sz w:val="16"/>
          <w:szCs w:val="16"/>
        </w:rPr>
        <w:t>Target,</w:t>
      </w:r>
      <w:r w:rsidRPr="001B3FF6">
        <w:rPr>
          <w:rFonts w:ascii="Verdana" w:hAnsi="Verdana"/>
          <w:sz w:val="16"/>
          <w:szCs w:val="16"/>
        </w:rPr>
        <w:t xml:space="preserve"> is a term used to include people, vehicles, structures or something subject to damage by a tree. </w:t>
      </w:r>
    </w:p>
    <w:p w14:paraId="2A85BDD8" w14:textId="77777777" w:rsidR="00446C35" w:rsidRPr="001B3FF6" w:rsidRDefault="00446C35" w:rsidP="00615C1A">
      <w:pPr>
        <w:pStyle w:val="NoSpacing"/>
        <w:jc w:val="both"/>
        <w:rPr>
          <w:rFonts w:ascii="Verdana" w:hAnsi="Verdana"/>
          <w:sz w:val="16"/>
          <w:szCs w:val="16"/>
        </w:rPr>
      </w:pPr>
      <w:r w:rsidRPr="001B3FF6">
        <w:rPr>
          <w:rFonts w:ascii="Verdana" w:hAnsi="Verdana"/>
          <w:b/>
          <w:bCs/>
          <w:sz w:val="16"/>
          <w:szCs w:val="16"/>
        </w:rPr>
        <w:t xml:space="preserve">Note: </w:t>
      </w:r>
      <w:r w:rsidRPr="001B3FF6">
        <w:rPr>
          <w:rFonts w:ascii="Verdana" w:hAnsi="Verdana"/>
          <w:sz w:val="16"/>
          <w:szCs w:val="16"/>
        </w:rPr>
        <w:t>A tree may not be a hazard if a “target” is absent within the falling distance of a tree or its parts (e.g., a defective tree in a non-populated area away from pathways may not be considered a hazard).</w:t>
      </w:r>
    </w:p>
    <w:p w14:paraId="67D0E1D5" w14:textId="77777777" w:rsidR="00446C35" w:rsidRPr="001B3FF6" w:rsidRDefault="00446C35" w:rsidP="00615C1A">
      <w:pPr>
        <w:pStyle w:val="NormalWeb"/>
        <w:spacing w:before="0" w:beforeAutospacing="0" w:after="0" w:afterAutospacing="0"/>
        <w:jc w:val="both"/>
        <w:rPr>
          <w:rFonts w:ascii="Verdana" w:hAnsi="Verdana" w:cs="Arial"/>
          <w:sz w:val="16"/>
          <w:szCs w:val="16"/>
        </w:rPr>
      </w:pPr>
    </w:p>
    <w:p w14:paraId="53748477" w14:textId="77777777" w:rsidR="00446C35" w:rsidRPr="001B3FF6" w:rsidRDefault="00446C35" w:rsidP="00615C1A">
      <w:pPr>
        <w:pStyle w:val="NormalWeb"/>
        <w:spacing w:before="0" w:beforeAutospacing="0" w:after="0" w:afterAutospacing="0"/>
        <w:jc w:val="both"/>
        <w:rPr>
          <w:rFonts w:ascii="Verdana" w:hAnsi="Verdana" w:cs="Arial"/>
          <w:sz w:val="16"/>
          <w:szCs w:val="16"/>
        </w:rPr>
      </w:pPr>
      <w:r w:rsidRPr="001B3FF6">
        <w:rPr>
          <w:rFonts w:ascii="Verdana" w:hAnsi="Verdana" w:cs="Arial"/>
          <w:b/>
          <w:sz w:val="16"/>
          <w:szCs w:val="16"/>
        </w:rPr>
        <w:t xml:space="preserve">Tensomiter, </w:t>
      </w:r>
      <w:r w:rsidRPr="001B3FF6">
        <w:rPr>
          <w:rFonts w:ascii="Verdana" w:hAnsi="Verdana" w:cs="Arial"/>
          <w:sz w:val="16"/>
          <w:szCs w:val="16"/>
        </w:rPr>
        <w:t>Instrument to determine matric water potential.</w:t>
      </w:r>
    </w:p>
    <w:p w14:paraId="380AAC23" w14:textId="77777777" w:rsidR="00446C35" w:rsidRPr="001B3FF6" w:rsidRDefault="00446C35" w:rsidP="00615C1A">
      <w:pPr>
        <w:pStyle w:val="NormalWeb"/>
        <w:spacing w:before="0" w:beforeAutospacing="0" w:after="0" w:afterAutospacing="0"/>
        <w:jc w:val="both"/>
        <w:rPr>
          <w:rFonts w:ascii="Verdana" w:hAnsi="Verdana" w:cs="Calibri"/>
          <w:b/>
          <w:color w:val="000000"/>
          <w:sz w:val="16"/>
          <w:szCs w:val="16"/>
        </w:rPr>
      </w:pPr>
    </w:p>
    <w:p w14:paraId="0C7A8B91" w14:textId="77777777" w:rsidR="00446C35" w:rsidRPr="001B3FF6" w:rsidRDefault="00446C35" w:rsidP="00615C1A">
      <w:pPr>
        <w:pStyle w:val="NormalWeb"/>
        <w:spacing w:before="0" w:beforeAutospacing="0" w:after="0" w:afterAutospacing="0"/>
        <w:jc w:val="both"/>
        <w:rPr>
          <w:rFonts w:ascii="Verdana" w:hAnsi="Verdana" w:cs="Calibri"/>
          <w:b/>
          <w:color w:val="000000"/>
          <w:sz w:val="16"/>
          <w:szCs w:val="16"/>
        </w:rPr>
      </w:pPr>
      <w:r w:rsidRPr="001B3FF6">
        <w:rPr>
          <w:rFonts w:ascii="Verdana" w:hAnsi="Verdana"/>
          <w:b/>
          <w:color w:val="333333"/>
          <w:sz w:val="16"/>
          <w:szCs w:val="16"/>
          <w:lang w:val="en"/>
        </w:rPr>
        <w:t xml:space="preserve">Topping, </w:t>
      </w:r>
      <w:r w:rsidRPr="001B3FF6">
        <w:rPr>
          <w:rFonts w:ascii="Verdana" w:hAnsi="Verdana"/>
          <w:color w:val="333333"/>
          <w:sz w:val="16"/>
          <w:szCs w:val="16"/>
          <w:lang w:val="en"/>
        </w:rPr>
        <w:t>it means cutting older trees down almost to the top of the trunk. Topping trees is sometimes used as a less expensive alternative to their full removal, which can be quite costly in the case of large old trees. Under no circumstance should a tree be “topped” on campus.</w:t>
      </w:r>
      <w:r w:rsidRPr="001B3FF6">
        <w:rPr>
          <w:rFonts w:ascii="Verdana" w:hAnsi="Verdana" w:cs="Calibri"/>
          <w:b/>
          <w:color w:val="000000"/>
          <w:sz w:val="16"/>
          <w:szCs w:val="16"/>
        </w:rPr>
        <w:t xml:space="preserve"> </w:t>
      </w:r>
    </w:p>
    <w:p w14:paraId="5448ECC7" w14:textId="77777777" w:rsidR="00446C35" w:rsidRPr="001B3FF6" w:rsidRDefault="00446C35" w:rsidP="00615C1A">
      <w:pPr>
        <w:pStyle w:val="NormalWeb"/>
        <w:spacing w:before="0" w:beforeAutospacing="0" w:after="0" w:afterAutospacing="0"/>
        <w:jc w:val="both"/>
        <w:rPr>
          <w:rFonts w:ascii="Verdana" w:hAnsi="Verdana" w:cs="Calibri"/>
          <w:b/>
          <w:color w:val="000000"/>
          <w:sz w:val="16"/>
          <w:szCs w:val="16"/>
        </w:rPr>
      </w:pPr>
    </w:p>
    <w:p w14:paraId="0CB0637D" w14:textId="77777777" w:rsidR="00446C35" w:rsidRPr="001B3FF6" w:rsidRDefault="00446C35" w:rsidP="00615C1A">
      <w:pPr>
        <w:pStyle w:val="NormalWeb"/>
        <w:spacing w:before="0" w:beforeAutospacing="0" w:after="0" w:afterAutospacing="0"/>
        <w:jc w:val="both"/>
        <w:rPr>
          <w:rFonts w:ascii="Verdana" w:hAnsi="Verdana" w:cs="Arial"/>
          <w:sz w:val="16"/>
          <w:szCs w:val="16"/>
        </w:rPr>
      </w:pPr>
      <w:r w:rsidRPr="001B3FF6">
        <w:rPr>
          <w:rFonts w:ascii="Verdana" w:hAnsi="Verdana" w:cs="Calibri"/>
          <w:b/>
          <w:color w:val="000000"/>
          <w:sz w:val="16"/>
          <w:szCs w:val="16"/>
        </w:rPr>
        <w:t xml:space="preserve">Tree caliper, </w:t>
      </w:r>
      <w:r w:rsidRPr="001B3FF6">
        <w:rPr>
          <w:rFonts w:ascii="Verdana" w:hAnsi="Verdana" w:cs="Arial"/>
          <w:sz w:val="16"/>
          <w:szCs w:val="16"/>
        </w:rPr>
        <w:t>a device consisting of two parallel arms one of which is fixed and the other able to slide along a scale. Calipers are held at right-angles to the trunk with the arms on either side of the trunk. Precision can be improved on non-circular stems by averaging two caliper measurements taken at right-angles.</w:t>
      </w:r>
    </w:p>
    <w:p w14:paraId="65E57A0A" w14:textId="77777777" w:rsidR="00446C35" w:rsidRPr="001B3FF6" w:rsidRDefault="00446C35" w:rsidP="00615C1A">
      <w:pPr>
        <w:pStyle w:val="NormalWeb"/>
        <w:spacing w:before="0" w:beforeAutospacing="0" w:after="0" w:afterAutospacing="0"/>
        <w:jc w:val="both"/>
        <w:rPr>
          <w:rFonts w:ascii="Verdana" w:hAnsi="Verdana" w:cs="Calibri"/>
          <w:b/>
          <w:color w:val="000000"/>
          <w:sz w:val="16"/>
          <w:szCs w:val="16"/>
        </w:rPr>
      </w:pPr>
    </w:p>
    <w:p w14:paraId="2F87C459" w14:textId="77777777" w:rsidR="00446C35" w:rsidRPr="001B3FF6" w:rsidRDefault="00446C35" w:rsidP="00615C1A">
      <w:pPr>
        <w:pStyle w:val="NormalWeb"/>
        <w:spacing w:before="0" w:beforeAutospacing="0" w:after="0" w:afterAutospacing="0"/>
        <w:jc w:val="both"/>
        <w:rPr>
          <w:rFonts w:ascii="Verdana" w:hAnsi="Verdana" w:cs="Calibri"/>
          <w:color w:val="000000"/>
          <w:sz w:val="16"/>
          <w:szCs w:val="16"/>
        </w:rPr>
      </w:pPr>
      <w:r w:rsidRPr="001B3FF6">
        <w:rPr>
          <w:rFonts w:ascii="Verdana" w:hAnsi="Verdana" w:cs="Calibri"/>
          <w:b/>
          <w:color w:val="000000"/>
          <w:sz w:val="16"/>
          <w:szCs w:val="16"/>
        </w:rPr>
        <w:t>Tree canopy</w:t>
      </w:r>
      <w:r w:rsidRPr="001B3FF6">
        <w:rPr>
          <w:rFonts w:ascii="Verdana" w:hAnsi="Verdana" w:cs="Calibri"/>
          <w:color w:val="000000"/>
          <w:sz w:val="16"/>
          <w:szCs w:val="16"/>
        </w:rPr>
        <w:t>, Layer of leaves, branches, and stems of trees that cover the ground when viewed from above.</w:t>
      </w:r>
    </w:p>
    <w:p w14:paraId="068467B2" w14:textId="77777777" w:rsidR="00446C35" w:rsidRPr="001B3FF6" w:rsidRDefault="00446C35" w:rsidP="00615C1A">
      <w:pPr>
        <w:pStyle w:val="NormalWeb"/>
        <w:spacing w:before="0" w:beforeAutospacing="0" w:after="0" w:afterAutospacing="0"/>
        <w:jc w:val="both"/>
        <w:rPr>
          <w:rFonts w:ascii="Verdana" w:hAnsi="Verdana" w:cs="Calibri"/>
          <w:color w:val="000000"/>
          <w:sz w:val="16"/>
          <w:szCs w:val="16"/>
        </w:rPr>
      </w:pPr>
    </w:p>
    <w:p w14:paraId="208AD795" w14:textId="77777777" w:rsidR="00446C35" w:rsidRPr="001B3FF6" w:rsidRDefault="00446C35" w:rsidP="00615C1A">
      <w:pPr>
        <w:pStyle w:val="NormalWeb"/>
        <w:spacing w:before="0" w:beforeAutospacing="0" w:after="0" w:afterAutospacing="0"/>
        <w:jc w:val="both"/>
        <w:rPr>
          <w:rFonts w:ascii="Verdana" w:hAnsi="Verdana" w:cs="Arial"/>
          <w:sz w:val="16"/>
          <w:szCs w:val="16"/>
        </w:rPr>
      </w:pPr>
      <w:r w:rsidRPr="001B3FF6">
        <w:rPr>
          <w:rFonts w:ascii="Verdana" w:hAnsi="Verdana" w:cs="Calibri"/>
          <w:b/>
          <w:color w:val="000000"/>
          <w:sz w:val="16"/>
          <w:szCs w:val="16"/>
        </w:rPr>
        <w:t>Tree Care Industry Association,</w:t>
      </w:r>
      <w:r w:rsidRPr="001B3FF6">
        <w:rPr>
          <w:rFonts w:ascii="Verdana" w:hAnsi="Verdana" w:cs="Calibri"/>
          <w:color w:val="000000"/>
          <w:sz w:val="16"/>
          <w:szCs w:val="16"/>
        </w:rPr>
        <w:t xml:space="preserve"> Founded </w:t>
      </w:r>
      <w:r w:rsidRPr="001B3FF6">
        <w:rPr>
          <w:rFonts w:ascii="Verdana" w:hAnsi="Verdana" w:cs="Arial"/>
          <w:sz w:val="16"/>
          <w:szCs w:val="16"/>
        </w:rPr>
        <w:t xml:space="preserve">in 1938, the </w:t>
      </w:r>
      <w:r w:rsidRPr="001B3FF6">
        <w:rPr>
          <w:rFonts w:ascii="Verdana" w:hAnsi="Verdana" w:cs="Arial"/>
          <w:bCs/>
          <w:sz w:val="16"/>
          <w:szCs w:val="16"/>
        </w:rPr>
        <w:t>Tree Care Industry Association</w:t>
      </w:r>
      <w:r w:rsidRPr="001B3FF6">
        <w:rPr>
          <w:rFonts w:ascii="Verdana" w:hAnsi="Verdana" w:cs="Arial"/>
          <w:sz w:val="16"/>
          <w:szCs w:val="16"/>
        </w:rPr>
        <w:t>, formerly the National Arborist Association, is a US public and professional resource organization on trees and arboriculture. TCIA has more than 2,000 member companies who recognize stringent safety and performance standards. TCIA also has the nation’s only Accreditation program that helps consumers find tree care companies that have been inspected and accredited based on: adherence to industry standards for quality and safety; maintenance of trained, professional staff; and dedication to ethics and quality in business practices. In addition, they provide safety and educational programs, guidelines for tree service operations, ANSI A300 tree pruning standards, and act as a consumer resource.</w:t>
      </w:r>
    </w:p>
    <w:p w14:paraId="097D2049" w14:textId="77777777" w:rsidR="00446C35" w:rsidRPr="001B3FF6" w:rsidRDefault="00446C35" w:rsidP="00615C1A">
      <w:pPr>
        <w:pStyle w:val="NormalWeb"/>
        <w:spacing w:before="0" w:beforeAutospacing="0" w:after="0" w:afterAutospacing="0"/>
        <w:jc w:val="both"/>
        <w:rPr>
          <w:rFonts w:ascii="Verdana" w:hAnsi="Verdana" w:cs="Arial"/>
          <w:sz w:val="16"/>
          <w:szCs w:val="16"/>
        </w:rPr>
      </w:pPr>
    </w:p>
    <w:p w14:paraId="204C49FE" w14:textId="77777777" w:rsidR="00446C35" w:rsidRPr="001B3FF6" w:rsidRDefault="00446C35" w:rsidP="00615C1A">
      <w:pPr>
        <w:pStyle w:val="NormalWeb"/>
        <w:spacing w:before="0" w:beforeAutospacing="0" w:after="0" w:afterAutospacing="0"/>
        <w:jc w:val="both"/>
        <w:rPr>
          <w:rFonts w:ascii="Verdana" w:hAnsi="Verdana" w:cs="Arial"/>
          <w:color w:val="333333"/>
          <w:sz w:val="16"/>
          <w:szCs w:val="16"/>
        </w:rPr>
      </w:pPr>
      <w:r w:rsidRPr="001B3FF6">
        <w:rPr>
          <w:rFonts w:ascii="Verdana" w:hAnsi="Verdana" w:cs="Calibri"/>
          <w:b/>
          <w:color w:val="000000"/>
          <w:sz w:val="16"/>
          <w:szCs w:val="16"/>
        </w:rPr>
        <w:t>Tree surgery</w:t>
      </w:r>
      <w:r w:rsidRPr="001B3FF6">
        <w:rPr>
          <w:rFonts w:ascii="Verdana" w:hAnsi="Verdana" w:cs="Calibri"/>
          <w:color w:val="000000"/>
          <w:sz w:val="16"/>
          <w:szCs w:val="16"/>
        </w:rPr>
        <w:t xml:space="preserve">, </w:t>
      </w:r>
      <w:r w:rsidRPr="001B3FF6">
        <w:rPr>
          <w:rFonts w:ascii="Verdana" w:hAnsi="Verdana" w:cs="Arial"/>
          <w:color w:val="333333"/>
          <w:sz w:val="16"/>
          <w:szCs w:val="16"/>
        </w:rPr>
        <w:t>the repair of damaged trees, as by the removal of diseased parts, filling of cavities, and prevention of further decay, and by strengthening branches with braces.</w:t>
      </w:r>
    </w:p>
    <w:p w14:paraId="29BF54F7" w14:textId="77777777" w:rsidR="00446C35" w:rsidRPr="001B3FF6" w:rsidRDefault="00446C35" w:rsidP="00615C1A">
      <w:pPr>
        <w:pStyle w:val="NormalWeb"/>
        <w:spacing w:before="0" w:beforeAutospacing="0" w:after="0" w:afterAutospacing="0"/>
        <w:jc w:val="both"/>
        <w:rPr>
          <w:rFonts w:ascii="Verdana" w:hAnsi="Verdana" w:cs="Arial"/>
          <w:color w:val="333333"/>
          <w:sz w:val="16"/>
          <w:szCs w:val="16"/>
        </w:rPr>
      </w:pPr>
    </w:p>
    <w:p w14:paraId="2C2B4A58" w14:textId="77777777" w:rsidR="00446C35" w:rsidRPr="001B3FF6" w:rsidRDefault="00446C35" w:rsidP="00615C1A">
      <w:pPr>
        <w:pStyle w:val="NoSpacing"/>
        <w:jc w:val="both"/>
        <w:rPr>
          <w:rFonts w:ascii="Verdana" w:hAnsi="Verdana"/>
          <w:sz w:val="16"/>
          <w:szCs w:val="16"/>
        </w:rPr>
      </w:pPr>
      <w:proofErr w:type="gramStart"/>
      <w:r w:rsidRPr="001B3FF6">
        <w:rPr>
          <w:rFonts w:ascii="Verdana" w:hAnsi="Verdana"/>
          <w:b/>
          <w:sz w:val="16"/>
          <w:szCs w:val="16"/>
        </w:rPr>
        <w:t>Trenching,</w:t>
      </w:r>
      <w:proofErr w:type="gramEnd"/>
      <w:r w:rsidRPr="001B3FF6">
        <w:rPr>
          <w:rFonts w:ascii="Verdana" w:hAnsi="Verdana"/>
          <w:sz w:val="16"/>
          <w:szCs w:val="16"/>
        </w:rPr>
        <w:t xml:space="preserve"> means any excavation to provide irrigation, install foundations, utility lines, services, pipe, drainage or other property improvements below grade. Trenching within the Critical Root Zone (CRZ) is injurious to roots and tree health and is prohibited and only approved. If trenching is approved within the CRZ, it must be in accordance with instructions and table outlined in this Management Plan. </w:t>
      </w:r>
    </w:p>
    <w:p w14:paraId="13CFD7CE" w14:textId="77777777" w:rsidR="00446C35" w:rsidRPr="001B3FF6" w:rsidRDefault="00446C35" w:rsidP="00615C1A">
      <w:pPr>
        <w:pStyle w:val="NormalWeb"/>
        <w:spacing w:before="0" w:beforeAutospacing="0" w:after="0" w:afterAutospacing="0"/>
        <w:jc w:val="both"/>
        <w:rPr>
          <w:rFonts w:ascii="Verdana" w:hAnsi="Verdana" w:cs="Calibri"/>
          <w:color w:val="000000"/>
          <w:sz w:val="16"/>
          <w:szCs w:val="16"/>
        </w:rPr>
      </w:pPr>
    </w:p>
    <w:p w14:paraId="2796B867" w14:textId="77777777" w:rsidR="00446C35" w:rsidRPr="001B3FF6" w:rsidRDefault="00446C35" w:rsidP="00615C1A">
      <w:pPr>
        <w:shd w:val="clear" w:color="auto" w:fill="FFFFFF"/>
        <w:spacing w:after="0" w:line="240" w:lineRule="auto"/>
        <w:jc w:val="both"/>
        <w:rPr>
          <w:rFonts w:ascii="Verdana" w:eastAsia="Times New Roman" w:hAnsi="Verdana" w:cs="Arial"/>
          <w:color w:val="333333"/>
          <w:sz w:val="16"/>
          <w:szCs w:val="16"/>
        </w:rPr>
      </w:pPr>
      <w:r w:rsidRPr="001B3FF6">
        <w:rPr>
          <w:rFonts w:ascii="Verdana" w:hAnsi="Verdana" w:cs="Calibri"/>
          <w:b/>
          <w:color w:val="000000"/>
          <w:sz w:val="16"/>
          <w:szCs w:val="16"/>
        </w:rPr>
        <w:t xml:space="preserve">Urban Forest, </w:t>
      </w:r>
      <w:r w:rsidRPr="001B3FF6">
        <w:rPr>
          <w:rFonts w:ascii="Verdana" w:hAnsi="Verdana" w:cs="Calibri"/>
          <w:color w:val="000000"/>
          <w:sz w:val="16"/>
          <w:szCs w:val="16"/>
        </w:rPr>
        <w:t>T</w:t>
      </w:r>
      <w:r w:rsidRPr="001B3FF6">
        <w:rPr>
          <w:rFonts w:ascii="Verdana" w:eastAsia="Times New Roman" w:hAnsi="Verdana" w:cs="Arial"/>
          <w:color w:val="333333"/>
          <w:sz w:val="16"/>
          <w:szCs w:val="16"/>
        </w:rPr>
        <w:t xml:space="preserve">rees and plants within a city or a densely wooded area within a city. </w:t>
      </w:r>
    </w:p>
    <w:p w14:paraId="5C2D1498" w14:textId="77777777" w:rsidR="00446C35" w:rsidRPr="001B3FF6" w:rsidRDefault="00446C35" w:rsidP="00615C1A">
      <w:pPr>
        <w:shd w:val="clear" w:color="auto" w:fill="FFFFFF"/>
        <w:spacing w:after="0" w:line="240" w:lineRule="auto"/>
        <w:jc w:val="both"/>
        <w:rPr>
          <w:rFonts w:ascii="Verdana" w:eastAsia="Times New Roman" w:hAnsi="Verdana" w:cs="Arial"/>
          <w:color w:val="333333"/>
          <w:sz w:val="16"/>
          <w:szCs w:val="16"/>
        </w:rPr>
      </w:pPr>
    </w:p>
    <w:p w14:paraId="487BE881" w14:textId="77777777" w:rsidR="00446C35" w:rsidRPr="001B3FF6" w:rsidRDefault="00446C35" w:rsidP="00615C1A">
      <w:pPr>
        <w:pStyle w:val="NoSpacing"/>
        <w:jc w:val="both"/>
        <w:rPr>
          <w:rFonts w:ascii="Verdana" w:hAnsi="Verdana"/>
          <w:sz w:val="16"/>
          <w:szCs w:val="16"/>
        </w:rPr>
      </w:pPr>
      <w:r w:rsidRPr="001B3FF6">
        <w:rPr>
          <w:rFonts w:ascii="Verdana" w:hAnsi="Verdana"/>
          <w:b/>
          <w:sz w:val="16"/>
          <w:szCs w:val="16"/>
        </w:rPr>
        <w:t>Verification of Tree Protection,</w:t>
      </w:r>
      <w:r w:rsidRPr="001B3FF6">
        <w:rPr>
          <w:rFonts w:ascii="Verdana" w:hAnsi="Verdana"/>
          <w:sz w:val="16"/>
          <w:szCs w:val="16"/>
        </w:rPr>
        <w:t xml:space="preserve"> means the development Project Manager shall verify to the Campus Urban Forester, in writing, that all preconstruction conditions have been met (tree fencing, erosion control, pruning, etc.) and are in place. An initial inspection of protective fencing and written verification must be submitted to the Physical Plant-Landscape Services or appropriate University Department </w:t>
      </w:r>
      <w:r w:rsidRPr="001B3FF6">
        <w:rPr>
          <w:rFonts w:ascii="Verdana" w:hAnsi="Verdana"/>
          <w:b/>
          <w:bCs/>
          <w:sz w:val="16"/>
          <w:szCs w:val="16"/>
        </w:rPr>
        <w:t xml:space="preserve">prior </w:t>
      </w:r>
      <w:r w:rsidRPr="001B3FF6">
        <w:rPr>
          <w:rFonts w:ascii="Verdana" w:hAnsi="Verdana"/>
          <w:sz w:val="16"/>
          <w:szCs w:val="16"/>
        </w:rPr>
        <w:t xml:space="preserve">to demolition, grading or any construction work. </w:t>
      </w:r>
    </w:p>
    <w:p w14:paraId="54937C2C" w14:textId="77777777" w:rsidR="00446C35" w:rsidRPr="001B3FF6" w:rsidRDefault="00446C35" w:rsidP="00615C1A">
      <w:pPr>
        <w:shd w:val="clear" w:color="auto" w:fill="FFFFFF"/>
        <w:spacing w:after="0" w:line="240" w:lineRule="auto"/>
        <w:jc w:val="both"/>
        <w:rPr>
          <w:rFonts w:ascii="Verdana" w:eastAsia="Times New Roman" w:hAnsi="Verdana" w:cs="Arial"/>
          <w:color w:val="333333"/>
          <w:sz w:val="16"/>
          <w:szCs w:val="16"/>
        </w:rPr>
      </w:pPr>
    </w:p>
    <w:p w14:paraId="390F7F9F" w14:textId="77777777" w:rsidR="00446C35" w:rsidRPr="001B3FF6" w:rsidRDefault="00446C35" w:rsidP="00615C1A">
      <w:pPr>
        <w:pStyle w:val="NormalWeb"/>
        <w:spacing w:before="0" w:beforeAutospacing="0" w:after="0" w:afterAutospacing="0"/>
        <w:jc w:val="both"/>
        <w:rPr>
          <w:rFonts w:ascii="Verdana" w:hAnsi="Verdana" w:cs="Arial"/>
          <w:sz w:val="16"/>
          <w:szCs w:val="16"/>
        </w:rPr>
      </w:pPr>
      <w:r w:rsidRPr="001B3FF6">
        <w:rPr>
          <w:rFonts w:ascii="Verdana" w:hAnsi="Verdana" w:cs="Arial"/>
          <w:b/>
          <w:sz w:val="16"/>
          <w:szCs w:val="16"/>
        </w:rPr>
        <w:t>Wildlife corridor,</w:t>
      </w:r>
      <w:r w:rsidRPr="001B3FF6">
        <w:rPr>
          <w:rFonts w:ascii="Verdana" w:hAnsi="Verdana" w:cs="Arial"/>
          <w:sz w:val="16"/>
          <w:szCs w:val="16"/>
        </w:rPr>
        <w:t xml:space="preserve"> this term refers to a stretch of land (and/or water) across which animals travel to feed, seek refuge, and migrate between seasons. These corridors have been encroached upon by human development, leaving animal populations hemmed in and at risk. Conservationists are making efforts to preserve, and, in some cases, regenerate wildlife corridors in order to protect the creatures that depend on them.</w:t>
      </w:r>
    </w:p>
    <w:p w14:paraId="229FD639" w14:textId="77777777" w:rsidR="00446C35" w:rsidRPr="001B3FF6" w:rsidRDefault="00446C35" w:rsidP="00615C1A">
      <w:pPr>
        <w:pStyle w:val="NormalWeb"/>
        <w:spacing w:before="0" w:beforeAutospacing="0" w:after="0" w:afterAutospacing="0"/>
        <w:jc w:val="both"/>
        <w:rPr>
          <w:rFonts w:ascii="Verdana" w:hAnsi="Verdana"/>
          <w:b/>
          <w:color w:val="000000"/>
          <w:sz w:val="16"/>
          <w:szCs w:val="16"/>
        </w:rPr>
      </w:pPr>
    </w:p>
    <w:p w14:paraId="68EA0BEA"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hAnsi="Verdana"/>
          <w:b/>
          <w:color w:val="333333"/>
          <w:sz w:val="16"/>
          <w:szCs w:val="16"/>
          <w:lang w:val="en"/>
        </w:rPr>
        <w:t xml:space="preserve">Xeriscaping, </w:t>
      </w:r>
      <w:r w:rsidRPr="001B3FF6">
        <w:rPr>
          <w:rFonts w:ascii="Verdana" w:hAnsi="Verdana"/>
          <w:color w:val="333333"/>
          <w:sz w:val="16"/>
          <w:szCs w:val="16"/>
          <w:lang w:val="en"/>
        </w:rPr>
        <w:t>is</w:t>
      </w:r>
      <w:r w:rsidRPr="001B3FF6">
        <w:rPr>
          <w:rFonts w:ascii="Verdana" w:eastAsia="Times New Roman" w:hAnsi="Verdana" w:cs="Times New Roman"/>
          <w:color w:val="333333"/>
          <w:sz w:val="16"/>
          <w:szCs w:val="16"/>
          <w:lang w:val="en"/>
        </w:rPr>
        <w:t xml:space="preserve"> landscaping designed specifically for areas that are susceptible to drought or for properties where water conservation is practiced. Derived from the Greek </w:t>
      </w:r>
      <w:r w:rsidRPr="001B3FF6">
        <w:rPr>
          <w:rFonts w:ascii="Verdana" w:eastAsia="Times New Roman" w:hAnsi="Verdana" w:cs="Times New Roman"/>
          <w:i/>
          <w:iCs/>
          <w:color w:val="333333"/>
          <w:sz w:val="16"/>
          <w:szCs w:val="16"/>
          <w:lang w:val="en"/>
        </w:rPr>
        <w:t>xeros</w:t>
      </w:r>
      <w:r w:rsidRPr="001B3FF6">
        <w:rPr>
          <w:rFonts w:ascii="Verdana" w:eastAsia="Times New Roman" w:hAnsi="Verdana" w:cs="Times New Roman"/>
          <w:color w:val="333333"/>
          <w:sz w:val="16"/>
          <w:szCs w:val="16"/>
          <w:lang w:val="en"/>
        </w:rPr>
        <w:t xml:space="preserve"> meaning "dry," the term means literally "dry landscape." </w:t>
      </w:r>
    </w:p>
    <w:p w14:paraId="75D80D96"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p>
    <w:p w14:paraId="7C8E1DD0" w14:textId="77777777" w:rsidR="00446C35" w:rsidRPr="001B3FF6" w:rsidRDefault="00446C35" w:rsidP="00615C1A">
      <w:pPr>
        <w:spacing w:after="0" w:line="240" w:lineRule="auto"/>
        <w:jc w:val="both"/>
        <w:rPr>
          <w:rFonts w:ascii="Verdana" w:eastAsia="Times New Roman" w:hAnsi="Verdana" w:cs="Times New Roman"/>
          <w:color w:val="333333"/>
          <w:sz w:val="16"/>
          <w:szCs w:val="16"/>
          <w:lang w:val="en"/>
        </w:rPr>
      </w:pPr>
      <w:r w:rsidRPr="001B3FF6">
        <w:rPr>
          <w:rFonts w:ascii="Verdana" w:eastAsia="Times New Roman" w:hAnsi="Verdana" w:cs="Times New Roman"/>
          <w:b/>
          <w:color w:val="333333"/>
          <w:sz w:val="16"/>
          <w:szCs w:val="16"/>
          <w:lang w:val="en"/>
        </w:rPr>
        <w:t>Zones (USDA)</w:t>
      </w:r>
      <w:r w:rsidRPr="001B3FF6">
        <w:rPr>
          <w:rFonts w:ascii="Verdana" w:eastAsia="Times New Roman" w:hAnsi="Verdana" w:cs="Times New Roman"/>
          <w:color w:val="333333"/>
          <w:sz w:val="16"/>
          <w:szCs w:val="16"/>
          <w:lang w:val="en"/>
        </w:rPr>
        <w:t xml:space="preserve"> there are 11 planting zones, or "USDA Plant Hardiness Zones," in the contiguous United States and southern Canada. The USDA planting zones are regions defined by a 10 degree Fahrenheit difference in the average annual minimum temperature. To put the definition in layman's terms, the higher the numbers, the warmer the temperatures for gardening in those areas. </w:t>
      </w:r>
    </w:p>
    <w:p w14:paraId="731AAB2C" w14:textId="77777777" w:rsidR="00446C35" w:rsidRDefault="00446C35" w:rsidP="00446C35">
      <w:pPr>
        <w:spacing w:after="0" w:line="240" w:lineRule="auto"/>
        <w:rPr>
          <w:rFonts w:ascii="Verdana" w:eastAsia="Times New Roman" w:hAnsi="Verdana" w:cs="Times New Roman"/>
          <w:color w:val="333333"/>
          <w:sz w:val="16"/>
          <w:szCs w:val="16"/>
          <w:lang w:val="en"/>
        </w:rPr>
      </w:pPr>
    </w:p>
    <w:p w14:paraId="6125A580" w14:textId="77777777" w:rsidR="00446C35" w:rsidRPr="00876C03" w:rsidRDefault="00876C03" w:rsidP="00876C03">
      <w:pPr>
        <w:spacing w:after="0" w:line="240" w:lineRule="auto"/>
        <w:rPr>
          <w:rFonts w:ascii="Verdana" w:eastAsia="Times New Roman" w:hAnsi="Verdana" w:cs="Times New Roman"/>
          <w:color w:val="333333"/>
          <w:sz w:val="16"/>
          <w:szCs w:val="16"/>
          <w:lang w:val="en"/>
        </w:rPr>
      </w:pPr>
      <w:r>
        <w:rPr>
          <w:rFonts w:ascii="Arial" w:hAnsi="Arial" w:cs="Arial"/>
          <w:noProof/>
          <w:color w:val="0044CC"/>
        </w:rPr>
        <w:drawing>
          <wp:inline distT="0" distB="0" distL="0" distR="0" wp14:anchorId="7DBBBDE7" wp14:editId="26714254">
            <wp:extent cx="2055571" cy="1265529"/>
            <wp:effectExtent l="0" t="0" r="1905" b="0"/>
            <wp:docPr id="17" name="Picture 17" descr="http://ts2.mm.bing.net/th?id=I.4628132967023245&amp;pid=1.7&amp;w=221&amp;h=150&amp;c=7&amp;rs=1">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2.mm.bing.net/th?id=I.4628132967023245&amp;pid=1.7&amp;w=221&amp;h=150&amp;c=7&amp;rs=1">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55719" cy="1265620"/>
                    </a:xfrm>
                    <a:prstGeom prst="rect">
                      <a:avLst/>
                    </a:prstGeom>
                    <a:noFill/>
                    <a:ln>
                      <a:noFill/>
                    </a:ln>
                  </pic:spPr>
                </pic:pic>
              </a:graphicData>
            </a:graphic>
          </wp:inline>
        </w:drawing>
      </w:r>
      <w:r w:rsidR="00064560">
        <w:rPr>
          <w:rFonts w:ascii="Verdana" w:eastAsia="Times New Roman" w:hAnsi="Verdana" w:cs="Times New Roman"/>
          <w:color w:val="333333"/>
          <w:sz w:val="16"/>
          <w:szCs w:val="16"/>
          <w:lang w:val="en"/>
        </w:rPr>
        <w:t xml:space="preserve">    </w:t>
      </w:r>
      <w:r w:rsidR="00064560">
        <w:rPr>
          <w:rFonts w:ascii="Arial" w:hAnsi="Arial" w:cs="Arial"/>
          <w:noProof/>
          <w:color w:val="0044CC"/>
        </w:rPr>
        <w:drawing>
          <wp:inline distT="0" distB="0" distL="0" distR="0" wp14:anchorId="620A4A49" wp14:editId="3FD0AE15">
            <wp:extent cx="1967789" cy="1258139"/>
            <wp:effectExtent l="0" t="0" r="0" b="0"/>
            <wp:docPr id="20" name="Picture 20" descr="http://ts4.mm.bing.net/th?id=I.5031585010681603&amp;pid=1.7&amp;w=199&amp;h=149&amp;c=7&amp;rs=1">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th?id=I.5031585010681603&amp;pid=1.7&amp;w=199&amp;h=149&amp;c=7&amp;rs=1">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68000" cy="1258274"/>
                    </a:xfrm>
                    <a:prstGeom prst="rect">
                      <a:avLst/>
                    </a:prstGeom>
                    <a:noFill/>
                    <a:ln>
                      <a:noFill/>
                    </a:ln>
                  </pic:spPr>
                </pic:pic>
              </a:graphicData>
            </a:graphic>
          </wp:inline>
        </w:drawing>
      </w:r>
      <w:r w:rsidR="00064560">
        <w:rPr>
          <w:rFonts w:ascii="Verdana" w:eastAsia="Times New Roman" w:hAnsi="Verdana" w:cs="Times New Roman"/>
          <w:color w:val="333333"/>
          <w:sz w:val="16"/>
          <w:szCs w:val="16"/>
          <w:lang w:val="en"/>
        </w:rPr>
        <w:t xml:space="preserve">     </w:t>
      </w:r>
      <w:r w:rsidR="00064560">
        <w:rPr>
          <w:rFonts w:ascii="Arial" w:hAnsi="Arial" w:cs="Arial"/>
          <w:noProof/>
          <w:color w:val="0044CC"/>
        </w:rPr>
        <w:drawing>
          <wp:inline distT="0" distB="0" distL="0" distR="0" wp14:anchorId="43B3341F" wp14:editId="4CE35098">
            <wp:extent cx="1828800" cy="1258080"/>
            <wp:effectExtent l="0" t="0" r="0" b="0"/>
            <wp:docPr id="27" name="Picture 27" descr="http://ts4.mm.bing.net/th?id=I.4571817370519187&amp;pid=1.7&amp;w=200&amp;h=148&amp;c=7&amp;rs=1">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4.mm.bing.net/th?id=I.4571817370519187&amp;pid=1.7&amp;w=200&amp;h=148&amp;c=7&amp;rs=1">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678" cy="1257996"/>
                    </a:xfrm>
                    <a:prstGeom prst="rect">
                      <a:avLst/>
                    </a:prstGeom>
                    <a:noFill/>
                    <a:ln>
                      <a:noFill/>
                    </a:ln>
                  </pic:spPr>
                </pic:pic>
              </a:graphicData>
            </a:graphic>
          </wp:inline>
        </w:drawing>
      </w:r>
    </w:p>
    <w:p w14:paraId="7C4B1CB4" w14:textId="77777777" w:rsidR="007D6EB4" w:rsidRDefault="007D572F">
      <w:pPr>
        <w:rPr>
          <w:sz w:val="20"/>
          <w:szCs w:val="20"/>
        </w:rPr>
      </w:pPr>
      <w:r>
        <w:rPr>
          <w:rFonts w:ascii="Arial" w:hAnsi="Arial" w:cs="Arial"/>
          <w:noProof/>
          <w:color w:val="0044CC"/>
        </w:rPr>
        <w:lastRenderedPageBreak/>
        <w:drawing>
          <wp:inline distT="0" distB="0" distL="0" distR="0" wp14:anchorId="4797AE0F" wp14:editId="20FD634C">
            <wp:extent cx="2066925" cy="1476375"/>
            <wp:effectExtent l="0" t="0" r="9525" b="9525"/>
            <wp:docPr id="8" name="Picture 8" descr="http://ts4.mm.bing.net/th?id=I.4755852365332715&amp;pid=1.7&amp;w=217&amp;h=155&amp;c=7&amp;rs=1">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I.4755852365332715&amp;pid=1.7&amp;w=217&amp;h=155&amp;c=7&amp;rs=1">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66925" cy="1476375"/>
                    </a:xfrm>
                    <a:prstGeom prst="rect">
                      <a:avLst/>
                    </a:prstGeom>
                    <a:noFill/>
                    <a:ln>
                      <a:noFill/>
                    </a:ln>
                  </pic:spPr>
                </pic:pic>
              </a:graphicData>
            </a:graphic>
          </wp:inline>
        </w:drawing>
      </w:r>
      <w:r>
        <w:rPr>
          <w:sz w:val="20"/>
          <w:szCs w:val="20"/>
        </w:rPr>
        <w:t xml:space="preserve">   </w:t>
      </w:r>
      <w:r>
        <w:rPr>
          <w:rFonts w:ascii="Arial" w:hAnsi="Arial" w:cs="Arial"/>
          <w:noProof/>
          <w:color w:val="0044CC"/>
        </w:rPr>
        <w:drawing>
          <wp:inline distT="0" distB="0" distL="0" distR="0" wp14:anchorId="33D71907" wp14:editId="5DE7E0C8">
            <wp:extent cx="2057400" cy="1476375"/>
            <wp:effectExtent l="0" t="0" r="0" b="9525"/>
            <wp:docPr id="11" name="Picture 11" descr="http://ts1.mm.bing.net/th?id=I.4510893238585156&amp;pid=1.7&amp;w=216&amp;h=145&amp;c=7&amp;rs=1">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id=I.4510893238585156&amp;pid=1.7&amp;w=216&amp;h=145&amp;c=7&amp;rs=1">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57400" cy="1476375"/>
                    </a:xfrm>
                    <a:prstGeom prst="rect">
                      <a:avLst/>
                    </a:prstGeom>
                    <a:noFill/>
                    <a:ln>
                      <a:noFill/>
                    </a:ln>
                  </pic:spPr>
                </pic:pic>
              </a:graphicData>
            </a:graphic>
          </wp:inline>
        </w:drawing>
      </w:r>
      <w:r>
        <w:rPr>
          <w:sz w:val="20"/>
          <w:szCs w:val="20"/>
        </w:rPr>
        <w:t xml:space="preserve">   </w:t>
      </w:r>
      <w:r>
        <w:rPr>
          <w:rFonts w:ascii="Arial" w:hAnsi="Arial" w:cs="Arial"/>
          <w:noProof/>
          <w:color w:val="0044CC"/>
        </w:rPr>
        <w:drawing>
          <wp:inline distT="0" distB="0" distL="0" distR="0" wp14:anchorId="23A73E30" wp14:editId="62096FA2">
            <wp:extent cx="1885950" cy="1485900"/>
            <wp:effectExtent l="0" t="0" r="0" b="0"/>
            <wp:docPr id="12" name="Picture 12" descr="http://ts4.mm.bing.net/th?id=I.4509888211189919&amp;pid=1.7&amp;w=198&amp;h=148&amp;c=7&amp;rs=1">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th?id=I.4509888211189919&amp;pid=1.7&amp;w=198&amp;h=148&amp;c=7&amp;rs=1">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85950" cy="1485900"/>
                    </a:xfrm>
                    <a:prstGeom prst="rect">
                      <a:avLst/>
                    </a:prstGeom>
                    <a:noFill/>
                    <a:ln>
                      <a:noFill/>
                    </a:ln>
                  </pic:spPr>
                </pic:pic>
              </a:graphicData>
            </a:graphic>
          </wp:inline>
        </w:drawing>
      </w:r>
    </w:p>
    <w:p w14:paraId="6899133C" w14:textId="77777777" w:rsidR="00267158" w:rsidRPr="00385F2C" w:rsidRDefault="00ED6ABA" w:rsidP="00ED6ABA">
      <w:pPr>
        <w:rPr>
          <w:rFonts w:ascii="Verdana" w:hAnsi="Verdana"/>
          <w:b/>
          <w:sz w:val="18"/>
          <w:szCs w:val="18"/>
        </w:rPr>
      </w:pPr>
      <w:r>
        <w:rPr>
          <w:rFonts w:ascii="Verdana" w:hAnsi="Verdana"/>
          <w:b/>
          <w:sz w:val="18"/>
          <w:szCs w:val="18"/>
        </w:rPr>
        <w:t xml:space="preserve">     </w:t>
      </w:r>
      <w:r w:rsidR="00267158" w:rsidRPr="00385F2C">
        <w:rPr>
          <w:rFonts w:ascii="Verdana" w:hAnsi="Verdana"/>
          <w:b/>
          <w:sz w:val="18"/>
          <w:szCs w:val="18"/>
        </w:rPr>
        <w:t>7.</w:t>
      </w:r>
      <w:r w:rsidR="00C440D5">
        <w:rPr>
          <w:rFonts w:ascii="Verdana" w:hAnsi="Verdana"/>
          <w:b/>
          <w:sz w:val="18"/>
          <w:szCs w:val="18"/>
        </w:rPr>
        <w:t>8</w:t>
      </w:r>
      <w:r w:rsidR="00267158" w:rsidRPr="00385F2C">
        <w:rPr>
          <w:rFonts w:ascii="Verdana" w:hAnsi="Verdana"/>
          <w:b/>
          <w:sz w:val="18"/>
          <w:szCs w:val="18"/>
        </w:rPr>
        <w:t xml:space="preserve"> </w:t>
      </w:r>
      <w:r w:rsidR="00C01118">
        <w:rPr>
          <w:rFonts w:ascii="Verdana" w:hAnsi="Verdana"/>
          <w:b/>
          <w:sz w:val="18"/>
          <w:szCs w:val="18"/>
        </w:rPr>
        <w:t xml:space="preserve">  </w:t>
      </w:r>
      <w:r w:rsidR="00267158" w:rsidRPr="00385F2C">
        <w:rPr>
          <w:rFonts w:ascii="Verdana" w:hAnsi="Verdana"/>
          <w:b/>
          <w:sz w:val="18"/>
          <w:szCs w:val="18"/>
        </w:rPr>
        <w:t>BIBLIOGRAPHY</w:t>
      </w:r>
    </w:p>
    <w:p w14:paraId="5383C9B9" w14:textId="77777777" w:rsidR="009A6CA2" w:rsidRPr="001B3FF6" w:rsidRDefault="009A6CA2" w:rsidP="00615C1A">
      <w:pPr>
        <w:spacing w:after="0" w:line="240" w:lineRule="auto"/>
        <w:jc w:val="both"/>
        <w:outlineLvl w:val="0"/>
        <w:rPr>
          <w:rFonts w:ascii="Verdana" w:eastAsia="Times New Roman" w:hAnsi="Verdana" w:cs="Arial"/>
          <w:color w:val="000000"/>
          <w:kern w:val="36"/>
          <w:sz w:val="16"/>
          <w:szCs w:val="16"/>
        </w:rPr>
      </w:pPr>
      <w:r w:rsidRPr="001B3FF6">
        <w:rPr>
          <w:rFonts w:ascii="Verdana" w:eastAsia="Times New Roman" w:hAnsi="Verdana" w:cs="Arial"/>
          <w:b/>
          <w:color w:val="000000"/>
          <w:kern w:val="36"/>
          <w:sz w:val="16"/>
          <w:szCs w:val="16"/>
        </w:rPr>
        <w:t>Altman, N.,</w:t>
      </w:r>
      <w:r w:rsidRPr="001B3FF6">
        <w:rPr>
          <w:rFonts w:ascii="Verdana" w:eastAsia="Times New Roman" w:hAnsi="Verdana" w:cs="Arial"/>
          <w:color w:val="000000"/>
          <w:kern w:val="36"/>
          <w:sz w:val="16"/>
          <w:szCs w:val="16"/>
        </w:rPr>
        <w:t xml:space="preserve"> </w:t>
      </w:r>
      <w:r w:rsidRPr="001B3FF6">
        <w:rPr>
          <w:rFonts w:ascii="Verdana" w:eastAsia="Times New Roman" w:hAnsi="Verdana" w:cs="Arial"/>
          <w:b/>
          <w:color w:val="000000"/>
          <w:kern w:val="36"/>
          <w:sz w:val="16"/>
          <w:szCs w:val="16"/>
        </w:rPr>
        <w:t>2000</w:t>
      </w:r>
      <w:r w:rsidRPr="001B3FF6">
        <w:rPr>
          <w:rFonts w:ascii="Verdana" w:eastAsia="Times New Roman" w:hAnsi="Verdana" w:cs="Arial"/>
          <w:color w:val="000000"/>
          <w:kern w:val="36"/>
          <w:sz w:val="16"/>
          <w:szCs w:val="16"/>
        </w:rPr>
        <w:t>. Sacred Trees: Spirituality, Wisdom &amp; Well-Being</w:t>
      </w:r>
      <w:r w:rsidR="001564D8" w:rsidRPr="001B3FF6">
        <w:rPr>
          <w:rFonts w:ascii="Verdana" w:eastAsia="Times New Roman" w:hAnsi="Verdana" w:cs="Arial"/>
          <w:color w:val="000000"/>
          <w:kern w:val="36"/>
          <w:sz w:val="16"/>
          <w:szCs w:val="16"/>
        </w:rPr>
        <w:t>. Brooklyn, NY. Sterling</w:t>
      </w:r>
      <w:r w:rsidRPr="001B3FF6">
        <w:rPr>
          <w:rFonts w:ascii="Verdana" w:eastAsia="Times New Roman" w:hAnsi="Verdana" w:cs="Arial"/>
          <w:color w:val="000000"/>
          <w:kern w:val="36"/>
          <w:sz w:val="16"/>
          <w:szCs w:val="16"/>
        </w:rPr>
        <w:t xml:space="preserve"> </w:t>
      </w:r>
    </w:p>
    <w:p w14:paraId="01DEB1C0" w14:textId="77777777" w:rsidR="001564D8" w:rsidRPr="001B3FF6" w:rsidRDefault="001564D8" w:rsidP="00615C1A">
      <w:pPr>
        <w:spacing w:after="0" w:line="240" w:lineRule="auto"/>
        <w:jc w:val="both"/>
        <w:outlineLvl w:val="0"/>
        <w:rPr>
          <w:rFonts w:ascii="Verdana" w:eastAsia="Times New Roman" w:hAnsi="Verdana" w:cs="Arial"/>
          <w:color w:val="000000"/>
          <w:kern w:val="36"/>
          <w:sz w:val="16"/>
          <w:szCs w:val="16"/>
        </w:rPr>
      </w:pPr>
    </w:p>
    <w:p w14:paraId="5755C9AC" w14:textId="77777777" w:rsidR="00267158" w:rsidRPr="001B3FF6" w:rsidRDefault="00267158" w:rsidP="00615C1A">
      <w:pPr>
        <w:autoSpaceDE w:val="0"/>
        <w:autoSpaceDN w:val="0"/>
        <w:adjustRightInd w:val="0"/>
        <w:spacing w:after="0" w:line="240" w:lineRule="auto"/>
        <w:jc w:val="both"/>
        <w:rPr>
          <w:rFonts w:ascii="Verdana" w:eastAsiaTheme="minorEastAsia" w:hAnsi="Verdana" w:cs="Verdana"/>
          <w:color w:val="000000"/>
          <w:sz w:val="16"/>
          <w:szCs w:val="16"/>
        </w:rPr>
      </w:pPr>
      <w:proofErr w:type="gramStart"/>
      <w:r w:rsidRPr="001B3FF6">
        <w:rPr>
          <w:rFonts w:ascii="Verdana" w:eastAsiaTheme="minorEastAsia" w:hAnsi="Verdana" w:cs="Verdana"/>
          <w:b/>
          <w:color w:val="000000"/>
          <w:sz w:val="16"/>
          <w:szCs w:val="16"/>
        </w:rPr>
        <w:t>Council o</w:t>
      </w:r>
      <w:r w:rsidR="00171BAF" w:rsidRPr="001B3FF6">
        <w:rPr>
          <w:rFonts w:ascii="Verdana" w:eastAsiaTheme="minorEastAsia" w:hAnsi="Verdana" w:cs="Verdana"/>
          <w:b/>
          <w:color w:val="000000"/>
          <w:sz w:val="16"/>
          <w:szCs w:val="16"/>
        </w:rPr>
        <w:t>f Tree and Landscape Appraisers, 2000.</w:t>
      </w:r>
      <w:proofErr w:type="gramEnd"/>
      <w:r w:rsidRPr="001B3FF6">
        <w:rPr>
          <w:rFonts w:ascii="Verdana" w:eastAsiaTheme="minorEastAsia" w:hAnsi="Verdana" w:cs="Verdana"/>
          <w:color w:val="000000"/>
          <w:sz w:val="16"/>
          <w:szCs w:val="16"/>
        </w:rPr>
        <w:t xml:space="preserve"> Guide for Plant Appraisal. 9th ed. Champaign, IL: Internationa</w:t>
      </w:r>
      <w:r w:rsidR="00171BAF" w:rsidRPr="001B3FF6">
        <w:rPr>
          <w:rFonts w:ascii="Verdana" w:eastAsiaTheme="minorEastAsia" w:hAnsi="Verdana" w:cs="Verdana"/>
          <w:color w:val="000000"/>
          <w:sz w:val="16"/>
          <w:szCs w:val="16"/>
        </w:rPr>
        <w:t>l Society of Arboriculture</w:t>
      </w:r>
      <w:r w:rsidRPr="001B3FF6">
        <w:rPr>
          <w:rFonts w:ascii="Verdana" w:eastAsiaTheme="minorEastAsia" w:hAnsi="Verdana" w:cs="Verdana"/>
          <w:color w:val="000000"/>
          <w:sz w:val="16"/>
          <w:szCs w:val="16"/>
        </w:rPr>
        <w:t xml:space="preserve">. </w:t>
      </w:r>
    </w:p>
    <w:p w14:paraId="1126AACC" w14:textId="77777777" w:rsidR="00267158" w:rsidRPr="001B3FF6" w:rsidRDefault="00267158" w:rsidP="00615C1A">
      <w:pPr>
        <w:autoSpaceDE w:val="0"/>
        <w:autoSpaceDN w:val="0"/>
        <w:adjustRightInd w:val="0"/>
        <w:spacing w:after="0" w:line="240" w:lineRule="auto"/>
        <w:jc w:val="both"/>
        <w:rPr>
          <w:rFonts w:ascii="Verdana" w:eastAsiaTheme="minorEastAsia" w:hAnsi="Verdana" w:cs="Verdana"/>
          <w:color w:val="000000"/>
          <w:sz w:val="16"/>
          <w:szCs w:val="16"/>
        </w:rPr>
      </w:pPr>
    </w:p>
    <w:p w14:paraId="13732064" w14:textId="77777777" w:rsidR="00267158" w:rsidRPr="001B3FF6" w:rsidRDefault="00267158" w:rsidP="00615C1A">
      <w:pPr>
        <w:pStyle w:val="NoSpacing"/>
        <w:jc w:val="both"/>
        <w:rPr>
          <w:rFonts w:ascii="Verdana" w:hAnsi="Verdana"/>
          <w:sz w:val="16"/>
          <w:szCs w:val="16"/>
        </w:rPr>
      </w:pPr>
      <w:proofErr w:type="gramStart"/>
      <w:r w:rsidRPr="001B3FF6">
        <w:rPr>
          <w:rFonts w:ascii="Verdana" w:hAnsi="Verdana"/>
          <w:b/>
          <w:sz w:val="16"/>
          <w:szCs w:val="16"/>
        </w:rPr>
        <w:t>Neely, D., ed. 1998.</w:t>
      </w:r>
      <w:proofErr w:type="gramEnd"/>
      <w:r w:rsidRPr="001B3FF6">
        <w:rPr>
          <w:rFonts w:ascii="Verdana" w:hAnsi="Verdana"/>
          <w:b/>
          <w:sz w:val="16"/>
          <w:szCs w:val="16"/>
        </w:rPr>
        <w:t xml:space="preserve"> </w:t>
      </w:r>
      <w:r w:rsidRPr="001B3FF6">
        <w:rPr>
          <w:rFonts w:ascii="Verdana" w:hAnsi="Verdana"/>
          <w:sz w:val="16"/>
          <w:szCs w:val="16"/>
        </w:rPr>
        <w:t>Valuation of landscape trees, shrubs, and other plants. 7</w:t>
      </w:r>
      <w:r w:rsidRPr="001B3FF6">
        <w:rPr>
          <w:rFonts w:ascii="Verdana" w:hAnsi="Verdana"/>
          <w:sz w:val="16"/>
          <w:szCs w:val="16"/>
          <w:vertAlign w:val="superscript"/>
        </w:rPr>
        <w:t>th</w:t>
      </w:r>
      <w:r w:rsidRPr="001B3FF6">
        <w:rPr>
          <w:rFonts w:ascii="Verdana" w:hAnsi="Verdana"/>
          <w:sz w:val="16"/>
          <w:szCs w:val="16"/>
        </w:rPr>
        <w:t xml:space="preserve"> ed. Urbana, </w:t>
      </w:r>
      <w:proofErr w:type="gramStart"/>
      <w:r w:rsidRPr="001B3FF6">
        <w:rPr>
          <w:rFonts w:ascii="Verdana" w:hAnsi="Verdana"/>
          <w:sz w:val="16"/>
          <w:szCs w:val="16"/>
        </w:rPr>
        <w:t>Il</w:t>
      </w:r>
      <w:proofErr w:type="gramEnd"/>
      <w:r w:rsidRPr="001B3FF6">
        <w:rPr>
          <w:rFonts w:ascii="Verdana" w:hAnsi="Verdana"/>
          <w:sz w:val="16"/>
          <w:szCs w:val="16"/>
        </w:rPr>
        <w:t>: International Society of Arboriculture. 50 p.</w:t>
      </w:r>
    </w:p>
    <w:p w14:paraId="42AE4C5B" w14:textId="77777777" w:rsidR="00267158" w:rsidRPr="001B3FF6" w:rsidRDefault="00267158" w:rsidP="00615C1A">
      <w:pPr>
        <w:pStyle w:val="NoSpacing"/>
        <w:jc w:val="both"/>
        <w:rPr>
          <w:rFonts w:ascii="Verdana" w:hAnsi="Verdana"/>
          <w:sz w:val="16"/>
          <w:szCs w:val="16"/>
        </w:rPr>
      </w:pPr>
    </w:p>
    <w:p w14:paraId="33B42975" w14:textId="77777777" w:rsidR="00267158" w:rsidRPr="001B3FF6" w:rsidRDefault="00171BAF" w:rsidP="00615C1A">
      <w:pPr>
        <w:autoSpaceDE w:val="0"/>
        <w:autoSpaceDN w:val="0"/>
        <w:adjustRightInd w:val="0"/>
        <w:spacing w:after="0" w:line="240" w:lineRule="auto"/>
        <w:jc w:val="both"/>
        <w:rPr>
          <w:rFonts w:ascii="Verdana" w:eastAsiaTheme="minorEastAsia" w:hAnsi="Verdana" w:cs="Verdana"/>
          <w:color w:val="000000"/>
          <w:sz w:val="16"/>
          <w:szCs w:val="16"/>
        </w:rPr>
      </w:pPr>
      <w:proofErr w:type="gramStart"/>
      <w:r w:rsidRPr="001B3FF6">
        <w:rPr>
          <w:rFonts w:ascii="Verdana" w:eastAsiaTheme="minorEastAsia" w:hAnsi="Verdana" w:cs="Verdana"/>
          <w:b/>
          <w:color w:val="000000"/>
          <w:sz w:val="16"/>
          <w:szCs w:val="16"/>
        </w:rPr>
        <w:t>TreeFolks, 2000.</w:t>
      </w:r>
      <w:proofErr w:type="gramEnd"/>
      <w:r w:rsidRPr="001B3FF6">
        <w:rPr>
          <w:rFonts w:ascii="Verdana" w:eastAsiaTheme="minorEastAsia" w:hAnsi="Verdana" w:cs="Verdana"/>
          <w:b/>
          <w:color w:val="000000"/>
          <w:sz w:val="16"/>
          <w:szCs w:val="16"/>
        </w:rPr>
        <w:t xml:space="preserve"> </w:t>
      </w:r>
      <w:proofErr w:type="gramStart"/>
      <w:r w:rsidR="00267158" w:rsidRPr="001B3FF6">
        <w:rPr>
          <w:rFonts w:ascii="Verdana" w:eastAsiaTheme="minorEastAsia" w:hAnsi="Verdana" w:cs="Verdana"/>
          <w:color w:val="000000"/>
          <w:sz w:val="16"/>
          <w:szCs w:val="16"/>
        </w:rPr>
        <w:t>Tree Planting Guide.</w:t>
      </w:r>
      <w:proofErr w:type="gramEnd"/>
      <w:r w:rsidRPr="001B3FF6">
        <w:rPr>
          <w:rFonts w:ascii="Verdana" w:eastAsiaTheme="minorEastAsia" w:hAnsi="Verdana" w:cs="Verdana"/>
          <w:color w:val="000000"/>
          <w:sz w:val="16"/>
          <w:szCs w:val="16"/>
        </w:rPr>
        <w:t xml:space="preserve"> Austin, Texas: Tree Folks</w:t>
      </w:r>
      <w:r w:rsidR="00267158" w:rsidRPr="001B3FF6">
        <w:rPr>
          <w:rFonts w:ascii="Verdana" w:eastAsiaTheme="minorEastAsia" w:hAnsi="Verdana" w:cs="Verdana"/>
          <w:color w:val="000000"/>
          <w:sz w:val="16"/>
          <w:szCs w:val="16"/>
        </w:rPr>
        <w:t>.</w:t>
      </w:r>
    </w:p>
    <w:p w14:paraId="21A744A6" w14:textId="77777777" w:rsidR="00267158" w:rsidRPr="005A0ADD" w:rsidRDefault="00267158" w:rsidP="00615C1A">
      <w:pPr>
        <w:jc w:val="both"/>
        <w:rPr>
          <w:rFonts w:ascii="Verdana" w:hAnsi="Verdana"/>
          <w:b/>
          <w:sz w:val="20"/>
          <w:szCs w:val="20"/>
        </w:rPr>
      </w:pPr>
    </w:p>
    <w:p w14:paraId="2901514C" w14:textId="77777777" w:rsidR="00267158" w:rsidRPr="001B3FF6" w:rsidRDefault="00267158" w:rsidP="00267158">
      <w:pPr>
        <w:jc w:val="center"/>
        <w:rPr>
          <w:rFonts w:ascii="Verdana" w:hAnsi="Verdana"/>
          <w:b/>
          <w:sz w:val="18"/>
          <w:szCs w:val="18"/>
        </w:rPr>
      </w:pPr>
      <w:r w:rsidRPr="001B3FF6">
        <w:rPr>
          <w:rFonts w:ascii="Verdana" w:hAnsi="Verdana"/>
          <w:b/>
          <w:sz w:val="18"/>
          <w:szCs w:val="18"/>
        </w:rPr>
        <w:t>Additional Resources</w:t>
      </w:r>
    </w:p>
    <w:p w14:paraId="3298A4E8" w14:textId="77777777" w:rsidR="00267158" w:rsidRPr="001B3FF6" w:rsidRDefault="00267158" w:rsidP="00615C1A">
      <w:pPr>
        <w:pStyle w:val="NoSpacing"/>
        <w:jc w:val="both"/>
        <w:rPr>
          <w:rFonts w:ascii="Verdana" w:hAnsi="Verdana"/>
          <w:sz w:val="16"/>
          <w:szCs w:val="16"/>
        </w:rPr>
      </w:pPr>
      <w:proofErr w:type="gramStart"/>
      <w:r w:rsidRPr="001B3FF6">
        <w:rPr>
          <w:rFonts w:ascii="Verdana" w:hAnsi="Verdana"/>
          <w:b/>
          <w:sz w:val="16"/>
          <w:szCs w:val="16"/>
        </w:rPr>
        <w:t>American Forests and National Association of Home Builders</w:t>
      </w:r>
      <w:r w:rsidR="00171BAF" w:rsidRPr="001B3FF6">
        <w:rPr>
          <w:rFonts w:ascii="Verdana" w:hAnsi="Verdana"/>
          <w:sz w:val="16"/>
          <w:szCs w:val="16"/>
        </w:rPr>
        <w:t>, 1998.</w:t>
      </w:r>
      <w:proofErr w:type="gramEnd"/>
      <w:r w:rsidRPr="001B3FF6">
        <w:rPr>
          <w:rFonts w:ascii="Verdana" w:hAnsi="Verdana"/>
          <w:sz w:val="16"/>
          <w:szCs w:val="16"/>
        </w:rPr>
        <w:t xml:space="preserve"> Building Greener Neighborhoods. 2nd ed. Washin</w:t>
      </w:r>
      <w:r w:rsidR="00171BAF" w:rsidRPr="001B3FF6">
        <w:rPr>
          <w:rFonts w:ascii="Verdana" w:hAnsi="Verdana"/>
          <w:sz w:val="16"/>
          <w:szCs w:val="16"/>
        </w:rPr>
        <w:t>gton, DC: American Forests</w:t>
      </w:r>
      <w:r w:rsidRPr="001B3FF6">
        <w:rPr>
          <w:rFonts w:ascii="Verdana" w:hAnsi="Verdana"/>
          <w:sz w:val="16"/>
          <w:szCs w:val="16"/>
        </w:rPr>
        <w:t>.</w:t>
      </w:r>
    </w:p>
    <w:p w14:paraId="24FB1905" w14:textId="77777777" w:rsidR="00267158" w:rsidRPr="001B3FF6" w:rsidRDefault="00267158" w:rsidP="00615C1A">
      <w:pPr>
        <w:pStyle w:val="NoSpacing"/>
        <w:jc w:val="both"/>
        <w:rPr>
          <w:rFonts w:ascii="Verdana" w:hAnsi="Verdana"/>
          <w:sz w:val="16"/>
          <w:szCs w:val="16"/>
        </w:rPr>
      </w:pPr>
    </w:p>
    <w:p w14:paraId="4FFBAC42" w14:textId="77777777" w:rsidR="00267158" w:rsidRPr="001B3FF6" w:rsidRDefault="00267158" w:rsidP="00615C1A">
      <w:pPr>
        <w:pStyle w:val="NoSpacing"/>
        <w:jc w:val="both"/>
        <w:rPr>
          <w:rFonts w:ascii="Verdana" w:hAnsi="Verdana"/>
          <w:sz w:val="16"/>
          <w:szCs w:val="16"/>
        </w:rPr>
      </w:pPr>
      <w:proofErr w:type="gramStart"/>
      <w:r w:rsidRPr="001B3FF6">
        <w:rPr>
          <w:rFonts w:ascii="Verdana" w:hAnsi="Verdana"/>
          <w:b/>
          <w:sz w:val="16"/>
          <w:szCs w:val="16"/>
        </w:rPr>
        <w:t>Anderson, L.M.; Cordell, H.K. 1998.</w:t>
      </w:r>
      <w:proofErr w:type="gramEnd"/>
      <w:r w:rsidRPr="001B3FF6">
        <w:rPr>
          <w:rFonts w:ascii="Verdana" w:hAnsi="Verdana"/>
          <w:b/>
          <w:sz w:val="16"/>
          <w:szCs w:val="16"/>
        </w:rPr>
        <w:t xml:space="preserve"> </w:t>
      </w:r>
      <w:r w:rsidRPr="001B3FF6">
        <w:rPr>
          <w:rFonts w:ascii="Verdana" w:hAnsi="Verdana"/>
          <w:sz w:val="16"/>
          <w:szCs w:val="16"/>
        </w:rPr>
        <w:t xml:space="preserve">Residential property values improve by landscaping with trees. </w:t>
      </w:r>
      <w:proofErr w:type="gramStart"/>
      <w:r w:rsidRPr="001B3FF6">
        <w:rPr>
          <w:rFonts w:ascii="Verdana" w:hAnsi="Verdana"/>
          <w:sz w:val="16"/>
          <w:szCs w:val="16"/>
        </w:rPr>
        <w:t>Southern Journal of Applied Forestry.</w:t>
      </w:r>
      <w:proofErr w:type="gramEnd"/>
      <w:r w:rsidRPr="001B3FF6">
        <w:rPr>
          <w:rFonts w:ascii="Verdana" w:hAnsi="Verdana"/>
          <w:sz w:val="16"/>
          <w:szCs w:val="16"/>
        </w:rPr>
        <w:t xml:space="preserve"> 9: 162-166.</w:t>
      </w:r>
    </w:p>
    <w:p w14:paraId="050C38D8" w14:textId="77777777" w:rsidR="00267158" w:rsidRPr="001B3FF6" w:rsidRDefault="00267158" w:rsidP="00615C1A">
      <w:pPr>
        <w:pStyle w:val="NoSpacing"/>
        <w:jc w:val="both"/>
        <w:rPr>
          <w:rFonts w:ascii="Verdana" w:hAnsi="Verdana"/>
          <w:sz w:val="16"/>
          <w:szCs w:val="16"/>
        </w:rPr>
      </w:pPr>
    </w:p>
    <w:p w14:paraId="40ED7A47" w14:textId="77777777" w:rsidR="00267158" w:rsidRPr="001B3FF6" w:rsidRDefault="00267158" w:rsidP="00615C1A">
      <w:pPr>
        <w:pStyle w:val="NoSpacing"/>
        <w:jc w:val="both"/>
        <w:rPr>
          <w:rFonts w:ascii="Verdana" w:hAnsi="Verdana"/>
          <w:sz w:val="16"/>
          <w:szCs w:val="16"/>
        </w:rPr>
      </w:pPr>
      <w:r w:rsidRPr="001B3FF6">
        <w:rPr>
          <w:rFonts w:ascii="Verdana" w:hAnsi="Verdana"/>
          <w:b/>
          <w:sz w:val="16"/>
          <w:szCs w:val="16"/>
        </w:rPr>
        <w:t>ANZI A300-1995</w:t>
      </w:r>
      <w:r w:rsidRPr="001B3FF6">
        <w:rPr>
          <w:rFonts w:ascii="Verdana" w:hAnsi="Verdana"/>
          <w:sz w:val="16"/>
          <w:szCs w:val="16"/>
        </w:rPr>
        <w:t xml:space="preserve">. </w:t>
      </w:r>
      <w:proofErr w:type="gramStart"/>
      <w:r w:rsidRPr="001B3FF6">
        <w:rPr>
          <w:rFonts w:ascii="Verdana" w:hAnsi="Verdana"/>
          <w:sz w:val="16"/>
          <w:szCs w:val="16"/>
        </w:rPr>
        <w:t>American National Standards Institute Standard for Tree Care Operations— Pruning, Trimming, Repairing, Maintaining, and Removing Trees and Cutting Brush— Standard Practice.</w:t>
      </w:r>
      <w:proofErr w:type="gramEnd"/>
      <w:r w:rsidRPr="001B3FF6">
        <w:rPr>
          <w:rFonts w:ascii="Verdana" w:hAnsi="Verdana"/>
          <w:sz w:val="16"/>
          <w:szCs w:val="16"/>
        </w:rPr>
        <w:t xml:space="preserve"> </w:t>
      </w:r>
    </w:p>
    <w:p w14:paraId="7178DE64" w14:textId="77777777" w:rsidR="00267158" w:rsidRPr="001B3FF6" w:rsidRDefault="00267158" w:rsidP="00615C1A">
      <w:pPr>
        <w:pStyle w:val="NoSpacing"/>
        <w:jc w:val="both"/>
        <w:rPr>
          <w:rFonts w:ascii="Verdana" w:hAnsi="Verdana"/>
          <w:sz w:val="16"/>
          <w:szCs w:val="16"/>
        </w:rPr>
      </w:pPr>
    </w:p>
    <w:p w14:paraId="44F8920C" w14:textId="77777777" w:rsidR="00267158" w:rsidRPr="001B3FF6" w:rsidRDefault="00267158" w:rsidP="00615C1A">
      <w:pPr>
        <w:pStyle w:val="NoSpacing"/>
        <w:jc w:val="both"/>
        <w:rPr>
          <w:rFonts w:ascii="Verdana" w:hAnsi="Verdana"/>
          <w:sz w:val="16"/>
          <w:szCs w:val="16"/>
        </w:rPr>
      </w:pPr>
      <w:r w:rsidRPr="001B3FF6">
        <w:rPr>
          <w:rFonts w:ascii="Verdana" w:hAnsi="Verdana"/>
          <w:b/>
          <w:sz w:val="16"/>
          <w:szCs w:val="16"/>
        </w:rPr>
        <w:t>Burden, D., University of Montana November</w:t>
      </w:r>
      <w:proofErr w:type="gramStart"/>
      <w:r w:rsidR="00171BAF" w:rsidRPr="001B3FF6">
        <w:rPr>
          <w:rFonts w:ascii="Verdana" w:hAnsi="Verdana"/>
          <w:b/>
          <w:sz w:val="16"/>
          <w:szCs w:val="16"/>
        </w:rPr>
        <w:t>,</w:t>
      </w:r>
      <w:r w:rsidRPr="001B3FF6">
        <w:rPr>
          <w:rFonts w:ascii="Verdana" w:hAnsi="Verdana"/>
          <w:b/>
          <w:sz w:val="16"/>
          <w:szCs w:val="16"/>
        </w:rPr>
        <w:t>2008</w:t>
      </w:r>
      <w:proofErr w:type="gramEnd"/>
      <w:r w:rsidRPr="001B3FF6">
        <w:rPr>
          <w:rFonts w:ascii="Verdana" w:hAnsi="Verdana"/>
          <w:b/>
          <w:sz w:val="16"/>
          <w:szCs w:val="16"/>
        </w:rPr>
        <w:t xml:space="preserve">. </w:t>
      </w:r>
      <w:proofErr w:type="gramStart"/>
      <w:r w:rsidRPr="001B3FF6">
        <w:rPr>
          <w:rFonts w:ascii="Verdana" w:hAnsi="Verdana"/>
          <w:sz w:val="16"/>
          <w:szCs w:val="16"/>
        </w:rPr>
        <w:t>22 Benefits of Urban Street Trees.</w:t>
      </w:r>
      <w:proofErr w:type="gramEnd"/>
      <w:r w:rsidRPr="001B3FF6">
        <w:rPr>
          <w:rFonts w:ascii="Verdana" w:hAnsi="Verdana"/>
          <w:b/>
          <w:sz w:val="16"/>
          <w:szCs w:val="16"/>
        </w:rPr>
        <w:t xml:space="preserve"> </w:t>
      </w:r>
      <w:r w:rsidRPr="001B3FF6">
        <w:rPr>
          <w:rFonts w:ascii="Verdana" w:hAnsi="Verdana"/>
          <w:sz w:val="16"/>
          <w:szCs w:val="16"/>
        </w:rPr>
        <w:t>1-6.</w:t>
      </w:r>
    </w:p>
    <w:p w14:paraId="0F07A99C" w14:textId="77777777" w:rsidR="00267158" w:rsidRPr="001B3FF6" w:rsidRDefault="00267158" w:rsidP="00615C1A">
      <w:pPr>
        <w:pStyle w:val="NoSpacing"/>
        <w:jc w:val="both"/>
        <w:rPr>
          <w:rFonts w:ascii="Verdana" w:hAnsi="Verdana"/>
          <w:sz w:val="16"/>
          <w:szCs w:val="16"/>
        </w:rPr>
      </w:pPr>
    </w:p>
    <w:p w14:paraId="34027195" w14:textId="77777777" w:rsidR="00267158" w:rsidRPr="001B3FF6" w:rsidRDefault="00267158" w:rsidP="00615C1A">
      <w:pPr>
        <w:pStyle w:val="NoSpacing"/>
        <w:jc w:val="both"/>
        <w:rPr>
          <w:rFonts w:ascii="Verdana" w:hAnsi="Verdana"/>
          <w:sz w:val="16"/>
          <w:szCs w:val="16"/>
        </w:rPr>
      </w:pPr>
      <w:r w:rsidRPr="001B3FF6">
        <w:rPr>
          <w:rFonts w:ascii="Verdana" w:hAnsi="Verdana"/>
          <w:b/>
          <w:sz w:val="16"/>
          <w:szCs w:val="16"/>
        </w:rPr>
        <w:t>City of Arlington, VA 2004.</w:t>
      </w:r>
      <w:r w:rsidRPr="001B3FF6">
        <w:rPr>
          <w:rFonts w:ascii="Verdana" w:hAnsi="Verdana"/>
          <w:sz w:val="16"/>
          <w:szCs w:val="16"/>
        </w:rPr>
        <w:t xml:space="preserve"> Urban Forest Master Plan. </w:t>
      </w:r>
      <w:proofErr w:type="gramStart"/>
      <w:r w:rsidRPr="001B3FF6">
        <w:rPr>
          <w:rFonts w:ascii="Verdana" w:hAnsi="Verdana"/>
          <w:sz w:val="16"/>
          <w:szCs w:val="16"/>
        </w:rPr>
        <w:t>Department of Parks, Recreation and Cultural Resources.</w:t>
      </w:r>
      <w:proofErr w:type="gramEnd"/>
      <w:r w:rsidRPr="001B3FF6">
        <w:rPr>
          <w:rFonts w:ascii="Verdana" w:hAnsi="Verdana"/>
          <w:sz w:val="16"/>
          <w:szCs w:val="16"/>
        </w:rPr>
        <w:t xml:space="preserve"> 3-7, 15-24, 33-36.</w:t>
      </w:r>
    </w:p>
    <w:p w14:paraId="5CCC2589" w14:textId="77777777" w:rsidR="00267158" w:rsidRPr="001B3FF6" w:rsidRDefault="00267158" w:rsidP="00615C1A">
      <w:pPr>
        <w:pStyle w:val="NoSpacing"/>
        <w:jc w:val="both"/>
        <w:rPr>
          <w:rFonts w:ascii="Verdana" w:hAnsi="Verdana"/>
          <w:sz w:val="16"/>
          <w:szCs w:val="16"/>
        </w:rPr>
      </w:pPr>
    </w:p>
    <w:p w14:paraId="1EC8F2C1" w14:textId="77777777" w:rsidR="00267158" w:rsidRPr="001B3FF6" w:rsidRDefault="00267158" w:rsidP="00267158">
      <w:pPr>
        <w:pStyle w:val="NoSpacing"/>
        <w:rPr>
          <w:rFonts w:ascii="Verdana" w:hAnsi="Verdana"/>
          <w:sz w:val="16"/>
          <w:szCs w:val="16"/>
        </w:rPr>
      </w:pPr>
      <w:r w:rsidRPr="001B3FF6">
        <w:rPr>
          <w:rFonts w:ascii="Verdana" w:hAnsi="Verdana"/>
          <w:b/>
          <w:sz w:val="16"/>
          <w:szCs w:val="16"/>
        </w:rPr>
        <w:t xml:space="preserve">City of Brea, CA 2007.  </w:t>
      </w:r>
      <w:r w:rsidRPr="001B3FF6">
        <w:rPr>
          <w:rFonts w:ascii="Verdana" w:hAnsi="Verdana"/>
          <w:sz w:val="16"/>
          <w:szCs w:val="16"/>
        </w:rPr>
        <w:t>Planting Maintenance Section 02935. 2-3.</w:t>
      </w:r>
    </w:p>
    <w:p w14:paraId="1E15A4DE" w14:textId="77777777" w:rsidR="00267158" w:rsidRPr="001B3FF6" w:rsidRDefault="00267158" w:rsidP="00267158">
      <w:pPr>
        <w:pStyle w:val="NoSpacing"/>
        <w:rPr>
          <w:rFonts w:ascii="Verdana" w:hAnsi="Verdana"/>
          <w:sz w:val="16"/>
          <w:szCs w:val="16"/>
        </w:rPr>
      </w:pPr>
    </w:p>
    <w:p w14:paraId="3F628874" w14:textId="77777777" w:rsidR="00267158" w:rsidRPr="001B3FF6" w:rsidRDefault="00267158" w:rsidP="00267158">
      <w:pPr>
        <w:pStyle w:val="NoSpacing"/>
        <w:rPr>
          <w:rFonts w:ascii="Verdana" w:hAnsi="Verdana"/>
          <w:sz w:val="16"/>
          <w:szCs w:val="16"/>
        </w:rPr>
      </w:pPr>
      <w:r w:rsidRPr="001B3FF6">
        <w:rPr>
          <w:rFonts w:ascii="Verdana" w:hAnsi="Verdana"/>
          <w:b/>
          <w:sz w:val="16"/>
          <w:szCs w:val="16"/>
        </w:rPr>
        <w:t>City of San Mateo, CA.</w:t>
      </w:r>
      <w:r w:rsidRPr="001B3FF6">
        <w:rPr>
          <w:rFonts w:ascii="Verdana" w:hAnsi="Verdana"/>
          <w:sz w:val="16"/>
          <w:szCs w:val="16"/>
        </w:rPr>
        <w:t xml:space="preserve">  </w:t>
      </w:r>
      <w:proofErr w:type="gramStart"/>
      <w:r w:rsidRPr="001B3FF6">
        <w:rPr>
          <w:rFonts w:ascii="Verdana" w:hAnsi="Verdana"/>
          <w:sz w:val="16"/>
          <w:szCs w:val="16"/>
        </w:rPr>
        <w:t>Heritage Tree Ordinance.</w:t>
      </w:r>
      <w:proofErr w:type="gramEnd"/>
      <w:r w:rsidRPr="001B3FF6">
        <w:rPr>
          <w:rFonts w:ascii="Verdana" w:hAnsi="Verdana"/>
          <w:sz w:val="16"/>
          <w:szCs w:val="16"/>
        </w:rPr>
        <w:t xml:space="preserve"> 1-2.</w:t>
      </w:r>
    </w:p>
    <w:p w14:paraId="42199FA2" w14:textId="77777777" w:rsidR="00267158" w:rsidRPr="001B3FF6" w:rsidRDefault="00267158" w:rsidP="00267158">
      <w:pPr>
        <w:pStyle w:val="NoSpacing"/>
        <w:rPr>
          <w:rFonts w:ascii="Verdana" w:hAnsi="Verdana"/>
          <w:sz w:val="16"/>
          <w:szCs w:val="16"/>
        </w:rPr>
      </w:pPr>
    </w:p>
    <w:p w14:paraId="6C0DED5B" w14:textId="77777777" w:rsidR="00267158" w:rsidRPr="001B3FF6" w:rsidRDefault="00267158" w:rsidP="00267158">
      <w:pPr>
        <w:pStyle w:val="NoSpacing"/>
        <w:rPr>
          <w:rFonts w:ascii="Verdana" w:hAnsi="Verdana"/>
          <w:sz w:val="16"/>
          <w:szCs w:val="16"/>
        </w:rPr>
      </w:pPr>
      <w:r w:rsidRPr="001B3FF6">
        <w:rPr>
          <w:rFonts w:ascii="Verdana" w:hAnsi="Verdana"/>
          <w:b/>
          <w:sz w:val="16"/>
          <w:szCs w:val="16"/>
        </w:rPr>
        <w:t>City of Menlo Park, CA 2011.</w:t>
      </w:r>
      <w:r w:rsidRPr="001B3FF6">
        <w:rPr>
          <w:rFonts w:ascii="Verdana" w:hAnsi="Verdana"/>
          <w:sz w:val="16"/>
          <w:szCs w:val="16"/>
        </w:rPr>
        <w:t xml:space="preserve"> </w:t>
      </w:r>
      <w:proofErr w:type="gramStart"/>
      <w:r w:rsidRPr="001B3FF6">
        <w:rPr>
          <w:rFonts w:ascii="Verdana" w:hAnsi="Verdana"/>
          <w:sz w:val="16"/>
          <w:szCs w:val="16"/>
        </w:rPr>
        <w:t>Summary of the Heritage Tree Ordinance.</w:t>
      </w:r>
      <w:proofErr w:type="gramEnd"/>
      <w:r w:rsidRPr="001B3FF6">
        <w:rPr>
          <w:rFonts w:ascii="Verdana" w:hAnsi="Verdana"/>
          <w:sz w:val="16"/>
          <w:szCs w:val="16"/>
        </w:rPr>
        <w:t xml:space="preserve"> 1 p.</w:t>
      </w:r>
    </w:p>
    <w:p w14:paraId="6D579E4A" w14:textId="77777777" w:rsidR="00267158" w:rsidRPr="001B3FF6" w:rsidRDefault="00267158" w:rsidP="00267158">
      <w:pPr>
        <w:pStyle w:val="NoSpacing"/>
        <w:rPr>
          <w:rFonts w:ascii="Verdana" w:hAnsi="Verdana"/>
          <w:sz w:val="16"/>
          <w:szCs w:val="16"/>
        </w:rPr>
      </w:pPr>
    </w:p>
    <w:p w14:paraId="55605BD1" w14:textId="77777777" w:rsidR="00267158" w:rsidRPr="001B3FF6" w:rsidRDefault="00267158" w:rsidP="00267158">
      <w:pPr>
        <w:pStyle w:val="NoSpacing"/>
        <w:rPr>
          <w:rFonts w:ascii="Verdana" w:hAnsi="Verdana"/>
          <w:sz w:val="16"/>
          <w:szCs w:val="16"/>
        </w:rPr>
      </w:pPr>
      <w:r w:rsidRPr="001B3FF6">
        <w:rPr>
          <w:rFonts w:ascii="Verdana" w:hAnsi="Verdana"/>
          <w:b/>
          <w:sz w:val="16"/>
          <w:szCs w:val="16"/>
        </w:rPr>
        <w:t xml:space="preserve">City of Novi, CA. </w:t>
      </w:r>
      <w:r w:rsidRPr="001B3FF6">
        <w:rPr>
          <w:rFonts w:ascii="Verdana" w:hAnsi="Verdana"/>
          <w:sz w:val="16"/>
          <w:szCs w:val="16"/>
        </w:rPr>
        <w:t xml:space="preserve"> </w:t>
      </w:r>
      <w:proofErr w:type="gramStart"/>
      <w:r w:rsidRPr="001B3FF6">
        <w:rPr>
          <w:rFonts w:ascii="Verdana" w:hAnsi="Verdana"/>
          <w:sz w:val="16"/>
          <w:szCs w:val="16"/>
        </w:rPr>
        <w:t>Landscape and Tree Inspection Checklist.</w:t>
      </w:r>
      <w:proofErr w:type="gramEnd"/>
      <w:r w:rsidRPr="001B3FF6">
        <w:rPr>
          <w:rFonts w:ascii="Verdana" w:hAnsi="Verdana"/>
          <w:sz w:val="16"/>
          <w:szCs w:val="16"/>
        </w:rPr>
        <w:t xml:space="preserve"> 1 p.</w:t>
      </w:r>
    </w:p>
    <w:p w14:paraId="6CAF4028" w14:textId="77777777" w:rsidR="00267158" w:rsidRPr="001B3FF6" w:rsidRDefault="00267158" w:rsidP="00267158">
      <w:pPr>
        <w:pStyle w:val="NoSpacing"/>
        <w:rPr>
          <w:rFonts w:ascii="Verdana" w:hAnsi="Verdana"/>
          <w:sz w:val="16"/>
          <w:szCs w:val="16"/>
        </w:rPr>
      </w:pPr>
    </w:p>
    <w:p w14:paraId="1A3D3991" w14:textId="77777777" w:rsidR="00267158" w:rsidRPr="001B3FF6" w:rsidRDefault="00267158" w:rsidP="00267158">
      <w:pPr>
        <w:pStyle w:val="NoSpacing"/>
        <w:rPr>
          <w:rFonts w:ascii="Verdana" w:hAnsi="Verdana"/>
          <w:sz w:val="16"/>
          <w:szCs w:val="16"/>
        </w:rPr>
      </w:pPr>
      <w:r w:rsidRPr="001B3FF6">
        <w:rPr>
          <w:rFonts w:ascii="Verdana" w:hAnsi="Verdana"/>
          <w:b/>
          <w:sz w:val="16"/>
          <w:szCs w:val="16"/>
        </w:rPr>
        <w:t>City of San Diego, CA 2012.</w:t>
      </w:r>
      <w:r w:rsidRPr="001B3FF6">
        <w:rPr>
          <w:rFonts w:ascii="Verdana" w:hAnsi="Verdana"/>
          <w:sz w:val="16"/>
          <w:szCs w:val="16"/>
        </w:rPr>
        <w:t xml:space="preserve"> </w:t>
      </w:r>
      <w:proofErr w:type="gramStart"/>
      <w:r w:rsidRPr="001B3FF6">
        <w:rPr>
          <w:rFonts w:ascii="Verdana" w:hAnsi="Verdana"/>
          <w:sz w:val="16"/>
          <w:szCs w:val="16"/>
        </w:rPr>
        <w:t>Street Tree Selection Guide.</w:t>
      </w:r>
      <w:proofErr w:type="gramEnd"/>
      <w:r w:rsidRPr="001B3FF6">
        <w:rPr>
          <w:rFonts w:ascii="Verdana" w:hAnsi="Verdana"/>
          <w:sz w:val="16"/>
          <w:szCs w:val="16"/>
        </w:rPr>
        <w:t xml:space="preserve"> 2-4.</w:t>
      </w:r>
    </w:p>
    <w:p w14:paraId="39D62D0B" w14:textId="77777777" w:rsidR="00267158" w:rsidRPr="001B3FF6" w:rsidRDefault="00267158" w:rsidP="00267158">
      <w:pPr>
        <w:pStyle w:val="NoSpacing"/>
        <w:rPr>
          <w:rFonts w:ascii="Verdana" w:hAnsi="Verdana"/>
          <w:sz w:val="16"/>
          <w:szCs w:val="16"/>
        </w:rPr>
      </w:pPr>
    </w:p>
    <w:p w14:paraId="688ACFC4" w14:textId="77777777" w:rsidR="00267158" w:rsidRPr="001B3FF6" w:rsidRDefault="00267158" w:rsidP="00267158">
      <w:pPr>
        <w:pStyle w:val="NoSpacing"/>
        <w:rPr>
          <w:rFonts w:ascii="Verdana" w:hAnsi="Verdana"/>
          <w:sz w:val="16"/>
          <w:szCs w:val="16"/>
        </w:rPr>
      </w:pPr>
      <w:proofErr w:type="gramStart"/>
      <w:r w:rsidRPr="001B3FF6">
        <w:rPr>
          <w:rFonts w:ascii="Verdana" w:hAnsi="Verdana"/>
          <w:b/>
          <w:sz w:val="16"/>
          <w:szCs w:val="16"/>
        </w:rPr>
        <w:t xml:space="preserve">City of San Dimas, CA, </w:t>
      </w:r>
      <w:r w:rsidRPr="001B3FF6">
        <w:rPr>
          <w:rFonts w:ascii="Verdana" w:hAnsi="Verdana"/>
          <w:sz w:val="16"/>
          <w:szCs w:val="16"/>
        </w:rPr>
        <w:t>Community Forest Management Plan.</w:t>
      </w:r>
      <w:proofErr w:type="gramEnd"/>
      <w:r w:rsidRPr="001B3FF6">
        <w:rPr>
          <w:rFonts w:ascii="Verdana" w:hAnsi="Verdana"/>
          <w:sz w:val="16"/>
          <w:szCs w:val="16"/>
        </w:rPr>
        <w:t xml:space="preserve">  1 p.</w:t>
      </w:r>
    </w:p>
    <w:p w14:paraId="30518B10" w14:textId="77777777" w:rsidR="00267158" w:rsidRPr="001B3FF6" w:rsidRDefault="00267158" w:rsidP="00267158">
      <w:pPr>
        <w:pStyle w:val="NoSpacing"/>
        <w:rPr>
          <w:rFonts w:ascii="Verdana" w:hAnsi="Verdana"/>
          <w:sz w:val="16"/>
          <w:szCs w:val="16"/>
        </w:rPr>
      </w:pPr>
    </w:p>
    <w:p w14:paraId="4350BE21" w14:textId="77777777" w:rsidR="00267158" w:rsidRPr="001B3FF6" w:rsidRDefault="00267158" w:rsidP="00267158">
      <w:pPr>
        <w:pStyle w:val="NoSpacing"/>
        <w:rPr>
          <w:rFonts w:ascii="Verdana" w:hAnsi="Verdana"/>
          <w:sz w:val="16"/>
          <w:szCs w:val="16"/>
        </w:rPr>
      </w:pPr>
      <w:proofErr w:type="gramStart"/>
      <w:r w:rsidRPr="001B3FF6">
        <w:rPr>
          <w:rFonts w:ascii="Verdana" w:hAnsi="Verdana"/>
          <w:b/>
          <w:sz w:val="16"/>
          <w:szCs w:val="16"/>
        </w:rPr>
        <w:t>City of San Francisco, CA.</w:t>
      </w:r>
      <w:r w:rsidRPr="001B3FF6">
        <w:rPr>
          <w:rFonts w:ascii="Verdana" w:hAnsi="Verdana"/>
          <w:sz w:val="16"/>
          <w:szCs w:val="16"/>
        </w:rPr>
        <w:t xml:space="preserve"> Better Streets, 3.0 The Path to Better Streets.</w:t>
      </w:r>
      <w:proofErr w:type="gramEnd"/>
      <w:r w:rsidRPr="001B3FF6">
        <w:rPr>
          <w:rFonts w:ascii="Verdana" w:hAnsi="Verdana"/>
          <w:sz w:val="16"/>
          <w:szCs w:val="16"/>
        </w:rPr>
        <w:t xml:space="preserve"> 35-37.</w:t>
      </w:r>
    </w:p>
    <w:p w14:paraId="0B9ABF40" w14:textId="77777777" w:rsidR="00267158" w:rsidRPr="007D6EE8" w:rsidRDefault="00267158" w:rsidP="00267158">
      <w:pPr>
        <w:pStyle w:val="NoSpacing"/>
        <w:rPr>
          <w:rFonts w:ascii="Verdana" w:hAnsi="Verdana"/>
          <w:sz w:val="20"/>
          <w:szCs w:val="20"/>
        </w:rPr>
      </w:pPr>
    </w:p>
    <w:p w14:paraId="4AA7A3C3" w14:textId="77777777" w:rsidR="00267158" w:rsidRPr="001B3FF6" w:rsidRDefault="00267158" w:rsidP="00267158">
      <w:pPr>
        <w:pStyle w:val="NoSpacing"/>
        <w:rPr>
          <w:rFonts w:ascii="Verdana" w:hAnsi="Verdana"/>
          <w:sz w:val="16"/>
          <w:szCs w:val="16"/>
        </w:rPr>
      </w:pPr>
      <w:r w:rsidRPr="001B3FF6">
        <w:rPr>
          <w:rFonts w:ascii="Verdana" w:hAnsi="Verdana"/>
          <w:b/>
          <w:sz w:val="16"/>
          <w:szCs w:val="16"/>
        </w:rPr>
        <w:t xml:space="preserve">City of Riverside, CA. 2007. </w:t>
      </w:r>
      <w:proofErr w:type="gramStart"/>
      <w:r w:rsidRPr="001B3FF6">
        <w:rPr>
          <w:rFonts w:ascii="Verdana" w:hAnsi="Verdana"/>
          <w:sz w:val="16"/>
          <w:szCs w:val="16"/>
        </w:rPr>
        <w:t>Urban Forest Policy Manual, Public Works Department.</w:t>
      </w:r>
      <w:proofErr w:type="gramEnd"/>
      <w:r w:rsidRPr="001B3FF6">
        <w:rPr>
          <w:rFonts w:ascii="Verdana" w:hAnsi="Verdana"/>
          <w:sz w:val="16"/>
          <w:szCs w:val="16"/>
        </w:rPr>
        <w:t xml:space="preserve">  </w:t>
      </w:r>
      <w:proofErr w:type="gramStart"/>
      <w:r w:rsidRPr="001B3FF6">
        <w:rPr>
          <w:rFonts w:ascii="Verdana" w:hAnsi="Verdana"/>
          <w:sz w:val="16"/>
          <w:szCs w:val="16"/>
        </w:rPr>
        <w:t>17-18, 20-21, 22, 28, 30.</w:t>
      </w:r>
      <w:proofErr w:type="gramEnd"/>
    </w:p>
    <w:p w14:paraId="1C423B72" w14:textId="77777777" w:rsidR="00267158" w:rsidRPr="001B3FF6" w:rsidRDefault="00267158" w:rsidP="00267158">
      <w:pPr>
        <w:pStyle w:val="NoSpacing"/>
        <w:rPr>
          <w:rFonts w:ascii="Verdana" w:hAnsi="Verdana"/>
          <w:sz w:val="16"/>
          <w:szCs w:val="16"/>
        </w:rPr>
      </w:pPr>
    </w:p>
    <w:p w14:paraId="33EF4275" w14:textId="77777777" w:rsidR="00267158" w:rsidRPr="001B3FF6" w:rsidRDefault="00267158" w:rsidP="00267158">
      <w:pPr>
        <w:pStyle w:val="NoSpacing"/>
        <w:rPr>
          <w:rFonts w:ascii="Verdana" w:hAnsi="Verdana"/>
          <w:sz w:val="16"/>
          <w:szCs w:val="16"/>
        </w:rPr>
      </w:pPr>
      <w:r w:rsidRPr="001B3FF6">
        <w:rPr>
          <w:rFonts w:ascii="Verdana" w:hAnsi="Verdana"/>
          <w:b/>
          <w:sz w:val="16"/>
          <w:szCs w:val="16"/>
        </w:rPr>
        <w:t>City of Victoria, Canada.</w:t>
      </w:r>
      <w:r w:rsidRPr="001B3FF6">
        <w:rPr>
          <w:rFonts w:ascii="Verdana" w:hAnsi="Verdana"/>
          <w:sz w:val="16"/>
          <w:szCs w:val="16"/>
        </w:rPr>
        <w:t xml:space="preserve"> </w:t>
      </w:r>
      <w:proofErr w:type="gramStart"/>
      <w:r w:rsidRPr="001B3FF6">
        <w:rPr>
          <w:rFonts w:ascii="Verdana" w:hAnsi="Verdana"/>
          <w:sz w:val="16"/>
          <w:szCs w:val="16"/>
        </w:rPr>
        <w:t>Trees for the Future.</w:t>
      </w:r>
      <w:proofErr w:type="gramEnd"/>
      <w:r w:rsidRPr="001B3FF6">
        <w:rPr>
          <w:rFonts w:ascii="Verdana" w:hAnsi="Verdana"/>
          <w:sz w:val="16"/>
          <w:szCs w:val="16"/>
        </w:rPr>
        <w:t xml:space="preserve"> Parks, Recreation and Community Development. 1-2.</w:t>
      </w:r>
    </w:p>
    <w:p w14:paraId="7CD54543" w14:textId="77777777" w:rsidR="00267158" w:rsidRPr="001B3FF6" w:rsidRDefault="00267158" w:rsidP="00267158">
      <w:pPr>
        <w:pStyle w:val="NoSpacing"/>
        <w:rPr>
          <w:rFonts w:ascii="Verdana" w:hAnsi="Verdana"/>
          <w:sz w:val="16"/>
          <w:szCs w:val="16"/>
        </w:rPr>
      </w:pPr>
    </w:p>
    <w:p w14:paraId="1CCF157A" w14:textId="77777777" w:rsidR="00267158" w:rsidRPr="001B3FF6" w:rsidRDefault="00267158" w:rsidP="00267158">
      <w:pPr>
        <w:pStyle w:val="NoSpacing"/>
        <w:rPr>
          <w:rFonts w:ascii="Verdana" w:hAnsi="Verdana"/>
          <w:sz w:val="16"/>
          <w:szCs w:val="16"/>
        </w:rPr>
      </w:pPr>
      <w:r w:rsidRPr="001B3FF6">
        <w:rPr>
          <w:rFonts w:ascii="Verdana" w:hAnsi="Verdana"/>
          <w:b/>
          <w:sz w:val="16"/>
          <w:szCs w:val="16"/>
        </w:rPr>
        <w:t xml:space="preserve">Dana, M.N. 2006. </w:t>
      </w:r>
      <w:r w:rsidRPr="001B3FF6">
        <w:rPr>
          <w:rFonts w:ascii="Verdana" w:hAnsi="Verdana"/>
          <w:sz w:val="16"/>
          <w:szCs w:val="16"/>
        </w:rPr>
        <w:t>Landscape Tree Appraisal; Department of Horticulture, Purdue University Cooperative Extension Service, West Lafayette, IN. 1-4</w:t>
      </w:r>
    </w:p>
    <w:p w14:paraId="4F779FCB" w14:textId="77777777" w:rsidR="00267158" w:rsidRPr="001B3FF6" w:rsidRDefault="00267158" w:rsidP="00267158">
      <w:pPr>
        <w:pStyle w:val="NoSpacing"/>
        <w:rPr>
          <w:rFonts w:ascii="Verdana" w:hAnsi="Verdana"/>
          <w:sz w:val="16"/>
          <w:szCs w:val="16"/>
        </w:rPr>
      </w:pPr>
      <w:r w:rsidRPr="001B3FF6">
        <w:rPr>
          <w:rFonts w:ascii="Verdana" w:hAnsi="Verdana"/>
          <w:b/>
          <w:sz w:val="16"/>
          <w:szCs w:val="16"/>
        </w:rPr>
        <w:t>Gilman, Edward F.</w:t>
      </w:r>
      <w:r w:rsidRPr="001B3FF6">
        <w:rPr>
          <w:rFonts w:ascii="Verdana" w:hAnsi="Verdana"/>
          <w:sz w:val="16"/>
          <w:szCs w:val="16"/>
        </w:rPr>
        <w:t xml:space="preserve"> </w:t>
      </w:r>
      <w:r w:rsidRPr="001B3FF6">
        <w:rPr>
          <w:rFonts w:ascii="Verdana" w:hAnsi="Verdana"/>
          <w:b/>
          <w:sz w:val="16"/>
          <w:szCs w:val="16"/>
        </w:rPr>
        <w:t>2002.</w:t>
      </w:r>
      <w:r w:rsidRPr="001B3FF6">
        <w:rPr>
          <w:rFonts w:ascii="Verdana" w:hAnsi="Verdana"/>
          <w:sz w:val="16"/>
          <w:szCs w:val="16"/>
        </w:rPr>
        <w:t xml:space="preserve"> </w:t>
      </w:r>
      <w:proofErr w:type="gramStart"/>
      <w:r w:rsidRPr="001B3FF6">
        <w:rPr>
          <w:rFonts w:ascii="Verdana" w:hAnsi="Verdana"/>
          <w:sz w:val="16"/>
          <w:szCs w:val="16"/>
        </w:rPr>
        <w:t>An Illustrated Guide to Pruning.</w:t>
      </w:r>
      <w:proofErr w:type="gramEnd"/>
      <w:r w:rsidRPr="001B3FF6">
        <w:rPr>
          <w:rFonts w:ascii="Verdana" w:hAnsi="Verdana"/>
          <w:sz w:val="16"/>
          <w:szCs w:val="16"/>
        </w:rPr>
        <w:t xml:space="preserve"> 2nd ed. Albany, NY: Delmar</w:t>
      </w:r>
    </w:p>
    <w:p w14:paraId="3B3A0A9C" w14:textId="77777777" w:rsidR="00267158" w:rsidRPr="001B3FF6" w:rsidRDefault="00267158" w:rsidP="00267158">
      <w:pPr>
        <w:pStyle w:val="NoSpacing"/>
        <w:rPr>
          <w:rFonts w:ascii="Verdana" w:hAnsi="Verdana"/>
          <w:sz w:val="16"/>
          <w:szCs w:val="16"/>
        </w:rPr>
      </w:pPr>
    </w:p>
    <w:p w14:paraId="3CB5D0AC" w14:textId="77777777" w:rsidR="00267158" w:rsidRPr="001B3FF6" w:rsidRDefault="00267158" w:rsidP="00267158">
      <w:pPr>
        <w:pStyle w:val="NoSpacing"/>
        <w:rPr>
          <w:rFonts w:ascii="Verdana" w:hAnsi="Verdana"/>
          <w:sz w:val="16"/>
          <w:szCs w:val="16"/>
        </w:rPr>
      </w:pPr>
      <w:proofErr w:type="gramStart"/>
      <w:r w:rsidRPr="001B3FF6">
        <w:rPr>
          <w:rFonts w:ascii="Verdana" w:hAnsi="Verdana"/>
          <w:b/>
          <w:sz w:val="16"/>
          <w:szCs w:val="16"/>
        </w:rPr>
        <w:t>Laverty, M.; Sterling, E. 2004.</w:t>
      </w:r>
      <w:proofErr w:type="gramEnd"/>
      <w:r w:rsidRPr="001B3FF6">
        <w:rPr>
          <w:rFonts w:ascii="Verdana" w:hAnsi="Verdana"/>
          <w:b/>
          <w:sz w:val="16"/>
          <w:szCs w:val="16"/>
        </w:rPr>
        <w:t xml:space="preserve"> </w:t>
      </w:r>
      <w:r w:rsidRPr="001B3FF6">
        <w:rPr>
          <w:rFonts w:ascii="Verdana" w:hAnsi="Verdana"/>
          <w:sz w:val="16"/>
          <w:szCs w:val="16"/>
        </w:rPr>
        <w:t>Ecological Value. Connexions.1 p.</w:t>
      </w:r>
    </w:p>
    <w:p w14:paraId="261333B2" w14:textId="77777777" w:rsidR="00267158" w:rsidRPr="001B3FF6" w:rsidRDefault="00267158" w:rsidP="00267158">
      <w:pPr>
        <w:pStyle w:val="NoSpacing"/>
        <w:rPr>
          <w:rFonts w:ascii="Verdana" w:hAnsi="Verdana"/>
          <w:sz w:val="16"/>
          <w:szCs w:val="16"/>
        </w:rPr>
      </w:pPr>
    </w:p>
    <w:p w14:paraId="49B30C01" w14:textId="77777777" w:rsidR="00267158" w:rsidRDefault="00267158" w:rsidP="00615C1A">
      <w:pPr>
        <w:pStyle w:val="NoSpacing"/>
        <w:jc w:val="both"/>
        <w:rPr>
          <w:rFonts w:ascii="Verdana" w:hAnsi="Verdana"/>
          <w:sz w:val="16"/>
          <w:szCs w:val="16"/>
        </w:rPr>
      </w:pPr>
      <w:r w:rsidRPr="001B3FF6">
        <w:rPr>
          <w:rFonts w:ascii="Verdana" w:hAnsi="Verdana"/>
          <w:b/>
          <w:sz w:val="16"/>
          <w:szCs w:val="16"/>
        </w:rPr>
        <w:t>McPherson, E.G.; Simpson</w:t>
      </w:r>
      <w:proofErr w:type="gramStart"/>
      <w:r w:rsidRPr="001B3FF6">
        <w:rPr>
          <w:rFonts w:ascii="Verdana" w:hAnsi="Verdana"/>
          <w:b/>
          <w:sz w:val="16"/>
          <w:szCs w:val="16"/>
        </w:rPr>
        <w:t>,J.R</w:t>
      </w:r>
      <w:proofErr w:type="gramEnd"/>
      <w:r w:rsidRPr="001B3FF6">
        <w:rPr>
          <w:rFonts w:ascii="Verdana" w:hAnsi="Verdana"/>
          <w:b/>
          <w:sz w:val="16"/>
          <w:szCs w:val="16"/>
        </w:rPr>
        <w:t xml:space="preserve">.; Peper,P.J.; Xiao, Q.; Pittenger, D.R.; Hodel, D.R. 2001. </w:t>
      </w:r>
      <w:proofErr w:type="gramStart"/>
      <w:r w:rsidRPr="001B3FF6">
        <w:rPr>
          <w:rFonts w:ascii="Verdana" w:hAnsi="Verdana"/>
          <w:sz w:val="16"/>
          <w:szCs w:val="16"/>
        </w:rPr>
        <w:t>Tree guidelines for Inland Empire Communities.</w:t>
      </w:r>
      <w:proofErr w:type="gramEnd"/>
      <w:r w:rsidRPr="001B3FF6">
        <w:rPr>
          <w:rFonts w:ascii="Verdana" w:hAnsi="Verdana"/>
          <w:sz w:val="16"/>
          <w:szCs w:val="16"/>
        </w:rPr>
        <w:t xml:space="preserve"> Sacramento, CA: Local Government Commission. 116 p.</w:t>
      </w:r>
    </w:p>
    <w:p w14:paraId="74E0621E" w14:textId="77777777" w:rsidR="00570C6F" w:rsidRPr="001B3FF6" w:rsidRDefault="00570C6F" w:rsidP="00615C1A">
      <w:pPr>
        <w:pStyle w:val="NoSpacing"/>
        <w:jc w:val="both"/>
        <w:rPr>
          <w:rFonts w:ascii="Verdana" w:hAnsi="Verdana"/>
          <w:sz w:val="16"/>
          <w:szCs w:val="16"/>
        </w:rPr>
      </w:pPr>
    </w:p>
    <w:p w14:paraId="5F211E58" w14:textId="77777777" w:rsidR="00646CD4" w:rsidRPr="001B3FF6" w:rsidRDefault="00267158" w:rsidP="00615C1A">
      <w:pPr>
        <w:pStyle w:val="NoSpacing"/>
        <w:jc w:val="both"/>
        <w:rPr>
          <w:rFonts w:ascii="Verdana" w:hAnsi="Verdana"/>
          <w:sz w:val="16"/>
          <w:szCs w:val="16"/>
        </w:rPr>
      </w:pPr>
      <w:proofErr w:type="gramStart"/>
      <w:r w:rsidRPr="001B3FF6">
        <w:rPr>
          <w:rFonts w:ascii="Verdana" w:hAnsi="Verdana"/>
          <w:b/>
          <w:sz w:val="16"/>
          <w:szCs w:val="16"/>
        </w:rPr>
        <w:t>Miller, Nancy L., David M. Rathke, and Gary R. Johnson.</w:t>
      </w:r>
      <w:proofErr w:type="gramEnd"/>
      <w:r w:rsidRPr="001B3FF6">
        <w:rPr>
          <w:rFonts w:ascii="Verdana" w:hAnsi="Verdana"/>
          <w:b/>
          <w:sz w:val="16"/>
          <w:szCs w:val="16"/>
        </w:rPr>
        <w:t xml:space="preserve"> 1993.</w:t>
      </w:r>
      <w:r w:rsidRPr="001B3FF6">
        <w:rPr>
          <w:rFonts w:ascii="Verdana" w:hAnsi="Verdana"/>
          <w:sz w:val="16"/>
          <w:szCs w:val="16"/>
        </w:rPr>
        <w:t xml:space="preserve"> Protecting Trees from Construction Damage, A Homeowner’s Guide. St. Paul, MN: University of Minnesota, Minnesota Extension Service.</w:t>
      </w:r>
    </w:p>
    <w:p w14:paraId="14960324" w14:textId="77777777" w:rsidR="00646CD4" w:rsidRPr="001B3FF6" w:rsidRDefault="00646CD4" w:rsidP="00615C1A">
      <w:pPr>
        <w:pStyle w:val="NoSpacing"/>
        <w:jc w:val="both"/>
        <w:rPr>
          <w:rFonts w:ascii="Verdana" w:hAnsi="Verdana"/>
          <w:sz w:val="16"/>
          <w:szCs w:val="16"/>
        </w:rPr>
      </w:pPr>
    </w:p>
    <w:p w14:paraId="5A034881" w14:textId="77777777" w:rsidR="00267158" w:rsidRPr="001B3FF6" w:rsidRDefault="00646CD4" w:rsidP="00615C1A">
      <w:pPr>
        <w:pStyle w:val="NoSpacing"/>
        <w:jc w:val="both"/>
        <w:rPr>
          <w:rFonts w:ascii="Verdana" w:hAnsi="Verdana"/>
          <w:sz w:val="16"/>
          <w:szCs w:val="16"/>
        </w:rPr>
      </w:pPr>
      <w:r w:rsidRPr="001B3FF6">
        <w:rPr>
          <w:rFonts w:ascii="Verdana" w:hAnsi="Verdana"/>
          <w:b/>
          <w:sz w:val="16"/>
          <w:szCs w:val="16"/>
        </w:rPr>
        <w:t>Oludunfe, S.O. 2011.</w:t>
      </w:r>
      <w:r w:rsidRPr="001B3FF6">
        <w:rPr>
          <w:rFonts w:ascii="Verdana" w:hAnsi="Verdana"/>
          <w:sz w:val="16"/>
          <w:szCs w:val="16"/>
        </w:rPr>
        <w:t xml:space="preserve"> </w:t>
      </w:r>
      <w:proofErr w:type="gramStart"/>
      <w:r w:rsidRPr="001B3FF6">
        <w:rPr>
          <w:rFonts w:ascii="Verdana" w:hAnsi="Verdana"/>
          <w:sz w:val="16"/>
          <w:szCs w:val="16"/>
        </w:rPr>
        <w:t>Urban Forest Management Plan.</w:t>
      </w:r>
      <w:proofErr w:type="gramEnd"/>
      <w:r w:rsidRPr="001B3FF6">
        <w:rPr>
          <w:rFonts w:ascii="Verdana" w:hAnsi="Verdana"/>
          <w:sz w:val="16"/>
          <w:szCs w:val="16"/>
        </w:rPr>
        <w:t xml:space="preserve"> </w:t>
      </w:r>
      <w:proofErr w:type="gramStart"/>
      <w:r w:rsidRPr="001B3FF6">
        <w:rPr>
          <w:rFonts w:ascii="Verdana" w:hAnsi="Verdana"/>
          <w:sz w:val="16"/>
          <w:szCs w:val="16"/>
        </w:rPr>
        <w:t xml:space="preserve">La Jolla, CA. University of California, San </w:t>
      </w:r>
      <w:r w:rsidR="001932C2" w:rsidRPr="001B3FF6">
        <w:rPr>
          <w:rFonts w:ascii="Verdana" w:hAnsi="Verdana"/>
          <w:sz w:val="16"/>
          <w:szCs w:val="16"/>
        </w:rPr>
        <w:t>D</w:t>
      </w:r>
      <w:r w:rsidRPr="001B3FF6">
        <w:rPr>
          <w:rFonts w:ascii="Verdana" w:hAnsi="Verdana"/>
          <w:sz w:val="16"/>
          <w:szCs w:val="16"/>
        </w:rPr>
        <w:t>iego.</w:t>
      </w:r>
      <w:proofErr w:type="gramEnd"/>
      <w:r w:rsidR="00267158" w:rsidRPr="001B3FF6">
        <w:rPr>
          <w:rFonts w:ascii="Verdana" w:hAnsi="Verdana"/>
          <w:sz w:val="16"/>
          <w:szCs w:val="16"/>
        </w:rPr>
        <w:t xml:space="preserve"> </w:t>
      </w:r>
    </w:p>
    <w:p w14:paraId="4B016131" w14:textId="77777777" w:rsidR="00267158" w:rsidRPr="001B3FF6" w:rsidRDefault="00267158" w:rsidP="00615C1A">
      <w:pPr>
        <w:pStyle w:val="NoSpacing"/>
        <w:jc w:val="both"/>
        <w:rPr>
          <w:rFonts w:ascii="Verdana" w:hAnsi="Verdana"/>
          <w:sz w:val="16"/>
          <w:szCs w:val="16"/>
        </w:rPr>
      </w:pPr>
    </w:p>
    <w:p w14:paraId="0EFA76F6" w14:textId="77777777" w:rsidR="00267158" w:rsidRPr="001B3FF6" w:rsidRDefault="00267158" w:rsidP="00615C1A">
      <w:pPr>
        <w:pStyle w:val="NoSpacing"/>
        <w:jc w:val="both"/>
        <w:rPr>
          <w:rFonts w:ascii="Verdana" w:hAnsi="Verdana"/>
          <w:sz w:val="16"/>
          <w:szCs w:val="16"/>
        </w:rPr>
      </w:pPr>
      <w:proofErr w:type="gramStart"/>
      <w:r w:rsidRPr="001B3FF6">
        <w:rPr>
          <w:rFonts w:ascii="Verdana" w:hAnsi="Verdana"/>
          <w:b/>
          <w:sz w:val="16"/>
          <w:szCs w:val="16"/>
        </w:rPr>
        <w:t>Sullivan, W.C.; Kwo, F.E. 1996.</w:t>
      </w:r>
      <w:proofErr w:type="gramEnd"/>
      <w:r w:rsidRPr="001B3FF6">
        <w:rPr>
          <w:rFonts w:ascii="Verdana" w:hAnsi="Verdana"/>
          <w:b/>
          <w:sz w:val="16"/>
          <w:szCs w:val="16"/>
        </w:rPr>
        <w:t xml:space="preserve"> </w:t>
      </w:r>
      <w:r w:rsidRPr="001B3FF6">
        <w:rPr>
          <w:rFonts w:ascii="Verdana" w:hAnsi="Verdana"/>
          <w:sz w:val="16"/>
          <w:szCs w:val="16"/>
        </w:rPr>
        <w:t>Do trees strengthen urban communities, reduce domestic violence? Arborist News. 5: 33-34. Wolf, K.I. 1999. Nature and commerce: human ecology in business districts. In Kollin, C., ed. Building cities of green: proceedings of the 1999 national urban forest conference. Washington, DC: American Forests: 56-59.</w:t>
      </w:r>
    </w:p>
    <w:p w14:paraId="39B26CE5" w14:textId="77777777" w:rsidR="00267158" w:rsidRPr="001B3FF6" w:rsidRDefault="00267158" w:rsidP="00615C1A">
      <w:pPr>
        <w:pStyle w:val="NoSpacing"/>
        <w:jc w:val="both"/>
        <w:rPr>
          <w:rFonts w:ascii="Verdana" w:hAnsi="Verdana"/>
          <w:sz w:val="16"/>
          <w:szCs w:val="16"/>
        </w:rPr>
      </w:pPr>
    </w:p>
    <w:p w14:paraId="0D086982" w14:textId="77777777" w:rsidR="00267158" w:rsidRPr="001B3FF6" w:rsidRDefault="00267158" w:rsidP="00615C1A">
      <w:pPr>
        <w:autoSpaceDE w:val="0"/>
        <w:autoSpaceDN w:val="0"/>
        <w:adjustRightInd w:val="0"/>
        <w:spacing w:after="0" w:line="240" w:lineRule="auto"/>
        <w:jc w:val="both"/>
        <w:rPr>
          <w:rFonts w:ascii="Verdana" w:eastAsiaTheme="minorEastAsia" w:hAnsi="Verdana" w:cs="Verdana"/>
          <w:color w:val="000000"/>
          <w:sz w:val="16"/>
          <w:szCs w:val="16"/>
        </w:rPr>
      </w:pPr>
      <w:proofErr w:type="gramStart"/>
      <w:r w:rsidRPr="001B3FF6">
        <w:rPr>
          <w:rFonts w:ascii="Verdana" w:eastAsiaTheme="minorEastAsia" w:hAnsi="Verdana" w:cs="Verdana"/>
          <w:b/>
          <w:color w:val="000000"/>
          <w:sz w:val="16"/>
          <w:szCs w:val="16"/>
        </w:rPr>
        <w:t>Tarcher,</w:t>
      </w:r>
      <w:r w:rsidR="00171BAF" w:rsidRPr="001B3FF6">
        <w:rPr>
          <w:rFonts w:ascii="Verdana" w:eastAsiaTheme="minorEastAsia" w:hAnsi="Verdana" w:cs="Verdana"/>
          <w:b/>
          <w:color w:val="000000"/>
          <w:sz w:val="16"/>
          <w:szCs w:val="16"/>
        </w:rPr>
        <w:t xml:space="preserve"> </w:t>
      </w:r>
      <w:r w:rsidRPr="001B3FF6">
        <w:rPr>
          <w:rFonts w:ascii="Verdana" w:eastAsiaTheme="minorEastAsia" w:hAnsi="Verdana" w:cs="Verdana"/>
          <w:b/>
          <w:color w:val="000000"/>
          <w:sz w:val="16"/>
          <w:szCs w:val="16"/>
        </w:rPr>
        <w:t>1990</w:t>
      </w:r>
      <w:r w:rsidRPr="001B3FF6">
        <w:rPr>
          <w:rFonts w:ascii="Verdana" w:eastAsiaTheme="minorEastAsia" w:hAnsi="Verdana" w:cs="Verdana"/>
          <w:color w:val="000000"/>
          <w:sz w:val="16"/>
          <w:szCs w:val="16"/>
        </w:rPr>
        <w:t>.</w:t>
      </w:r>
      <w:proofErr w:type="gramEnd"/>
      <w:r w:rsidRPr="001B3FF6">
        <w:rPr>
          <w:rFonts w:ascii="Verdana" w:eastAsiaTheme="minorEastAsia" w:hAnsi="Verdana" w:cs="Verdana"/>
          <w:color w:val="000000"/>
          <w:sz w:val="16"/>
          <w:szCs w:val="16"/>
        </w:rPr>
        <w:t xml:space="preserve"> TreePeople. The Simple Act of Planting a Tree: A Citizen Forester’s Guide to Healing Your Neighborhood, Your City, and Your World. </w:t>
      </w:r>
      <w:proofErr w:type="gramStart"/>
      <w:r w:rsidRPr="001B3FF6">
        <w:rPr>
          <w:rFonts w:ascii="Verdana" w:eastAsiaTheme="minorEastAsia" w:hAnsi="Verdana" w:cs="Verdana"/>
          <w:color w:val="000000"/>
          <w:sz w:val="16"/>
          <w:szCs w:val="16"/>
        </w:rPr>
        <w:t>Los Angeles, CA. 15 p.</w:t>
      </w:r>
      <w:proofErr w:type="gramEnd"/>
    </w:p>
    <w:p w14:paraId="16C44B50" w14:textId="77777777" w:rsidR="00267158" w:rsidRPr="001B3FF6" w:rsidRDefault="00267158" w:rsidP="00615C1A">
      <w:pPr>
        <w:pStyle w:val="NoSpacing"/>
        <w:jc w:val="both"/>
        <w:rPr>
          <w:rFonts w:ascii="Verdana" w:hAnsi="Verdana"/>
          <w:sz w:val="16"/>
          <w:szCs w:val="16"/>
        </w:rPr>
      </w:pPr>
    </w:p>
    <w:p w14:paraId="038A008D" w14:textId="77777777" w:rsidR="00267158" w:rsidRPr="001B3FF6" w:rsidRDefault="00267158" w:rsidP="00615C1A">
      <w:pPr>
        <w:pStyle w:val="NoSpacing"/>
        <w:jc w:val="both"/>
        <w:rPr>
          <w:rFonts w:ascii="Verdana" w:hAnsi="Verdana"/>
          <w:sz w:val="16"/>
          <w:szCs w:val="16"/>
        </w:rPr>
      </w:pPr>
      <w:r w:rsidRPr="001B3FF6">
        <w:rPr>
          <w:rFonts w:ascii="Verdana" w:hAnsi="Verdana"/>
          <w:b/>
          <w:sz w:val="16"/>
          <w:szCs w:val="16"/>
        </w:rPr>
        <w:t>Walker Macy Landscape Architects and Planners, Thomas Hacker Architects 2007.</w:t>
      </w:r>
      <w:r w:rsidRPr="001B3FF6">
        <w:rPr>
          <w:rFonts w:ascii="Verdana" w:hAnsi="Verdana"/>
          <w:sz w:val="16"/>
          <w:szCs w:val="16"/>
        </w:rPr>
        <w:t xml:space="preserve"> </w:t>
      </w:r>
      <w:proofErr w:type="gramStart"/>
      <w:r w:rsidRPr="001B3FF6">
        <w:rPr>
          <w:rFonts w:ascii="Verdana" w:hAnsi="Verdana"/>
          <w:sz w:val="16"/>
          <w:szCs w:val="16"/>
        </w:rPr>
        <w:t>UCR Campus Design Guidelines.</w:t>
      </w:r>
      <w:proofErr w:type="gramEnd"/>
      <w:r w:rsidRPr="001B3FF6">
        <w:rPr>
          <w:rFonts w:ascii="Verdana" w:hAnsi="Verdana"/>
          <w:sz w:val="16"/>
          <w:szCs w:val="16"/>
        </w:rPr>
        <w:t xml:space="preserve"> Appendix A, 1-8; Appendix B, 1-6.</w:t>
      </w:r>
    </w:p>
    <w:p w14:paraId="6043D572" w14:textId="77777777" w:rsidR="00267158" w:rsidRPr="001B3FF6" w:rsidRDefault="00267158" w:rsidP="00615C1A">
      <w:pPr>
        <w:pStyle w:val="NoSpacing"/>
        <w:jc w:val="both"/>
        <w:rPr>
          <w:rFonts w:ascii="Verdana" w:hAnsi="Verdana"/>
          <w:sz w:val="16"/>
          <w:szCs w:val="16"/>
        </w:rPr>
      </w:pPr>
    </w:p>
    <w:p w14:paraId="25606768" w14:textId="77777777" w:rsidR="00267158" w:rsidRPr="001B3FF6" w:rsidRDefault="00267158" w:rsidP="00615C1A">
      <w:pPr>
        <w:pStyle w:val="NoSpacing"/>
        <w:jc w:val="both"/>
        <w:rPr>
          <w:rFonts w:ascii="Verdana" w:hAnsi="Verdana"/>
          <w:sz w:val="16"/>
          <w:szCs w:val="16"/>
        </w:rPr>
      </w:pPr>
      <w:proofErr w:type="gramStart"/>
      <w:r w:rsidRPr="001B3FF6">
        <w:rPr>
          <w:rFonts w:ascii="Verdana" w:hAnsi="Verdana"/>
          <w:b/>
          <w:sz w:val="16"/>
          <w:szCs w:val="16"/>
        </w:rPr>
        <w:t xml:space="preserve">Urban Forest Management Plan Toolkit, </w:t>
      </w:r>
      <w:r w:rsidR="000B63D5" w:rsidRPr="001B3FF6">
        <w:rPr>
          <w:rFonts w:ascii="Verdana" w:hAnsi="Verdana"/>
          <w:b/>
          <w:sz w:val="16"/>
          <w:szCs w:val="16"/>
        </w:rPr>
        <w:t>2012.</w:t>
      </w:r>
      <w:proofErr w:type="gramEnd"/>
      <w:r w:rsidR="000B63D5" w:rsidRPr="001B3FF6">
        <w:rPr>
          <w:rFonts w:ascii="Verdana" w:hAnsi="Verdana"/>
          <w:b/>
          <w:sz w:val="16"/>
          <w:szCs w:val="16"/>
        </w:rPr>
        <w:t xml:space="preserve"> </w:t>
      </w:r>
      <w:proofErr w:type="gramStart"/>
      <w:r w:rsidR="00697A5C" w:rsidRPr="001B3FF6">
        <w:rPr>
          <w:rFonts w:ascii="Verdana" w:hAnsi="Verdana"/>
          <w:sz w:val="16"/>
          <w:szCs w:val="16"/>
        </w:rPr>
        <w:t xml:space="preserve">Data Synthesis, </w:t>
      </w:r>
      <w:r w:rsidRPr="001B3FF6">
        <w:rPr>
          <w:rFonts w:ascii="Verdana" w:hAnsi="Verdana"/>
          <w:sz w:val="16"/>
          <w:szCs w:val="16"/>
        </w:rPr>
        <w:t>assessment</w:t>
      </w:r>
      <w:r w:rsidR="00697A5C" w:rsidRPr="001B3FF6">
        <w:rPr>
          <w:rFonts w:ascii="Verdana" w:hAnsi="Verdana"/>
          <w:sz w:val="16"/>
          <w:szCs w:val="16"/>
        </w:rPr>
        <w:t xml:space="preserve"> and monitoring plan</w:t>
      </w:r>
      <w:r w:rsidRPr="001B3FF6">
        <w:rPr>
          <w:rFonts w:ascii="Verdana" w:hAnsi="Verdana"/>
          <w:sz w:val="16"/>
          <w:szCs w:val="16"/>
        </w:rPr>
        <w:t>.</w:t>
      </w:r>
      <w:proofErr w:type="gramEnd"/>
      <w:r w:rsidRPr="001B3FF6">
        <w:rPr>
          <w:rFonts w:ascii="Verdana" w:hAnsi="Verdana"/>
          <w:sz w:val="16"/>
          <w:szCs w:val="16"/>
        </w:rPr>
        <w:t xml:space="preserve"> 1 p.</w:t>
      </w:r>
    </w:p>
    <w:p w14:paraId="7E6BD752" w14:textId="77777777" w:rsidR="00267158" w:rsidRPr="001B3FF6" w:rsidRDefault="00267158" w:rsidP="00615C1A">
      <w:pPr>
        <w:pStyle w:val="NoSpacing"/>
        <w:jc w:val="both"/>
        <w:rPr>
          <w:rFonts w:ascii="Verdana" w:hAnsi="Verdana"/>
          <w:sz w:val="16"/>
          <w:szCs w:val="16"/>
        </w:rPr>
      </w:pPr>
    </w:p>
    <w:p w14:paraId="0A305D21" w14:textId="77777777" w:rsidR="00267158" w:rsidRPr="001B3FF6" w:rsidRDefault="00267158" w:rsidP="00267158">
      <w:pPr>
        <w:pStyle w:val="NoSpacing"/>
        <w:rPr>
          <w:rFonts w:ascii="Verdana" w:hAnsi="Verdana"/>
          <w:sz w:val="16"/>
          <w:szCs w:val="16"/>
        </w:rPr>
      </w:pPr>
    </w:p>
    <w:p w14:paraId="7C7163AC" w14:textId="77777777" w:rsidR="00267158" w:rsidRPr="001B3FF6" w:rsidRDefault="00267158" w:rsidP="00267158">
      <w:pPr>
        <w:ind w:left="3600" w:firstLine="720"/>
        <w:rPr>
          <w:rFonts w:ascii="Verdana" w:hAnsi="Verdana"/>
          <w:b/>
          <w:sz w:val="16"/>
          <w:szCs w:val="16"/>
        </w:rPr>
      </w:pPr>
      <w:r w:rsidRPr="001B3FF6">
        <w:rPr>
          <w:rFonts w:ascii="Verdana" w:hAnsi="Verdana"/>
          <w:b/>
          <w:sz w:val="16"/>
          <w:szCs w:val="16"/>
        </w:rPr>
        <w:t>WEB SITES</w:t>
      </w:r>
    </w:p>
    <w:p w14:paraId="2509AF87" w14:textId="77777777" w:rsidR="00267158" w:rsidRPr="001B3FF6" w:rsidRDefault="00267158" w:rsidP="003C0638">
      <w:pPr>
        <w:numPr>
          <w:ilvl w:val="0"/>
          <w:numId w:val="13"/>
        </w:numPr>
        <w:contextualSpacing/>
        <w:rPr>
          <w:rFonts w:ascii="Verdana" w:hAnsi="Verdana"/>
          <w:b/>
          <w:sz w:val="16"/>
          <w:szCs w:val="16"/>
        </w:rPr>
      </w:pPr>
      <w:r w:rsidRPr="001B3FF6">
        <w:rPr>
          <w:rFonts w:ascii="Verdana" w:hAnsi="Verdana"/>
          <w:b/>
          <w:sz w:val="16"/>
          <w:szCs w:val="16"/>
        </w:rPr>
        <w:t xml:space="preserve">City of Palo Alto, Ca.: </w:t>
      </w:r>
      <w:hyperlink r:id="rId112" w:history="1">
        <w:r w:rsidRPr="001B3FF6">
          <w:rPr>
            <w:rFonts w:ascii="Verdana" w:hAnsi="Verdana"/>
            <w:color w:val="0000FF" w:themeColor="hyperlink"/>
            <w:sz w:val="16"/>
            <w:szCs w:val="16"/>
            <w:u w:val="single"/>
          </w:rPr>
          <w:t>http://www.cityofpaloalto.org/depts/ped/trees/management_plans/urban_forest_master_plan</w:t>
        </w:r>
      </w:hyperlink>
    </w:p>
    <w:p w14:paraId="7F9F9333" w14:textId="77777777" w:rsidR="001564D8" w:rsidRPr="001B3FF6" w:rsidRDefault="00267158" w:rsidP="001B3FF6">
      <w:pPr>
        <w:ind w:left="720"/>
        <w:contextualSpacing/>
        <w:rPr>
          <w:rFonts w:ascii="Verdana" w:hAnsi="Verdana" w:cs="Arial"/>
          <w:color w:val="333333"/>
          <w:sz w:val="16"/>
          <w:szCs w:val="16"/>
        </w:rPr>
      </w:pPr>
      <w:r w:rsidRPr="001B3FF6">
        <w:rPr>
          <w:rFonts w:ascii="Verdana" w:hAnsi="Verdana" w:cs="Arial"/>
          <w:color w:val="333333"/>
          <w:sz w:val="16"/>
          <w:szCs w:val="16"/>
        </w:rPr>
        <w:t>Located 35 miles south of San Francisco and 14 miles north of San Jose, Palo Alto is a community of approximately 61,200 residents. The City of Palo Alto is more than 100 years old, and is named after a majestic 1000 (not 250) year old coastal redwood tree along San Francisquito Creek, where early Spanish explorers settled. The blend of business and residential areas anchored by a vibrant downtown defines Palo Alto’s unique character.</w:t>
      </w:r>
    </w:p>
    <w:p w14:paraId="27DEFE78" w14:textId="77777777" w:rsidR="00267158" w:rsidRPr="001B3FF6" w:rsidRDefault="00267158" w:rsidP="003C0638">
      <w:pPr>
        <w:numPr>
          <w:ilvl w:val="0"/>
          <w:numId w:val="13"/>
        </w:numPr>
        <w:contextualSpacing/>
        <w:rPr>
          <w:rFonts w:ascii="Verdana" w:hAnsi="Verdana"/>
          <w:b/>
          <w:sz w:val="16"/>
          <w:szCs w:val="16"/>
        </w:rPr>
      </w:pPr>
      <w:r w:rsidRPr="001B3FF6">
        <w:rPr>
          <w:rFonts w:ascii="Verdana" w:hAnsi="Verdana"/>
          <w:b/>
          <w:sz w:val="16"/>
          <w:szCs w:val="16"/>
        </w:rPr>
        <w:t>American Forests:</w:t>
      </w:r>
      <w:r w:rsidRPr="001B3FF6">
        <w:rPr>
          <w:rFonts w:ascii="Verdana" w:hAnsi="Verdana"/>
          <w:sz w:val="16"/>
          <w:szCs w:val="16"/>
        </w:rPr>
        <w:t xml:space="preserve"> </w:t>
      </w:r>
      <w:hyperlink r:id="rId113" w:history="1">
        <w:r w:rsidRPr="001B3FF6">
          <w:rPr>
            <w:rFonts w:ascii="Verdana" w:hAnsi="Verdana"/>
            <w:color w:val="0000FF" w:themeColor="hyperlink"/>
            <w:sz w:val="16"/>
            <w:szCs w:val="16"/>
            <w:u w:val="single"/>
          </w:rPr>
          <w:t>http://www.americanforests.org/productsandpubs/citygreen/</w:t>
        </w:r>
      </w:hyperlink>
    </w:p>
    <w:p w14:paraId="30D50DA6" w14:textId="77777777" w:rsidR="00267158" w:rsidRPr="001B3FF6" w:rsidRDefault="00267158" w:rsidP="00267158">
      <w:pPr>
        <w:ind w:left="720"/>
        <w:contextualSpacing/>
        <w:rPr>
          <w:rFonts w:ascii="Verdana" w:hAnsi="Verdana"/>
          <w:sz w:val="16"/>
          <w:szCs w:val="16"/>
        </w:rPr>
      </w:pPr>
      <w:r w:rsidRPr="001B3FF6">
        <w:rPr>
          <w:rFonts w:ascii="Verdana" w:hAnsi="Verdana"/>
          <w:sz w:val="16"/>
          <w:szCs w:val="16"/>
        </w:rPr>
        <w:t>“American Forests is a world leader in planting trees for environmental restoration, a pioneer in the science and practice of urban forestry, and a primary communication of the benefit of trees and forests. American Forests (</w:t>
      </w:r>
      <w:r w:rsidRPr="001B3FF6">
        <w:rPr>
          <w:rFonts w:ascii="Verdana" w:hAnsi="Verdana"/>
          <w:sz w:val="16"/>
          <w:szCs w:val="16"/>
          <w:u w:val="single"/>
        </w:rPr>
        <w:t>americanforests.org</w:t>
      </w:r>
      <w:r w:rsidRPr="001B3FF6">
        <w:rPr>
          <w:rFonts w:ascii="Verdana" w:hAnsi="Verdana"/>
          <w:sz w:val="16"/>
          <w:szCs w:val="16"/>
        </w:rPr>
        <w:t>) is the nation’s oldest non-profit citizen’s conservation organization”.</w:t>
      </w:r>
    </w:p>
    <w:p w14:paraId="78795ACA" w14:textId="77777777" w:rsidR="00267158" w:rsidRPr="001B3FF6" w:rsidRDefault="00267158" w:rsidP="003C0638">
      <w:pPr>
        <w:numPr>
          <w:ilvl w:val="0"/>
          <w:numId w:val="13"/>
        </w:numPr>
        <w:contextualSpacing/>
        <w:rPr>
          <w:rFonts w:ascii="Verdana" w:hAnsi="Verdana"/>
          <w:sz w:val="16"/>
          <w:szCs w:val="16"/>
        </w:rPr>
      </w:pPr>
      <w:r w:rsidRPr="001B3FF6">
        <w:rPr>
          <w:rFonts w:ascii="Verdana" w:hAnsi="Verdana"/>
          <w:b/>
          <w:sz w:val="16"/>
          <w:szCs w:val="16"/>
        </w:rPr>
        <w:t xml:space="preserve">City of San Dimas, Ca.: </w:t>
      </w:r>
      <w:hyperlink r:id="rId114" w:history="1">
        <w:r w:rsidRPr="001B3FF6">
          <w:rPr>
            <w:rFonts w:ascii="Verdana" w:hAnsi="Verdana"/>
            <w:color w:val="0000FF" w:themeColor="hyperlink"/>
            <w:sz w:val="16"/>
            <w:szCs w:val="16"/>
            <w:u w:val="single"/>
          </w:rPr>
          <w:t>http://www.cityofsandimas.com/ps.parksrecreation.cfm?ID=2377</w:t>
        </w:r>
      </w:hyperlink>
    </w:p>
    <w:p w14:paraId="629CEE24" w14:textId="77777777" w:rsidR="00267158" w:rsidRPr="001B3FF6" w:rsidRDefault="00267158" w:rsidP="00267158">
      <w:pPr>
        <w:ind w:left="720"/>
        <w:contextualSpacing/>
        <w:rPr>
          <w:rFonts w:ascii="Verdana" w:hAnsi="Verdana"/>
          <w:sz w:val="16"/>
          <w:szCs w:val="16"/>
        </w:rPr>
      </w:pPr>
      <w:r w:rsidRPr="001B3FF6">
        <w:rPr>
          <w:rFonts w:ascii="Verdana" w:hAnsi="Verdana" w:cs="Arial"/>
          <w:iCs/>
          <w:sz w:val="16"/>
          <w:szCs w:val="16"/>
        </w:rPr>
        <w:t>Located in the heart of the San Gabriel Valley - 25 miles east of Los Angeles along the foothills of the San Gabriel Mountains, San Dimas is a blend of community amenities, wonderful parks and open space, great recreational and community facilities. Our greatest asset is our small town feel and the volunteerism of our residents as they contribute to our great quality of life.</w:t>
      </w:r>
    </w:p>
    <w:p w14:paraId="3968D789" w14:textId="77777777" w:rsidR="00267158" w:rsidRPr="001B3FF6" w:rsidRDefault="00267158" w:rsidP="003C0638">
      <w:pPr>
        <w:numPr>
          <w:ilvl w:val="0"/>
          <w:numId w:val="13"/>
        </w:numPr>
        <w:contextualSpacing/>
        <w:rPr>
          <w:rFonts w:ascii="Verdana" w:hAnsi="Verdana"/>
          <w:sz w:val="16"/>
          <w:szCs w:val="16"/>
          <w:u w:val="single"/>
        </w:rPr>
      </w:pPr>
      <w:r w:rsidRPr="001B3FF6">
        <w:rPr>
          <w:rFonts w:ascii="Verdana" w:hAnsi="Verdana"/>
          <w:b/>
          <w:sz w:val="16"/>
          <w:szCs w:val="16"/>
        </w:rPr>
        <w:t>Guidelines for Developing and Evaluating Tree Ordinances:</w:t>
      </w:r>
      <w:r w:rsidRPr="001B3FF6">
        <w:rPr>
          <w:rFonts w:ascii="Verdana" w:hAnsi="Verdana"/>
          <w:sz w:val="16"/>
          <w:szCs w:val="16"/>
        </w:rPr>
        <w:t xml:space="preserve"> </w:t>
      </w:r>
      <w:hyperlink r:id="rId115" w:history="1">
        <w:r w:rsidRPr="001B3FF6">
          <w:rPr>
            <w:rFonts w:ascii="Verdana" w:hAnsi="Verdana"/>
            <w:color w:val="0000FF" w:themeColor="hyperlink"/>
            <w:sz w:val="16"/>
            <w:szCs w:val="16"/>
            <w:u w:val="single"/>
          </w:rPr>
          <w:t>http://www.phytosphere.com/treeord/heritage.htm</w:t>
        </w:r>
      </w:hyperlink>
    </w:p>
    <w:p w14:paraId="0621714C" w14:textId="77777777" w:rsidR="00267158" w:rsidRPr="001B3FF6" w:rsidRDefault="00267158" w:rsidP="003C0638">
      <w:pPr>
        <w:numPr>
          <w:ilvl w:val="0"/>
          <w:numId w:val="13"/>
        </w:numPr>
        <w:contextualSpacing/>
        <w:rPr>
          <w:rFonts w:ascii="Verdana" w:hAnsi="Verdana"/>
          <w:sz w:val="16"/>
          <w:szCs w:val="16"/>
          <w:u w:val="single"/>
        </w:rPr>
      </w:pPr>
      <w:r w:rsidRPr="001B3FF6">
        <w:rPr>
          <w:rFonts w:ascii="Verdana" w:hAnsi="Verdana"/>
          <w:b/>
          <w:sz w:val="16"/>
          <w:szCs w:val="16"/>
        </w:rPr>
        <w:t xml:space="preserve">City of Arlington, Va.: </w:t>
      </w:r>
      <w:hyperlink r:id="rId116" w:history="1">
        <w:r w:rsidRPr="001B3FF6">
          <w:rPr>
            <w:rFonts w:ascii="Verdana" w:hAnsi="Verdana"/>
            <w:color w:val="0000FF" w:themeColor="hyperlink"/>
            <w:sz w:val="16"/>
            <w:szCs w:val="16"/>
            <w:u w:val="single"/>
          </w:rPr>
          <w:t>http://www.arlingtonva.us/Departments/ParksRecreation/forums/forest/ParksRecreationForest/</w:t>
        </w:r>
      </w:hyperlink>
    </w:p>
    <w:p w14:paraId="4C0431DF" w14:textId="77777777" w:rsidR="00267158" w:rsidRPr="001B3FF6" w:rsidRDefault="00267158" w:rsidP="00267158">
      <w:pPr>
        <w:ind w:left="720"/>
        <w:contextualSpacing/>
        <w:rPr>
          <w:rFonts w:ascii="Verdana" w:hAnsi="Verdana"/>
          <w:sz w:val="16"/>
          <w:szCs w:val="16"/>
          <w:u w:val="single"/>
        </w:rPr>
      </w:pPr>
      <w:r w:rsidRPr="001B3FF6">
        <w:rPr>
          <w:rFonts w:ascii="Verdana" w:eastAsia="Times New Roman" w:hAnsi="Verdana" w:cs="Times New Roman"/>
          <w:sz w:val="16"/>
          <w:szCs w:val="16"/>
          <w:lang w:val="en"/>
        </w:rPr>
        <w:t>Arlington is an urban county of about 26 square miles located directly across the Potomac River from Washington DC.  Arlington’s central location in the Washington DC metropolitan area, its ease of access by car and public transportation, and its highly skilled labor force have attracted an increasingly varied residential and commercial mix.</w:t>
      </w:r>
    </w:p>
    <w:p w14:paraId="57FA19DE" w14:textId="77777777" w:rsidR="00267158" w:rsidRPr="001B3FF6" w:rsidRDefault="00267158" w:rsidP="003C0638">
      <w:pPr>
        <w:numPr>
          <w:ilvl w:val="0"/>
          <w:numId w:val="13"/>
        </w:numPr>
        <w:contextualSpacing/>
        <w:rPr>
          <w:rFonts w:ascii="Verdana" w:hAnsi="Verdana"/>
          <w:sz w:val="16"/>
          <w:szCs w:val="16"/>
          <w:u w:val="single"/>
        </w:rPr>
      </w:pPr>
      <w:r w:rsidRPr="001B3FF6">
        <w:rPr>
          <w:rFonts w:ascii="Verdana" w:hAnsi="Verdana"/>
          <w:b/>
          <w:sz w:val="16"/>
          <w:szCs w:val="16"/>
        </w:rPr>
        <w:t xml:space="preserve">Urban Tree Foundation – Street Tree Lists:  </w:t>
      </w:r>
      <w:hyperlink r:id="rId117" w:history="1">
        <w:r w:rsidRPr="001B3FF6">
          <w:rPr>
            <w:rFonts w:ascii="Verdana" w:hAnsi="Verdana"/>
            <w:color w:val="0000FF" w:themeColor="hyperlink"/>
            <w:sz w:val="16"/>
            <w:szCs w:val="16"/>
            <w:u w:val="single"/>
          </w:rPr>
          <w:t>http://www.urbantree.org/list_trees.asp?t=street</w:t>
        </w:r>
      </w:hyperlink>
    </w:p>
    <w:p w14:paraId="30BF3C08" w14:textId="77777777" w:rsidR="00267158" w:rsidRPr="001B3FF6" w:rsidRDefault="00267158" w:rsidP="00267158">
      <w:pPr>
        <w:ind w:left="720"/>
        <w:contextualSpacing/>
        <w:rPr>
          <w:rFonts w:ascii="Verdana" w:hAnsi="Verdana"/>
          <w:sz w:val="16"/>
          <w:szCs w:val="16"/>
          <w:u w:val="single"/>
        </w:rPr>
      </w:pPr>
      <w:r w:rsidRPr="001B3FF6">
        <w:rPr>
          <w:rFonts w:ascii="Verdana" w:hAnsi="Verdana" w:cs="Arial"/>
          <w:color w:val="000000"/>
          <w:sz w:val="16"/>
          <w:szCs w:val="16"/>
        </w:rPr>
        <w:t>The</w:t>
      </w:r>
      <w:r w:rsidRPr="001B3FF6">
        <w:rPr>
          <w:rFonts w:ascii="Verdana" w:hAnsi="Verdana" w:cs="Arial"/>
          <w:b/>
          <w:bCs/>
          <w:color w:val="000000"/>
          <w:sz w:val="16"/>
          <w:szCs w:val="16"/>
        </w:rPr>
        <w:t xml:space="preserve"> </w:t>
      </w:r>
      <w:r w:rsidRPr="001B3FF6">
        <w:rPr>
          <w:rFonts w:ascii="Verdana" w:hAnsi="Verdana" w:cs="Arial"/>
          <w:bCs/>
          <w:color w:val="000000"/>
          <w:sz w:val="16"/>
          <w:szCs w:val="16"/>
        </w:rPr>
        <w:t>Urban Tree Foundation</w:t>
      </w:r>
      <w:r w:rsidRPr="001B3FF6">
        <w:rPr>
          <w:rFonts w:ascii="Verdana" w:hAnsi="Verdana" w:cs="Arial"/>
          <w:color w:val="000000"/>
          <w:sz w:val="16"/>
          <w:szCs w:val="16"/>
        </w:rPr>
        <w:t xml:space="preserve"> provides services and programs to benefit the urban forest.  Founded in 1999, UTF is dedicated to promoting and preserving the urban forest through education, planting and tree care.  In collaboration with public and private agencies, UTF assists communities in becoming active partners in the planting and maintenance of the urban forest. </w:t>
      </w:r>
    </w:p>
    <w:p w14:paraId="336EC557" w14:textId="77777777" w:rsidR="00267158" w:rsidRPr="001B3FF6" w:rsidRDefault="00267158" w:rsidP="003C0638">
      <w:pPr>
        <w:numPr>
          <w:ilvl w:val="0"/>
          <w:numId w:val="13"/>
        </w:numPr>
        <w:contextualSpacing/>
        <w:rPr>
          <w:rFonts w:ascii="Verdana" w:hAnsi="Verdana"/>
          <w:sz w:val="16"/>
          <w:szCs w:val="16"/>
          <w:u w:val="single"/>
        </w:rPr>
      </w:pPr>
      <w:r w:rsidRPr="001B3FF6">
        <w:rPr>
          <w:rFonts w:ascii="Verdana" w:hAnsi="Verdana"/>
          <w:b/>
          <w:sz w:val="16"/>
          <w:szCs w:val="16"/>
        </w:rPr>
        <w:t xml:space="preserve">Species Ratings for Landscape Tree Appraisal in Southern </w:t>
      </w:r>
      <w:r w:rsidR="001110BB" w:rsidRPr="001B3FF6">
        <w:rPr>
          <w:rFonts w:ascii="Verdana" w:hAnsi="Verdana"/>
          <w:b/>
          <w:sz w:val="16"/>
          <w:szCs w:val="16"/>
        </w:rPr>
        <w:t>California/</w:t>
      </w:r>
      <w:r w:rsidRPr="001B3FF6">
        <w:rPr>
          <w:rFonts w:ascii="Verdana" w:hAnsi="Verdana"/>
          <w:b/>
          <w:sz w:val="16"/>
          <w:szCs w:val="16"/>
        </w:rPr>
        <w:t>Nevada:</w:t>
      </w:r>
      <w:r w:rsidRPr="001B3FF6">
        <w:rPr>
          <w:rFonts w:ascii="Verdana" w:hAnsi="Verdana"/>
          <w:sz w:val="16"/>
          <w:szCs w:val="16"/>
          <w:u w:val="single"/>
        </w:rPr>
        <w:t xml:space="preserve"> </w:t>
      </w:r>
      <w:hyperlink r:id="rId118" w:history="1">
        <w:r w:rsidRPr="001B3FF6">
          <w:rPr>
            <w:rFonts w:ascii="Verdana" w:hAnsi="Verdana"/>
            <w:color w:val="0000FF" w:themeColor="hyperlink"/>
            <w:sz w:val="16"/>
            <w:szCs w:val="16"/>
            <w:u w:val="single"/>
          </w:rPr>
          <w:t>http://www.1vsnag.org/</w:t>
        </w:r>
      </w:hyperlink>
    </w:p>
    <w:p w14:paraId="3B956A8E" w14:textId="77777777" w:rsidR="00267158" w:rsidRPr="001B3FF6" w:rsidRDefault="00267158" w:rsidP="00267158">
      <w:pPr>
        <w:ind w:left="720"/>
        <w:contextualSpacing/>
        <w:rPr>
          <w:rFonts w:ascii="Verdana" w:hAnsi="Verdana"/>
          <w:sz w:val="16"/>
          <w:szCs w:val="16"/>
        </w:rPr>
      </w:pPr>
      <w:r w:rsidRPr="001B3FF6">
        <w:rPr>
          <w:rFonts w:ascii="Verdana" w:hAnsi="Verdana"/>
          <w:sz w:val="16"/>
          <w:szCs w:val="16"/>
        </w:rPr>
        <w:t xml:space="preserve">This document establishes species ratings to be used by tree appraisal experts with the trunk formula method for appraising the monetary value of trees in Southern </w:t>
      </w:r>
      <w:r w:rsidR="00570C6F">
        <w:rPr>
          <w:rFonts w:ascii="Verdana" w:hAnsi="Verdana"/>
          <w:sz w:val="16"/>
          <w:szCs w:val="16"/>
        </w:rPr>
        <w:t xml:space="preserve">California and </w:t>
      </w:r>
      <w:r w:rsidRPr="001B3FF6">
        <w:rPr>
          <w:rFonts w:ascii="Verdana" w:hAnsi="Verdana"/>
          <w:sz w:val="16"/>
          <w:szCs w:val="16"/>
        </w:rPr>
        <w:t>Nevada.</w:t>
      </w:r>
    </w:p>
    <w:p w14:paraId="6E259C28" w14:textId="77777777" w:rsidR="0019242A" w:rsidRPr="001B3FF6" w:rsidRDefault="0019242A" w:rsidP="0019242A">
      <w:pPr>
        <w:rPr>
          <w:rFonts w:ascii="Verdana" w:hAnsi="Verdana"/>
          <w:sz w:val="16"/>
          <w:szCs w:val="16"/>
        </w:rPr>
      </w:pPr>
    </w:p>
    <w:p w14:paraId="33E48AD1" w14:textId="77777777" w:rsidR="00957D53" w:rsidRDefault="006B02D5">
      <w:pPr>
        <w:rPr>
          <w:rFonts w:ascii="Verdana" w:hAnsi="Verdana"/>
          <w:b/>
          <w:sz w:val="16"/>
          <w:szCs w:val="16"/>
        </w:rPr>
      </w:pPr>
      <w:r>
        <w:rPr>
          <w:rFonts w:ascii="Verdana" w:hAnsi="Verdana"/>
          <w:b/>
          <w:noProof/>
          <w:sz w:val="20"/>
          <w:szCs w:val="20"/>
        </w:rPr>
        <w:lastRenderedPageBreak/>
        <w:drawing>
          <wp:inline distT="0" distB="0" distL="0" distR="0" wp14:anchorId="1F0C7C89" wp14:editId="3D124FB6">
            <wp:extent cx="6217044" cy="7863840"/>
            <wp:effectExtent l="0" t="0" r="0" b="3810"/>
            <wp:docPr id="50" name="Picture 50" descr="\\fboad\Users\PhysicalPlant_HOMES\raymondb\My Documents\My Pictures\Tree Identification\Western Sycamore CL Spieth Hall BT ID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oad\Users\PhysicalPlant_HOMES\raymondb\My Documents\My Pictures\Tree Identification\Western Sycamore CL Spieth Hall BT ID 015.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17920" cy="7864948"/>
                    </a:xfrm>
                    <a:prstGeom prst="rect">
                      <a:avLst/>
                    </a:prstGeom>
                    <a:noFill/>
                    <a:ln>
                      <a:noFill/>
                    </a:ln>
                  </pic:spPr>
                </pic:pic>
              </a:graphicData>
            </a:graphic>
          </wp:inline>
        </w:drawing>
      </w:r>
    </w:p>
    <w:p w14:paraId="61AE3722" w14:textId="77777777" w:rsidR="00F8623A" w:rsidRPr="004B202B" w:rsidRDefault="006B02D5" w:rsidP="000C558B">
      <w:pPr>
        <w:rPr>
          <w:rFonts w:ascii="Verdana" w:hAnsi="Verdana"/>
          <w:b/>
          <w:sz w:val="14"/>
          <w:szCs w:val="14"/>
        </w:rPr>
      </w:pPr>
      <w:r w:rsidRPr="004B202B">
        <w:rPr>
          <w:rFonts w:ascii="Verdana" w:hAnsi="Verdana"/>
          <w:b/>
          <w:sz w:val="14"/>
          <w:szCs w:val="14"/>
        </w:rPr>
        <w:t xml:space="preserve">Students </w:t>
      </w:r>
      <w:r w:rsidR="004839B7" w:rsidRPr="004B202B">
        <w:rPr>
          <w:rFonts w:ascii="Verdana" w:hAnsi="Verdana"/>
          <w:b/>
          <w:sz w:val="14"/>
          <w:szCs w:val="14"/>
        </w:rPr>
        <w:t>enjoy the shade of several Heritage trees during Orientatio</w:t>
      </w:r>
      <w:r w:rsidR="000C558B" w:rsidRPr="004B202B">
        <w:rPr>
          <w:rFonts w:ascii="Verdana" w:hAnsi="Verdana"/>
          <w:b/>
          <w:sz w:val="14"/>
          <w:szCs w:val="14"/>
        </w:rPr>
        <w:t>n Week on the Commencement lawn.</w:t>
      </w:r>
    </w:p>
    <w:p w14:paraId="738610EE" w14:textId="77777777" w:rsidR="00957D53" w:rsidRDefault="00957D53" w:rsidP="000C558B">
      <w:pPr>
        <w:rPr>
          <w:rFonts w:ascii="Verdana" w:hAnsi="Verdana"/>
          <w:b/>
          <w:sz w:val="16"/>
          <w:szCs w:val="16"/>
        </w:rPr>
      </w:pPr>
    </w:p>
    <w:p w14:paraId="794464C8" w14:textId="77777777" w:rsidR="00957D53" w:rsidRDefault="00957D53" w:rsidP="000C558B">
      <w:pPr>
        <w:rPr>
          <w:rFonts w:ascii="Verdana" w:hAnsi="Verdana"/>
          <w:b/>
          <w:sz w:val="16"/>
          <w:szCs w:val="16"/>
        </w:rPr>
      </w:pPr>
    </w:p>
    <w:p w14:paraId="4FDB4344" w14:textId="77777777" w:rsidR="00957D53" w:rsidRDefault="00957D53" w:rsidP="000C558B">
      <w:pPr>
        <w:rPr>
          <w:rFonts w:ascii="Verdana" w:hAnsi="Verdana"/>
          <w:b/>
          <w:sz w:val="16"/>
          <w:szCs w:val="16"/>
        </w:rPr>
      </w:pPr>
    </w:p>
    <w:p w14:paraId="29B07639" w14:textId="77777777" w:rsidR="00957D53" w:rsidRDefault="00957D53" w:rsidP="000C558B">
      <w:pPr>
        <w:rPr>
          <w:rFonts w:ascii="Verdana" w:hAnsi="Verdana"/>
          <w:b/>
          <w:sz w:val="16"/>
          <w:szCs w:val="16"/>
        </w:rPr>
      </w:pPr>
    </w:p>
    <w:p w14:paraId="71B43F79" w14:textId="77777777" w:rsidR="00957D53" w:rsidRDefault="00957D53" w:rsidP="000C558B">
      <w:pPr>
        <w:rPr>
          <w:rFonts w:ascii="Verdana" w:hAnsi="Verdana"/>
          <w:b/>
          <w:sz w:val="16"/>
          <w:szCs w:val="16"/>
        </w:rPr>
      </w:pPr>
    </w:p>
    <w:p w14:paraId="2AF3EBD6" w14:textId="77777777" w:rsidR="00957D53" w:rsidRDefault="00957D53" w:rsidP="000C558B">
      <w:pPr>
        <w:rPr>
          <w:rFonts w:ascii="Verdana" w:hAnsi="Verdana"/>
          <w:b/>
          <w:sz w:val="16"/>
          <w:szCs w:val="16"/>
        </w:rPr>
      </w:pPr>
    </w:p>
    <w:p w14:paraId="6AAB335A" w14:textId="77777777" w:rsidR="00957D53" w:rsidRDefault="00957D53" w:rsidP="000C558B">
      <w:pPr>
        <w:rPr>
          <w:rFonts w:ascii="Verdana" w:hAnsi="Verdana"/>
          <w:b/>
          <w:sz w:val="16"/>
          <w:szCs w:val="16"/>
        </w:rPr>
      </w:pPr>
    </w:p>
    <w:p w14:paraId="44DDEFE4" w14:textId="77777777" w:rsidR="00957D53" w:rsidRDefault="00957D53" w:rsidP="000C558B">
      <w:pPr>
        <w:rPr>
          <w:rFonts w:ascii="Verdana" w:hAnsi="Verdana"/>
          <w:b/>
          <w:sz w:val="16"/>
          <w:szCs w:val="16"/>
        </w:rPr>
      </w:pPr>
    </w:p>
    <w:p w14:paraId="1148E2C2" w14:textId="77777777" w:rsidR="00957D53" w:rsidRDefault="00957D53" w:rsidP="000C558B">
      <w:pPr>
        <w:rPr>
          <w:rFonts w:ascii="Verdana" w:hAnsi="Verdana"/>
          <w:b/>
          <w:sz w:val="16"/>
          <w:szCs w:val="16"/>
        </w:rPr>
      </w:pPr>
    </w:p>
    <w:p w14:paraId="342FF9A7" w14:textId="77777777" w:rsidR="00957D53" w:rsidRDefault="00957D53" w:rsidP="000C558B">
      <w:pPr>
        <w:rPr>
          <w:rFonts w:ascii="Verdana" w:hAnsi="Verdana"/>
          <w:b/>
          <w:sz w:val="16"/>
          <w:szCs w:val="16"/>
        </w:rPr>
      </w:pPr>
    </w:p>
    <w:p w14:paraId="2F8958F4" w14:textId="77777777" w:rsidR="00957D53" w:rsidRDefault="00957D53" w:rsidP="000C558B">
      <w:pPr>
        <w:rPr>
          <w:rFonts w:ascii="Verdana" w:hAnsi="Verdana"/>
          <w:b/>
          <w:sz w:val="16"/>
          <w:szCs w:val="16"/>
        </w:rPr>
      </w:pPr>
    </w:p>
    <w:p w14:paraId="432667F3" w14:textId="77777777" w:rsidR="00957D53" w:rsidRDefault="00957D53" w:rsidP="000C558B">
      <w:pPr>
        <w:rPr>
          <w:rFonts w:ascii="Verdana" w:hAnsi="Verdana"/>
          <w:b/>
          <w:sz w:val="16"/>
          <w:szCs w:val="16"/>
        </w:rPr>
      </w:pPr>
    </w:p>
    <w:p w14:paraId="336EB0EA" w14:textId="77777777" w:rsidR="00957D53" w:rsidRDefault="00957D53" w:rsidP="00CF6CAD">
      <w:pPr>
        <w:jc w:val="both"/>
        <w:rPr>
          <w:rFonts w:ascii="Verdana" w:hAnsi="Verdana"/>
          <w:b/>
          <w:sz w:val="40"/>
          <w:szCs w:val="40"/>
        </w:rPr>
      </w:pPr>
      <w:r w:rsidRPr="00957D53">
        <w:rPr>
          <w:rFonts w:ascii="Verdana" w:hAnsi="Verdana"/>
          <w:b/>
          <w:sz w:val="40"/>
          <w:szCs w:val="40"/>
        </w:rPr>
        <w:t>THIS PAGE LEFT INTENTIONALLY BLANK</w:t>
      </w:r>
    </w:p>
    <w:p w14:paraId="3885E078" w14:textId="77777777" w:rsidR="006963F0" w:rsidRDefault="006963F0" w:rsidP="000C558B">
      <w:pPr>
        <w:rPr>
          <w:rFonts w:ascii="Verdana" w:hAnsi="Verdana"/>
          <w:b/>
          <w:sz w:val="40"/>
          <w:szCs w:val="40"/>
        </w:rPr>
      </w:pPr>
    </w:p>
    <w:p w14:paraId="03011ECF" w14:textId="77777777" w:rsidR="006963F0" w:rsidRDefault="006963F0" w:rsidP="000C558B">
      <w:pPr>
        <w:rPr>
          <w:rFonts w:ascii="Verdana" w:hAnsi="Verdana"/>
          <w:b/>
          <w:sz w:val="40"/>
          <w:szCs w:val="40"/>
        </w:rPr>
      </w:pPr>
    </w:p>
    <w:p w14:paraId="5D079C0D" w14:textId="77777777" w:rsidR="006963F0" w:rsidRDefault="006963F0" w:rsidP="000C558B">
      <w:pPr>
        <w:rPr>
          <w:rFonts w:ascii="Verdana" w:hAnsi="Verdana"/>
          <w:b/>
          <w:sz w:val="40"/>
          <w:szCs w:val="40"/>
        </w:rPr>
      </w:pPr>
    </w:p>
    <w:p w14:paraId="07FA890D" w14:textId="77777777" w:rsidR="006963F0" w:rsidRDefault="006963F0" w:rsidP="000C558B">
      <w:pPr>
        <w:rPr>
          <w:rFonts w:ascii="Verdana" w:hAnsi="Verdana"/>
          <w:b/>
          <w:sz w:val="40"/>
          <w:szCs w:val="40"/>
        </w:rPr>
      </w:pPr>
    </w:p>
    <w:p w14:paraId="31687889" w14:textId="77777777" w:rsidR="006963F0" w:rsidRDefault="006963F0" w:rsidP="000C558B">
      <w:pPr>
        <w:rPr>
          <w:rFonts w:ascii="Verdana" w:hAnsi="Verdana"/>
          <w:b/>
          <w:sz w:val="40"/>
          <w:szCs w:val="40"/>
        </w:rPr>
      </w:pPr>
    </w:p>
    <w:p w14:paraId="0FE4FE2F" w14:textId="77777777" w:rsidR="006963F0" w:rsidRDefault="006963F0" w:rsidP="000C558B">
      <w:pPr>
        <w:rPr>
          <w:rFonts w:ascii="Verdana" w:hAnsi="Verdana"/>
          <w:b/>
          <w:sz w:val="40"/>
          <w:szCs w:val="40"/>
        </w:rPr>
      </w:pPr>
    </w:p>
    <w:p w14:paraId="5EF7FF74" w14:textId="77777777" w:rsidR="006963F0" w:rsidRDefault="006963F0" w:rsidP="000C558B">
      <w:pPr>
        <w:rPr>
          <w:rFonts w:ascii="Verdana" w:hAnsi="Verdana"/>
          <w:b/>
          <w:sz w:val="40"/>
          <w:szCs w:val="40"/>
        </w:rPr>
      </w:pPr>
    </w:p>
    <w:p w14:paraId="6B0FEFB0" w14:textId="77777777" w:rsidR="006963F0" w:rsidRDefault="006963F0" w:rsidP="000C558B">
      <w:pPr>
        <w:rPr>
          <w:rFonts w:ascii="Verdana" w:hAnsi="Verdana"/>
          <w:b/>
          <w:sz w:val="40"/>
          <w:szCs w:val="40"/>
        </w:rPr>
      </w:pPr>
    </w:p>
    <w:p w14:paraId="5D6B1804" w14:textId="77777777" w:rsidR="002304B3" w:rsidRDefault="002304B3" w:rsidP="000C558B">
      <w:pPr>
        <w:rPr>
          <w:rFonts w:ascii="Verdana" w:hAnsi="Verdana"/>
          <w:b/>
          <w:sz w:val="40"/>
          <w:szCs w:val="40"/>
        </w:rPr>
      </w:pPr>
    </w:p>
    <w:sectPr w:rsidR="002304B3" w:rsidSect="00ED216A">
      <w:headerReference w:type="even" r:id="rId120"/>
      <w:headerReference w:type="default" r:id="rId121"/>
      <w:footerReference w:type="even" r:id="rId122"/>
      <w:footerReference w:type="default" r:id="rId123"/>
      <w:pgSz w:w="12240" w:h="15840"/>
      <w:pgMar w:top="720" w:right="1008" w:bottom="576"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22F21" w14:textId="77777777" w:rsidR="007755B1" w:rsidRDefault="007755B1" w:rsidP="00670047">
      <w:pPr>
        <w:spacing w:after="0" w:line="240" w:lineRule="auto"/>
      </w:pPr>
      <w:r>
        <w:separator/>
      </w:r>
    </w:p>
  </w:endnote>
  <w:endnote w:type="continuationSeparator" w:id="0">
    <w:p w14:paraId="3BA26306" w14:textId="77777777" w:rsidR="007755B1" w:rsidRDefault="007755B1" w:rsidP="00670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Blackadder ITC">
    <w:charset w:val="00"/>
    <w:family w:val="decorative"/>
    <w:pitch w:val="variable"/>
    <w:sig w:usb0="00000003" w:usb1="00000000" w:usb2="00000000" w:usb3="00000000" w:csb0="00000001" w:csb1="00000000"/>
  </w:font>
  <w:font w:name="Brush Script MT">
    <w:altName w:val="Brush Script MT Italic"/>
    <w:charset w:val="00"/>
    <w:family w:val="script"/>
    <w:pitch w:val="variable"/>
    <w:sig w:usb0="00000003" w:usb1="00000000" w:usb2="00000000" w:usb3="00000000" w:csb0="00000001" w:csb1="00000000"/>
  </w:font>
  <w:font w:name="DIN-Regular">
    <w:altName w:val="DIN-Regular"/>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PalatinoLinotype-Roman">
    <w:panose1 w:val="00000000000000000000"/>
    <w:charset w:val="00"/>
    <w:family w:val="roman"/>
    <w:notTrueType/>
    <w:pitch w:val="default"/>
    <w:sig w:usb0="00000003" w:usb1="00000000" w:usb2="00000000" w:usb3="00000000" w:csb0="00000001" w:csb1="00000000"/>
  </w:font>
  <w:font w:name="MyriadPro-Bold">
    <w:altName w:val="Cambria"/>
    <w:panose1 w:val="00000000000000000000"/>
    <w:charset w:val="00"/>
    <w:family w:val="swiss"/>
    <w:notTrueType/>
    <w:pitch w:val="default"/>
    <w:sig w:usb0="00000003" w:usb1="00000000" w:usb2="00000000" w:usb3="00000000" w:csb0="00000001" w:csb1="00000000"/>
  </w:font>
  <w:font w:name="PalatinoLinotype-Bold">
    <w:altName w:val="Cambria"/>
    <w:panose1 w:val="00000000000000000000"/>
    <w:charset w:val="00"/>
    <w:family w:val="roman"/>
    <w:notTrueType/>
    <w:pitch w:val="default"/>
    <w:sig w:usb0="00000003" w:usb1="00000000" w:usb2="00000000" w:usb3="00000000" w:csb0="00000001" w:csb1="00000000"/>
  </w:font>
  <w:font w:name="PalatinoLinotype-Italic">
    <w:panose1 w:val="00000000000000000000"/>
    <w:charset w:val="00"/>
    <w:family w:val="auto"/>
    <w:notTrueType/>
    <w:pitch w:val="default"/>
    <w:sig w:usb0="00000003" w:usb1="00000000" w:usb2="00000000" w:usb3="00000000" w:csb0="00000001" w:csb1="00000000"/>
  </w:font>
  <w:font w:name="PalatinoLinotype-BoldItalic">
    <w:panose1 w:val="00000000000000000000"/>
    <w:charset w:val="00"/>
    <w:family w:val="roman"/>
    <w:notTrueType/>
    <w:pitch w:val="default"/>
    <w:sig w:usb0="00000003" w:usb1="00000000" w:usb2="00000000" w:usb3="00000000" w:csb0="00000001" w:csb1="00000000"/>
  </w:font>
  <w:font w:name="ArialUnicodeMS">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5000" w:type="pct"/>
      <w:tblCellMar>
        <w:top w:w="72" w:type="dxa"/>
        <w:left w:w="115" w:type="dxa"/>
        <w:bottom w:w="72" w:type="dxa"/>
        <w:right w:w="115" w:type="dxa"/>
      </w:tblCellMar>
      <w:tblLook w:val="04A0" w:firstRow="1" w:lastRow="0" w:firstColumn="1" w:lastColumn="0" w:noHBand="0" w:noVBand="1"/>
    </w:tblPr>
    <w:tblGrid>
      <w:gridCol w:w="1002"/>
      <w:gridCol w:w="9020"/>
    </w:tblGrid>
    <w:tr w:rsidR="007755B1" w14:paraId="74032FDC" w14:textId="77777777">
      <w:tc>
        <w:tcPr>
          <w:tcW w:w="500" w:type="pct"/>
          <w:tcBorders>
            <w:top w:val="single" w:sz="4" w:space="0" w:color="943634" w:themeColor="accent2" w:themeShade="BF"/>
          </w:tcBorders>
          <w:shd w:val="clear" w:color="auto" w:fill="943634" w:themeFill="accent2" w:themeFillShade="BF"/>
        </w:tcPr>
        <w:p w14:paraId="250CB905" w14:textId="77777777" w:rsidR="007755B1" w:rsidRDefault="007755B1">
          <w:pPr>
            <w:pStyle w:val="Footer"/>
            <w:jc w:val="right"/>
            <w:rPr>
              <w:b/>
              <w:bCs/>
              <w:color w:val="FFFFFF" w:themeColor="background1"/>
            </w:rPr>
          </w:pPr>
          <w:r>
            <w:fldChar w:fldCharType="begin"/>
          </w:r>
          <w:r>
            <w:instrText xml:space="preserve"> PAGE   \* MERGEFORMAT </w:instrText>
          </w:r>
          <w:r>
            <w:fldChar w:fldCharType="separate"/>
          </w:r>
          <w:r w:rsidR="00730B72" w:rsidRPr="00730B72">
            <w:rPr>
              <w:noProof/>
              <w:color w:val="FFFFFF" w:themeColor="background1"/>
            </w:rPr>
            <w:t>2</w:t>
          </w:r>
          <w:r>
            <w:rPr>
              <w:noProof/>
              <w:color w:val="FFFFFF" w:themeColor="background1"/>
            </w:rPr>
            <w:fldChar w:fldCharType="end"/>
          </w:r>
        </w:p>
      </w:tc>
      <w:tc>
        <w:tcPr>
          <w:tcW w:w="4500" w:type="pct"/>
          <w:tcBorders>
            <w:top w:val="single" w:sz="4" w:space="0" w:color="auto"/>
          </w:tcBorders>
        </w:tcPr>
        <w:p w14:paraId="7422BEEB" w14:textId="77777777" w:rsidR="007755B1" w:rsidRPr="00305ADC" w:rsidRDefault="007755B1" w:rsidP="00ED216A">
          <w:pPr>
            <w:pStyle w:val="Footer"/>
            <w:rPr>
              <w:rFonts w:ascii="Verdana" w:hAnsi="Verdana"/>
            </w:rPr>
          </w:pPr>
          <w:r w:rsidRPr="00305ADC">
            <w:rPr>
              <w:rFonts w:asciiTheme="majorHAnsi" w:eastAsiaTheme="majorEastAsia" w:hAnsiTheme="majorHAnsi" w:cstheme="majorBidi"/>
              <w:b/>
            </w:rPr>
            <w:t>URBAN FOREST MA</w:t>
          </w:r>
          <w:r>
            <w:rPr>
              <w:rFonts w:asciiTheme="majorHAnsi" w:eastAsiaTheme="majorEastAsia" w:hAnsiTheme="majorHAnsi" w:cstheme="majorBidi"/>
              <w:b/>
            </w:rPr>
            <w:t>NAGEMENT</w:t>
          </w:r>
          <w:r w:rsidRPr="00305ADC">
            <w:rPr>
              <w:rFonts w:asciiTheme="majorHAnsi" w:eastAsiaTheme="majorEastAsia" w:hAnsiTheme="majorHAnsi" w:cstheme="majorBidi"/>
              <w:b/>
            </w:rPr>
            <w:t xml:space="preserve"> PLAN.UCR.EDU</w:t>
          </w:r>
          <w:r w:rsidRPr="00305ADC">
            <w:rPr>
              <w:rFonts w:ascii="Verdana" w:hAnsi="Verdana"/>
            </w:rPr>
            <w:t xml:space="preserve">       </w:t>
          </w:r>
          <w:r>
            <w:rPr>
              <w:rFonts w:ascii="Verdana" w:hAnsi="Verdana"/>
            </w:rPr>
            <w:t xml:space="preserve">    </w:t>
          </w:r>
          <w:r w:rsidRPr="00305ADC">
            <w:rPr>
              <w:rFonts w:ascii="Verdana" w:hAnsi="Verdana"/>
              <w:b/>
            </w:rPr>
            <w:t xml:space="preserve"> </w:t>
          </w:r>
          <w:sdt>
            <w:sdtPr>
              <w:rPr>
                <w:rFonts w:asciiTheme="majorHAnsi" w:hAnsiTheme="majorHAnsi"/>
              </w:rPr>
              <w:alias w:val="Company"/>
              <w:id w:val="228192194"/>
              <w:dataBinding w:prefixMappings="xmlns:ns0='http://schemas.openxmlformats.org/officeDocument/2006/extended-properties'" w:xpath="/ns0:Properties[1]/ns0:Company[1]" w:storeItemID="{6668398D-A668-4E3E-A5EB-62B293D839F1}"/>
              <w:text/>
            </w:sdtPr>
            <w:sdtEndPr/>
            <w:sdtContent>
              <w:r>
                <w:rPr>
                  <w:rFonts w:asciiTheme="majorHAnsi" w:hAnsiTheme="majorHAnsi"/>
                </w:rPr>
                <w:t>University of California, Riverside</w:t>
              </w:r>
            </w:sdtContent>
          </w:sdt>
        </w:p>
      </w:tc>
    </w:tr>
  </w:tbl>
  <w:p w14:paraId="394FF9BE" w14:textId="77777777" w:rsidR="007755B1" w:rsidRDefault="007755B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5000" w:type="pct"/>
      <w:tblCellMar>
        <w:top w:w="72" w:type="dxa"/>
        <w:left w:w="115" w:type="dxa"/>
        <w:bottom w:w="72" w:type="dxa"/>
        <w:right w:w="115" w:type="dxa"/>
      </w:tblCellMar>
      <w:tblLook w:val="04A0" w:firstRow="1" w:lastRow="0" w:firstColumn="1" w:lastColumn="0" w:noHBand="0" w:noVBand="1"/>
    </w:tblPr>
    <w:tblGrid>
      <w:gridCol w:w="9020"/>
      <w:gridCol w:w="1002"/>
    </w:tblGrid>
    <w:tr w:rsidR="007755B1" w14:paraId="14B0667F" w14:textId="77777777">
      <w:tc>
        <w:tcPr>
          <w:tcW w:w="4500" w:type="pct"/>
          <w:tcBorders>
            <w:top w:val="single" w:sz="4" w:space="0" w:color="000000" w:themeColor="text1"/>
          </w:tcBorders>
        </w:tcPr>
        <w:p w14:paraId="6AF6D23C" w14:textId="77777777" w:rsidR="007755B1" w:rsidRDefault="00730B72" w:rsidP="00ED216A">
          <w:pPr>
            <w:pStyle w:val="Footer"/>
          </w:pPr>
          <w:sdt>
            <w:sdtPr>
              <w:alias w:val="Company"/>
              <w:id w:val="1194659397"/>
              <w:dataBinding w:prefixMappings="xmlns:ns0='http://schemas.openxmlformats.org/officeDocument/2006/extended-properties'" w:xpath="/ns0:Properties[1]/ns0:Company[1]" w:storeItemID="{6668398D-A668-4E3E-A5EB-62B293D839F1}"/>
              <w:text/>
            </w:sdtPr>
            <w:sdtEndPr/>
            <w:sdtContent>
              <w:r w:rsidR="007755B1">
                <w:t>University of California, Riverside</w:t>
              </w:r>
            </w:sdtContent>
          </w:sdt>
          <w:r w:rsidR="007755B1">
            <w:t xml:space="preserve">                       </w:t>
          </w:r>
          <w:r w:rsidR="007755B1">
            <w:rPr>
              <w:rFonts w:asciiTheme="majorHAnsi" w:eastAsiaTheme="majorEastAsia" w:hAnsiTheme="majorHAnsi" w:cstheme="majorBidi"/>
              <w:b/>
            </w:rPr>
            <w:t>UR</w:t>
          </w:r>
          <w:r w:rsidR="007755B1" w:rsidRPr="00305ADC">
            <w:rPr>
              <w:rFonts w:asciiTheme="majorHAnsi" w:eastAsiaTheme="majorEastAsia" w:hAnsiTheme="majorHAnsi" w:cstheme="majorBidi"/>
              <w:b/>
            </w:rPr>
            <w:t>BAN FOREST MA</w:t>
          </w:r>
          <w:r w:rsidR="007755B1">
            <w:rPr>
              <w:rFonts w:asciiTheme="majorHAnsi" w:eastAsiaTheme="majorEastAsia" w:hAnsiTheme="majorHAnsi" w:cstheme="majorBidi"/>
              <w:b/>
            </w:rPr>
            <w:t>NAGEMENT</w:t>
          </w:r>
          <w:r w:rsidR="007755B1" w:rsidRPr="00305ADC">
            <w:rPr>
              <w:rFonts w:asciiTheme="majorHAnsi" w:eastAsiaTheme="majorEastAsia" w:hAnsiTheme="majorHAnsi" w:cstheme="majorBidi"/>
              <w:b/>
            </w:rPr>
            <w:t xml:space="preserve"> PLAN.UCR.EDU</w:t>
          </w:r>
        </w:p>
      </w:tc>
      <w:tc>
        <w:tcPr>
          <w:tcW w:w="500" w:type="pct"/>
          <w:tcBorders>
            <w:top w:val="single" w:sz="4" w:space="0" w:color="C0504D" w:themeColor="accent2"/>
          </w:tcBorders>
          <w:shd w:val="clear" w:color="auto" w:fill="943634" w:themeFill="accent2" w:themeFillShade="BF"/>
        </w:tcPr>
        <w:p w14:paraId="19EC2E14" w14:textId="77777777" w:rsidR="007755B1" w:rsidRDefault="007755B1">
          <w:pPr>
            <w:pStyle w:val="Header"/>
            <w:rPr>
              <w:color w:val="FFFFFF" w:themeColor="background1"/>
            </w:rPr>
          </w:pPr>
          <w:r>
            <w:fldChar w:fldCharType="begin"/>
          </w:r>
          <w:r>
            <w:instrText xml:space="preserve"> PAGE   \* MERGEFORMAT </w:instrText>
          </w:r>
          <w:r>
            <w:fldChar w:fldCharType="separate"/>
          </w:r>
          <w:r w:rsidR="00730B72" w:rsidRPr="00730B72">
            <w:rPr>
              <w:noProof/>
              <w:color w:val="FFFFFF" w:themeColor="background1"/>
            </w:rPr>
            <w:t>73</w:t>
          </w:r>
          <w:r>
            <w:rPr>
              <w:noProof/>
              <w:color w:val="FFFFFF" w:themeColor="background1"/>
            </w:rPr>
            <w:fldChar w:fldCharType="end"/>
          </w:r>
        </w:p>
      </w:tc>
    </w:tr>
  </w:tbl>
  <w:p w14:paraId="4E58D693" w14:textId="77777777" w:rsidR="007755B1" w:rsidRDefault="007755B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8DEF3" w14:textId="77777777" w:rsidR="007755B1" w:rsidRDefault="007755B1" w:rsidP="00670047">
      <w:pPr>
        <w:spacing w:after="0" w:line="240" w:lineRule="auto"/>
      </w:pPr>
      <w:r>
        <w:separator/>
      </w:r>
    </w:p>
  </w:footnote>
  <w:footnote w:type="continuationSeparator" w:id="0">
    <w:p w14:paraId="70CE3EBE" w14:textId="77777777" w:rsidR="007755B1" w:rsidRDefault="007755B1" w:rsidP="0067004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8500" w:type="pct"/>
      <w:tblCellMar>
        <w:top w:w="72" w:type="dxa"/>
        <w:left w:w="115" w:type="dxa"/>
        <w:bottom w:w="72" w:type="dxa"/>
        <w:right w:w="115" w:type="dxa"/>
      </w:tblCellMar>
      <w:tblLook w:val="04A0" w:firstRow="1" w:lastRow="0" w:firstColumn="1" w:lastColumn="0" w:noHBand="0" w:noVBand="1"/>
    </w:tblPr>
    <w:tblGrid>
      <w:gridCol w:w="3005"/>
      <w:gridCol w:w="7016"/>
      <w:gridCol w:w="7016"/>
    </w:tblGrid>
    <w:tr w:rsidR="007755B1" w14:paraId="51064361" w14:textId="77777777" w:rsidTr="00E356B6">
      <w:tc>
        <w:tcPr>
          <w:tcW w:w="882" w:type="pct"/>
          <w:tcBorders>
            <w:bottom w:val="single" w:sz="4" w:space="0" w:color="943634" w:themeColor="accent2" w:themeShade="BF"/>
          </w:tcBorders>
          <w:shd w:val="clear" w:color="auto" w:fill="943634" w:themeFill="accent2" w:themeFillShade="BF"/>
          <w:vAlign w:val="bottom"/>
        </w:tcPr>
        <w:p w14:paraId="0D95DBCF" w14:textId="77777777" w:rsidR="007755B1" w:rsidRDefault="00730B72" w:rsidP="00864B31">
          <w:pPr>
            <w:pStyle w:val="Header"/>
            <w:jc w:val="right"/>
            <w:rPr>
              <w:color w:val="FFFFFF" w:themeColor="background1"/>
            </w:rPr>
          </w:pPr>
          <w:sdt>
            <w:sdtPr>
              <w:rPr>
                <w:rFonts w:ascii="Verdana" w:hAnsi="Verdana"/>
                <w:color w:val="FFFFFF" w:themeColor="background1"/>
              </w:rPr>
              <w:alias w:val="Date"/>
              <w:id w:val="77625188"/>
              <w:dataBinding w:prefixMappings="xmlns:ns0='http://schemas.microsoft.com/office/2006/coverPageProps'" w:xpath="/ns0:CoverPageProperties[1]/ns0:PublishDate[1]" w:storeItemID="{55AF091B-3C7A-41E3-B477-F2FDAA23CFDA}"/>
              <w:date w:fullDate="2012-01-01T00:00:00Z">
                <w:dateFormat w:val="MMMM d, yyyy"/>
                <w:lid w:val="en-US"/>
                <w:storeMappedDataAs w:val="dateTime"/>
                <w:calendar w:val="gregorian"/>
              </w:date>
            </w:sdtPr>
            <w:sdtEndPr/>
            <w:sdtContent>
              <w:r w:rsidR="007755B1">
                <w:rPr>
                  <w:rFonts w:ascii="Verdana" w:hAnsi="Verdana"/>
                  <w:color w:val="FFFFFF" w:themeColor="background1"/>
                </w:rPr>
                <w:t>January 1, 2012</w:t>
              </w:r>
            </w:sdtContent>
          </w:sdt>
        </w:p>
      </w:tc>
      <w:tc>
        <w:tcPr>
          <w:tcW w:w="2059" w:type="pct"/>
          <w:tcBorders>
            <w:bottom w:val="single" w:sz="4" w:space="0" w:color="auto"/>
          </w:tcBorders>
          <w:vAlign w:val="bottom"/>
        </w:tcPr>
        <w:p w14:paraId="491E4CB2" w14:textId="77777777" w:rsidR="007755B1" w:rsidRPr="00276B03" w:rsidRDefault="007755B1" w:rsidP="00ED216A">
          <w:pPr>
            <w:pStyle w:val="Header"/>
            <w:rPr>
              <w:rFonts w:ascii="Verdana" w:hAnsi="Verdana"/>
              <w:b/>
              <w:noProof/>
              <w:color w:val="76923C" w:themeColor="accent3" w:themeShade="BF"/>
            </w:rPr>
          </w:pPr>
          <w:r w:rsidRPr="00276B03">
            <w:rPr>
              <w:rFonts w:ascii="Verdana" w:hAnsi="Verdana"/>
              <w:b/>
              <w:bCs/>
              <w:color w:val="76923C" w:themeColor="accent3" w:themeShade="BF"/>
            </w:rPr>
            <w:t>URBAN FOREST MA</w:t>
          </w:r>
          <w:r>
            <w:rPr>
              <w:rFonts w:ascii="Verdana" w:hAnsi="Verdana"/>
              <w:b/>
              <w:bCs/>
              <w:color w:val="76923C" w:themeColor="accent3" w:themeShade="BF"/>
            </w:rPr>
            <w:t>NAGEMENT</w:t>
          </w:r>
          <w:r w:rsidRPr="00276B03">
            <w:rPr>
              <w:rFonts w:ascii="Verdana" w:hAnsi="Verdana"/>
              <w:b/>
              <w:bCs/>
              <w:color w:val="76923C" w:themeColor="accent3" w:themeShade="BF"/>
            </w:rPr>
            <w:t xml:space="preserve"> PLAN</w:t>
          </w:r>
        </w:p>
      </w:tc>
      <w:tc>
        <w:tcPr>
          <w:tcW w:w="2059" w:type="pct"/>
          <w:tcBorders>
            <w:bottom w:val="single" w:sz="4" w:space="0" w:color="auto"/>
          </w:tcBorders>
          <w:vAlign w:val="bottom"/>
        </w:tcPr>
        <w:p w14:paraId="2A7120DB" w14:textId="77777777" w:rsidR="007755B1" w:rsidRDefault="007755B1">
          <w:pPr>
            <w:pStyle w:val="Header"/>
            <w:rPr>
              <w:color w:val="76923C" w:themeColor="accent3" w:themeShade="BF"/>
              <w:sz w:val="24"/>
            </w:rPr>
          </w:pPr>
        </w:p>
      </w:tc>
    </w:tr>
  </w:tbl>
  <w:p w14:paraId="7853C790" w14:textId="77777777" w:rsidR="007755B1" w:rsidRDefault="007755B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5000" w:type="pct"/>
      <w:tblCellMar>
        <w:top w:w="72" w:type="dxa"/>
        <w:left w:w="115" w:type="dxa"/>
        <w:bottom w:w="72" w:type="dxa"/>
        <w:right w:w="115" w:type="dxa"/>
      </w:tblCellMar>
      <w:tblLook w:val="04A0" w:firstRow="1" w:lastRow="0" w:firstColumn="1" w:lastColumn="0" w:noHBand="0" w:noVBand="1"/>
    </w:tblPr>
    <w:tblGrid>
      <w:gridCol w:w="7015"/>
      <w:gridCol w:w="3007"/>
    </w:tblGrid>
    <w:tr w:rsidR="007755B1" w14:paraId="3EB1873A" w14:textId="77777777" w:rsidTr="000C558B">
      <w:trPr>
        <w:trHeight w:val="288"/>
      </w:trPr>
      <w:tc>
        <w:tcPr>
          <w:tcW w:w="3500" w:type="pct"/>
          <w:tcBorders>
            <w:bottom w:val="single" w:sz="4" w:space="0" w:color="auto"/>
          </w:tcBorders>
          <w:vAlign w:val="bottom"/>
        </w:tcPr>
        <w:p w14:paraId="6260DF0B" w14:textId="77777777" w:rsidR="007755B1" w:rsidRPr="00276B03" w:rsidRDefault="00730B72" w:rsidP="00ED216A">
          <w:pPr>
            <w:pStyle w:val="Header"/>
            <w:jc w:val="right"/>
            <w:rPr>
              <w:rFonts w:ascii="Verdana" w:hAnsi="Verdana"/>
              <w:b/>
              <w:noProof/>
              <w:color w:val="76923C" w:themeColor="accent3" w:themeShade="BF"/>
            </w:rPr>
          </w:pPr>
          <w:sdt>
            <w:sdtPr>
              <w:rPr>
                <w:rFonts w:ascii="Verdana" w:hAnsi="Verdana"/>
                <w:b/>
                <w:bCs/>
                <w:color w:val="76923C" w:themeColor="accent3" w:themeShade="BF"/>
              </w:rPr>
              <w:id w:val="1191874306"/>
              <w:docPartObj>
                <w:docPartGallery w:val="Watermarks"/>
                <w:docPartUnique/>
              </w:docPartObj>
            </w:sdtPr>
            <w:sdtEndPr/>
            <w:sdtContent>
              <w:r>
                <w:rPr>
                  <w:rFonts w:ascii="Verdana" w:hAnsi="Verdana"/>
                  <w:b/>
                  <w:bCs/>
                  <w:noProof/>
                  <w:color w:val="76923C" w:themeColor="accent3" w:themeShade="BF"/>
                  <w:lang w:eastAsia="zh-TW"/>
                </w:rPr>
                <w:pict w14:anchorId="7E6506B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80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755B1" w:rsidRPr="00276B03">
            <w:rPr>
              <w:rFonts w:ascii="Verdana" w:hAnsi="Verdana"/>
              <w:b/>
              <w:bCs/>
              <w:color w:val="76923C" w:themeColor="accent3" w:themeShade="BF"/>
            </w:rPr>
            <w:t>URBAN FOREST MA</w:t>
          </w:r>
          <w:r w:rsidR="007755B1">
            <w:rPr>
              <w:rFonts w:ascii="Verdana" w:hAnsi="Verdana"/>
              <w:b/>
              <w:bCs/>
              <w:color w:val="76923C" w:themeColor="accent3" w:themeShade="BF"/>
            </w:rPr>
            <w:t>NAGEMENT</w:t>
          </w:r>
          <w:r w:rsidR="007755B1" w:rsidRPr="00276B03">
            <w:rPr>
              <w:rFonts w:ascii="Verdana" w:hAnsi="Verdana"/>
              <w:b/>
              <w:bCs/>
              <w:color w:val="76923C" w:themeColor="accent3" w:themeShade="BF"/>
            </w:rPr>
            <w:t xml:space="preserve"> PLAN</w:t>
          </w:r>
        </w:p>
      </w:tc>
      <w:sdt>
        <w:sdtPr>
          <w:rPr>
            <w:rFonts w:ascii="Verdana" w:hAnsi="Verdana"/>
            <w:color w:val="FFFFFF" w:themeColor="background1"/>
          </w:rPr>
          <w:alias w:val="Date"/>
          <w:id w:val="-1381786918"/>
          <w:dataBinding w:prefixMappings="xmlns:ns0='http://schemas.microsoft.com/office/2006/coverPageProps'" w:xpath="/ns0:CoverPageProperties[1]/ns0:PublishDate[1]" w:storeItemID="{55AF091B-3C7A-41E3-B477-F2FDAA23CFDA}"/>
          <w:date w:fullDate="2012-01-01T00:00:00Z">
            <w:dateFormat w:val="MMMM d, yyyy"/>
            <w:lid w:val="en-U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14:paraId="3959A23B" w14:textId="77777777" w:rsidR="007755B1" w:rsidRPr="00276B03" w:rsidRDefault="007755B1" w:rsidP="00AE5C89">
              <w:pPr>
                <w:pStyle w:val="Header"/>
                <w:rPr>
                  <w:rFonts w:ascii="Verdana" w:hAnsi="Verdana"/>
                  <w:b/>
                  <w:color w:val="FFFFFF" w:themeColor="background1"/>
                </w:rPr>
              </w:pPr>
              <w:r>
                <w:rPr>
                  <w:rFonts w:ascii="Verdana" w:hAnsi="Verdana"/>
                  <w:color w:val="FFFFFF" w:themeColor="background1"/>
                </w:rPr>
                <w:t>January 1, 2012</w:t>
              </w:r>
            </w:p>
          </w:tc>
        </w:sdtContent>
      </w:sdt>
    </w:tr>
  </w:tbl>
  <w:p w14:paraId="3B9D9516" w14:textId="77777777" w:rsidR="007755B1" w:rsidRDefault="007755B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8A1"/>
    <w:multiLevelType w:val="hybridMultilevel"/>
    <w:tmpl w:val="72F6EBD8"/>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
    <w:nsid w:val="057F7CAA"/>
    <w:multiLevelType w:val="hybridMultilevel"/>
    <w:tmpl w:val="3C563F18"/>
    <w:lvl w:ilvl="0" w:tplc="00923C2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76158"/>
    <w:multiLevelType w:val="hybridMultilevel"/>
    <w:tmpl w:val="B4FA78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606DC"/>
    <w:multiLevelType w:val="hybridMultilevel"/>
    <w:tmpl w:val="23AE45E4"/>
    <w:lvl w:ilvl="0" w:tplc="D242D5BC">
      <w:start w:val="1"/>
      <w:numFmt w:val="decimal"/>
      <w:lvlText w:val="%1."/>
      <w:lvlJc w:val="left"/>
      <w:pPr>
        <w:ind w:left="1080" w:hanging="360"/>
      </w:pPr>
      <w:rPr>
        <w:rFonts w:ascii="Verdana" w:hAnsi="Verdana"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853D23"/>
    <w:multiLevelType w:val="hybridMultilevel"/>
    <w:tmpl w:val="D89C9622"/>
    <w:lvl w:ilvl="0" w:tplc="9536C23A">
      <w:start w:val="1"/>
      <w:numFmt w:val="decimal"/>
      <w:lvlText w:val="%1."/>
      <w:lvlJc w:val="left"/>
      <w:pPr>
        <w:ind w:left="1170" w:hanging="360"/>
      </w:pPr>
      <w:rPr>
        <w:rFonts w:hint="default"/>
      </w:rPr>
    </w:lvl>
    <w:lvl w:ilvl="1" w:tplc="F1D899AE">
      <w:start w:val="1"/>
      <w:numFmt w:val="lowerLetter"/>
      <w:lvlText w:val="%2."/>
      <w:lvlJc w:val="left"/>
      <w:pPr>
        <w:ind w:left="1800" w:hanging="360"/>
      </w:pPr>
      <w:rPr>
        <w:rFonts w:ascii="Verdana" w:eastAsiaTheme="minorHAnsi" w:hAnsi="Verdana" w:cstheme="minorBidi"/>
      </w:rPr>
    </w:lvl>
    <w:lvl w:ilvl="2" w:tplc="EB12C6AE">
      <w:start w:val="7"/>
      <w:numFmt w:val="decimal"/>
      <w:lvlText w:val="%3"/>
      <w:lvlJc w:val="left"/>
      <w:pPr>
        <w:ind w:left="2565" w:hanging="405"/>
      </w:pPr>
      <w:rPr>
        <w:rFonts w:hint="default"/>
      </w:rPr>
    </w:lvl>
    <w:lvl w:ilvl="3" w:tplc="C6E24EB0">
      <w:start w:val="7"/>
      <w:numFmt w:val="decimal"/>
      <w:lvlText w:val="%4"/>
      <w:lvlJc w:val="left"/>
      <w:pPr>
        <w:ind w:left="3285" w:hanging="405"/>
      </w:pPr>
      <w:rPr>
        <w:rFonts w:hint="default"/>
      </w:rPr>
    </w:lvl>
    <w:lvl w:ilvl="4" w:tplc="1B46B214">
      <w:start w:val="7"/>
      <w:numFmt w:val="decimal"/>
      <w:lvlText w:val="%5"/>
      <w:lvlJc w:val="left"/>
      <w:pPr>
        <w:ind w:left="4005" w:hanging="405"/>
      </w:pPr>
      <w:rPr>
        <w:rFont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1C96010"/>
    <w:multiLevelType w:val="multilevel"/>
    <w:tmpl w:val="1B68CADE"/>
    <w:lvl w:ilvl="0">
      <w:start w:val="5"/>
      <w:numFmt w:val="decimal"/>
      <w:lvlText w:val="%1"/>
      <w:lvlJc w:val="left"/>
      <w:pPr>
        <w:ind w:left="555" w:hanging="555"/>
      </w:pPr>
      <w:rPr>
        <w:rFonts w:hint="default"/>
      </w:rPr>
    </w:lvl>
    <w:lvl w:ilvl="1">
      <w:start w:val="1"/>
      <w:numFmt w:val="decimal"/>
      <w:lvlText w:val="%1.%2"/>
      <w:lvlJc w:val="left"/>
      <w:pPr>
        <w:ind w:left="1080" w:hanging="72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nsid w:val="28214570"/>
    <w:multiLevelType w:val="hybridMultilevel"/>
    <w:tmpl w:val="8F4612AC"/>
    <w:lvl w:ilvl="0" w:tplc="F25A04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A634872"/>
    <w:multiLevelType w:val="hybridMultilevel"/>
    <w:tmpl w:val="F3386F0C"/>
    <w:lvl w:ilvl="0" w:tplc="04090017">
      <w:start w:val="1"/>
      <w:numFmt w:val="lowerLetter"/>
      <w:lvlText w:val="%1)"/>
      <w:lvlJc w:val="left"/>
      <w:pPr>
        <w:tabs>
          <w:tab w:val="num" w:pos="2520"/>
        </w:tabs>
        <w:ind w:left="2520" w:hanging="360"/>
      </w:p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nsid w:val="2B24500E"/>
    <w:multiLevelType w:val="multilevel"/>
    <w:tmpl w:val="DD8E256E"/>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3960" w:hanging="2160"/>
      </w:pPr>
      <w:rPr>
        <w:rFonts w:hint="default"/>
      </w:rPr>
    </w:lvl>
  </w:abstractNum>
  <w:abstractNum w:abstractNumId="9">
    <w:nsid w:val="2BFB7868"/>
    <w:multiLevelType w:val="multilevel"/>
    <w:tmpl w:val="134A841E"/>
    <w:lvl w:ilvl="0">
      <w:start w:val="6"/>
      <w:numFmt w:val="decimal"/>
      <w:lvlText w:val="%1"/>
      <w:lvlJc w:val="left"/>
      <w:pPr>
        <w:ind w:left="360" w:hanging="360"/>
      </w:pPr>
      <w:rPr>
        <w:rFonts w:hint="default"/>
      </w:rPr>
    </w:lvl>
    <w:lvl w:ilvl="1">
      <w:start w:val="2"/>
      <w:numFmt w:val="decimal"/>
      <w:lvlText w:val="%1.%2"/>
      <w:lvlJc w:val="left"/>
      <w:pPr>
        <w:ind w:left="99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4415258"/>
    <w:multiLevelType w:val="hybridMultilevel"/>
    <w:tmpl w:val="6E74CB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022C90"/>
    <w:multiLevelType w:val="multilevel"/>
    <w:tmpl w:val="2D822C2C"/>
    <w:lvl w:ilvl="0">
      <w:start w:val="1"/>
      <w:numFmt w:val="decimal"/>
      <w:lvlText w:val="%1.0"/>
      <w:lvlJc w:val="left"/>
      <w:pPr>
        <w:ind w:left="1005" w:hanging="720"/>
      </w:pPr>
      <w:rPr>
        <w:rFonts w:hint="default"/>
        <w:b/>
      </w:rPr>
    </w:lvl>
    <w:lvl w:ilvl="1">
      <w:start w:val="1"/>
      <w:numFmt w:val="decimal"/>
      <w:lvlText w:val="%1.%2"/>
      <w:lvlJc w:val="left"/>
      <w:pPr>
        <w:ind w:left="2160" w:hanging="720"/>
      </w:pPr>
      <w:rPr>
        <w:rFonts w:hint="default"/>
        <w:b w:val="0"/>
      </w:rPr>
    </w:lvl>
    <w:lvl w:ilvl="2">
      <w:start w:val="1"/>
      <w:numFmt w:val="decimal"/>
      <w:lvlText w:val="%1.%2.%3"/>
      <w:lvlJc w:val="left"/>
      <w:pPr>
        <w:ind w:left="2520" w:hanging="720"/>
      </w:pPr>
      <w:rPr>
        <w:rFonts w:hint="default"/>
      </w:rPr>
    </w:lvl>
    <w:lvl w:ilvl="3">
      <w:start w:val="1"/>
      <w:numFmt w:val="decimal"/>
      <w:lvlText w:val="%1.%2.%3.%4"/>
      <w:lvlJc w:val="left"/>
      <w:pPr>
        <w:ind w:left="3525" w:hanging="1080"/>
      </w:pPr>
      <w:rPr>
        <w:rFonts w:hint="default"/>
      </w:rPr>
    </w:lvl>
    <w:lvl w:ilvl="4">
      <w:start w:val="1"/>
      <w:numFmt w:val="decimal"/>
      <w:lvlText w:val="%1.%2.%3.%4.%5"/>
      <w:lvlJc w:val="left"/>
      <w:pPr>
        <w:ind w:left="4605" w:hanging="1440"/>
      </w:pPr>
      <w:rPr>
        <w:rFonts w:hint="default"/>
      </w:rPr>
    </w:lvl>
    <w:lvl w:ilvl="5">
      <w:start w:val="1"/>
      <w:numFmt w:val="decimal"/>
      <w:lvlText w:val="%1.%2.%3.%4.%5.%6"/>
      <w:lvlJc w:val="left"/>
      <w:pPr>
        <w:ind w:left="5325" w:hanging="1440"/>
      </w:pPr>
      <w:rPr>
        <w:rFonts w:hint="default"/>
      </w:rPr>
    </w:lvl>
    <w:lvl w:ilvl="6">
      <w:start w:val="1"/>
      <w:numFmt w:val="decimal"/>
      <w:lvlText w:val="%1.%2.%3.%4.%5.%6.%7"/>
      <w:lvlJc w:val="left"/>
      <w:pPr>
        <w:ind w:left="6405" w:hanging="1800"/>
      </w:pPr>
      <w:rPr>
        <w:rFonts w:hint="default"/>
      </w:rPr>
    </w:lvl>
    <w:lvl w:ilvl="7">
      <w:start w:val="1"/>
      <w:numFmt w:val="decimal"/>
      <w:lvlText w:val="%1.%2.%3.%4.%5.%6.%7.%8"/>
      <w:lvlJc w:val="left"/>
      <w:pPr>
        <w:ind w:left="7485" w:hanging="2160"/>
      </w:pPr>
      <w:rPr>
        <w:rFonts w:hint="default"/>
      </w:rPr>
    </w:lvl>
    <w:lvl w:ilvl="8">
      <w:start w:val="1"/>
      <w:numFmt w:val="decimal"/>
      <w:lvlText w:val="%1.%2.%3.%4.%5.%6.%7.%8.%9"/>
      <w:lvlJc w:val="left"/>
      <w:pPr>
        <w:ind w:left="8205" w:hanging="2160"/>
      </w:pPr>
      <w:rPr>
        <w:rFonts w:hint="default"/>
      </w:rPr>
    </w:lvl>
  </w:abstractNum>
  <w:abstractNum w:abstractNumId="12">
    <w:nsid w:val="4C5B144F"/>
    <w:multiLevelType w:val="hybridMultilevel"/>
    <w:tmpl w:val="650CE38A"/>
    <w:lvl w:ilvl="0" w:tplc="9BB0492A">
      <w:start w:val="1"/>
      <w:numFmt w:val="decimal"/>
      <w:lvlText w:val="%1."/>
      <w:lvlJc w:val="left"/>
      <w:pPr>
        <w:ind w:left="735" w:hanging="360"/>
      </w:pPr>
      <w:rPr>
        <w:rFonts w:hint="default"/>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nsid w:val="5C672DBC"/>
    <w:multiLevelType w:val="hybridMultilevel"/>
    <w:tmpl w:val="98A80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FB3177"/>
    <w:multiLevelType w:val="hybridMultilevel"/>
    <w:tmpl w:val="047A2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F36D01"/>
    <w:multiLevelType w:val="hybridMultilevel"/>
    <w:tmpl w:val="021EA14E"/>
    <w:lvl w:ilvl="0" w:tplc="87E25FA0">
      <w:start w:val="1"/>
      <w:numFmt w:val="lowerLetter"/>
      <w:lvlText w:val="%1."/>
      <w:lvlJc w:val="left"/>
      <w:pPr>
        <w:ind w:left="735" w:hanging="360"/>
      </w:pPr>
      <w:rPr>
        <w:rFonts w:hint="default"/>
        <w:b/>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nsid w:val="68706CD7"/>
    <w:multiLevelType w:val="hybridMultilevel"/>
    <w:tmpl w:val="379C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BE61C4"/>
    <w:multiLevelType w:val="multilevel"/>
    <w:tmpl w:val="B4A0D446"/>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2"/>
  </w:num>
  <w:num w:numId="3">
    <w:abstractNumId w:val="12"/>
  </w:num>
  <w:num w:numId="4">
    <w:abstractNumId w:val="16"/>
  </w:num>
  <w:num w:numId="5">
    <w:abstractNumId w:val="8"/>
  </w:num>
  <w:num w:numId="6">
    <w:abstractNumId w:val="15"/>
  </w:num>
  <w:num w:numId="7">
    <w:abstractNumId w:val="7"/>
  </w:num>
  <w:num w:numId="8">
    <w:abstractNumId w:val="4"/>
  </w:num>
  <w:num w:numId="9">
    <w:abstractNumId w:val="3"/>
  </w:num>
  <w:num w:numId="10">
    <w:abstractNumId w:val="10"/>
  </w:num>
  <w:num w:numId="11">
    <w:abstractNumId w:val="6"/>
  </w:num>
  <w:num w:numId="12">
    <w:abstractNumId w:val="11"/>
  </w:num>
  <w:num w:numId="13">
    <w:abstractNumId w:val="1"/>
  </w:num>
  <w:num w:numId="14">
    <w:abstractNumId w:val="9"/>
  </w:num>
  <w:num w:numId="15">
    <w:abstractNumId w:val="13"/>
  </w:num>
  <w:num w:numId="16">
    <w:abstractNumId w:val="17"/>
  </w:num>
  <w:num w:numId="17">
    <w:abstractNumId w:val="5"/>
  </w:num>
  <w:num w:numId="1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grammar="clean"/>
  <w:defaultTabStop w:val="720"/>
  <w:evenAndOddHeaders/>
  <w:characterSpacingControl w:val="doNotCompress"/>
  <w:hdrShapeDefaults>
    <o:shapedefaults v:ext="edit" spidmax="30804">
      <o:colormenu v:ext="edit" fillcolor="none"/>
    </o:shapedefaults>
    <o:shapelayout v:ext="edit">
      <o:idmap v:ext="edit" data="3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047"/>
    <w:rsid w:val="00006281"/>
    <w:rsid w:val="0001053F"/>
    <w:rsid w:val="000114E1"/>
    <w:rsid w:val="00014383"/>
    <w:rsid w:val="0001563A"/>
    <w:rsid w:val="00017AA7"/>
    <w:rsid w:val="00026DF5"/>
    <w:rsid w:val="00031441"/>
    <w:rsid w:val="00031FF5"/>
    <w:rsid w:val="000360C3"/>
    <w:rsid w:val="00041040"/>
    <w:rsid w:val="00047366"/>
    <w:rsid w:val="0004761B"/>
    <w:rsid w:val="00050F8F"/>
    <w:rsid w:val="00055A51"/>
    <w:rsid w:val="00064560"/>
    <w:rsid w:val="00082463"/>
    <w:rsid w:val="00096B1A"/>
    <w:rsid w:val="000A5A29"/>
    <w:rsid w:val="000B27C3"/>
    <w:rsid w:val="000B63D5"/>
    <w:rsid w:val="000C3126"/>
    <w:rsid w:val="000C555E"/>
    <w:rsid w:val="000C558B"/>
    <w:rsid w:val="000D21D2"/>
    <w:rsid w:val="000E699D"/>
    <w:rsid w:val="000F1048"/>
    <w:rsid w:val="000F3853"/>
    <w:rsid w:val="00106CC4"/>
    <w:rsid w:val="001110BB"/>
    <w:rsid w:val="001201DD"/>
    <w:rsid w:val="00124BFF"/>
    <w:rsid w:val="00151A55"/>
    <w:rsid w:val="001564D8"/>
    <w:rsid w:val="0015673D"/>
    <w:rsid w:val="00160334"/>
    <w:rsid w:val="001643B1"/>
    <w:rsid w:val="00165D00"/>
    <w:rsid w:val="00171BAF"/>
    <w:rsid w:val="001817D0"/>
    <w:rsid w:val="00183621"/>
    <w:rsid w:val="0018531D"/>
    <w:rsid w:val="00186A3C"/>
    <w:rsid w:val="00187793"/>
    <w:rsid w:val="0019242A"/>
    <w:rsid w:val="001932C2"/>
    <w:rsid w:val="001975D0"/>
    <w:rsid w:val="001A0AE8"/>
    <w:rsid w:val="001A2B80"/>
    <w:rsid w:val="001B3FF6"/>
    <w:rsid w:val="001C0334"/>
    <w:rsid w:val="001C4B42"/>
    <w:rsid w:val="001C7B98"/>
    <w:rsid w:val="001D582E"/>
    <w:rsid w:val="001F4EA0"/>
    <w:rsid w:val="001F666F"/>
    <w:rsid w:val="001F6D6B"/>
    <w:rsid w:val="001F74A8"/>
    <w:rsid w:val="00203D76"/>
    <w:rsid w:val="002051A5"/>
    <w:rsid w:val="00206484"/>
    <w:rsid w:val="002149CE"/>
    <w:rsid w:val="00217401"/>
    <w:rsid w:val="002238BC"/>
    <w:rsid w:val="0022535D"/>
    <w:rsid w:val="0022560E"/>
    <w:rsid w:val="002304B3"/>
    <w:rsid w:val="00231CAC"/>
    <w:rsid w:val="00232F42"/>
    <w:rsid w:val="00233538"/>
    <w:rsid w:val="00234191"/>
    <w:rsid w:val="00241260"/>
    <w:rsid w:val="0024130B"/>
    <w:rsid w:val="002440EB"/>
    <w:rsid w:val="00252C4D"/>
    <w:rsid w:val="00261653"/>
    <w:rsid w:val="0026412D"/>
    <w:rsid w:val="00266572"/>
    <w:rsid w:val="00267158"/>
    <w:rsid w:val="00276B03"/>
    <w:rsid w:val="002809E5"/>
    <w:rsid w:val="00281E56"/>
    <w:rsid w:val="00286D8E"/>
    <w:rsid w:val="002902C2"/>
    <w:rsid w:val="00290AF7"/>
    <w:rsid w:val="00293A83"/>
    <w:rsid w:val="00294D40"/>
    <w:rsid w:val="002960BC"/>
    <w:rsid w:val="00296534"/>
    <w:rsid w:val="002B480A"/>
    <w:rsid w:val="002B7246"/>
    <w:rsid w:val="002C0B8B"/>
    <w:rsid w:val="002C5C6B"/>
    <w:rsid w:val="002C5FE6"/>
    <w:rsid w:val="002D189B"/>
    <w:rsid w:val="002E05F5"/>
    <w:rsid w:val="002E2D26"/>
    <w:rsid w:val="002E4167"/>
    <w:rsid w:val="002E624A"/>
    <w:rsid w:val="002F3E52"/>
    <w:rsid w:val="0030218E"/>
    <w:rsid w:val="00302C62"/>
    <w:rsid w:val="00304027"/>
    <w:rsid w:val="00305ADC"/>
    <w:rsid w:val="00307FB4"/>
    <w:rsid w:val="00312756"/>
    <w:rsid w:val="0031345C"/>
    <w:rsid w:val="00330E2E"/>
    <w:rsid w:val="0033225D"/>
    <w:rsid w:val="0033286C"/>
    <w:rsid w:val="00332EC7"/>
    <w:rsid w:val="00333AAA"/>
    <w:rsid w:val="00345B7E"/>
    <w:rsid w:val="0034645E"/>
    <w:rsid w:val="003507D3"/>
    <w:rsid w:val="00353E7F"/>
    <w:rsid w:val="0037056C"/>
    <w:rsid w:val="0037659C"/>
    <w:rsid w:val="00385F2C"/>
    <w:rsid w:val="00387A7A"/>
    <w:rsid w:val="003A0D9D"/>
    <w:rsid w:val="003B6FB5"/>
    <w:rsid w:val="003C0638"/>
    <w:rsid w:val="003D515C"/>
    <w:rsid w:val="003D53ED"/>
    <w:rsid w:val="003E14CE"/>
    <w:rsid w:val="003E2A63"/>
    <w:rsid w:val="003E58DD"/>
    <w:rsid w:val="003F48E4"/>
    <w:rsid w:val="00406335"/>
    <w:rsid w:val="004065E1"/>
    <w:rsid w:val="00406A84"/>
    <w:rsid w:val="004204D9"/>
    <w:rsid w:val="00433CAB"/>
    <w:rsid w:val="00434D73"/>
    <w:rsid w:val="00436458"/>
    <w:rsid w:val="00442CC1"/>
    <w:rsid w:val="00446AF1"/>
    <w:rsid w:val="00446C35"/>
    <w:rsid w:val="004506AC"/>
    <w:rsid w:val="004570B6"/>
    <w:rsid w:val="00457FDC"/>
    <w:rsid w:val="00461D07"/>
    <w:rsid w:val="004630CE"/>
    <w:rsid w:val="004640EC"/>
    <w:rsid w:val="0046787D"/>
    <w:rsid w:val="0047026E"/>
    <w:rsid w:val="00476FB2"/>
    <w:rsid w:val="00481E0C"/>
    <w:rsid w:val="004839B7"/>
    <w:rsid w:val="004941DD"/>
    <w:rsid w:val="004A1256"/>
    <w:rsid w:val="004A70F8"/>
    <w:rsid w:val="004B202B"/>
    <w:rsid w:val="004B5983"/>
    <w:rsid w:val="004C155A"/>
    <w:rsid w:val="004C56E6"/>
    <w:rsid w:val="004D6CEE"/>
    <w:rsid w:val="004E19A8"/>
    <w:rsid w:val="004E59D6"/>
    <w:rsid w:val="004E5B8E"/>
    <w:rsid w:val="004F2F16"/>
    <w:rsid w:val="004F3654"/>
    <w:rsid w:val="004F5C2F"/>
    <w:rsid w:val="00503B6C"/>
    <w:rsid w:val="00511276"/>
    <w:rsid w:val="00523A7A"/>
    <w:rsid w:val="0052444B"/>
    <w:rsid w:val="00525CCF"/>
    <w:rsid w:val="00531652"/>
    <w:rsid w:val="00532415"/>
    <w:rsid w:val="00532830"/>
    <w:rsid w:val="0054073D"/>
    <w:rsid w:val="005414A3"/>
    <w:rsid w:val="00541699"/>
    <w:rsid w:val="00541E09"/>
    <w:rsid w:val="00552E82"/>
    <w:rsid w:val="00554E34"/>
    <w:rsid w:val="00565E65"/>
    <w:rsid w:val="00566B09"/>
    <w:rsid w:val="00570C6F"/>
    <w:rsid w:val="005714F3"/>
    <w:rsid w:val="00573461"/>
    <w:rsid w:val="00583041"/>
    <w:rsid w:val="00584182"/>
    <w:rsid w:val="00585CA2"/>
    <w:rsid w:val="005931DF"/>
    <w:rsid w:val="005A0ADD"/>
    <w:rsid w:val="005A3B16"/>
    <w:rsid w:val="005A51C1"/>
    <w:rsid w:val="005B17D9"/>
    <w:rsid w:val="005B3D66"/>
    <w:rsid w:val="005B3EFC"/>
    <w:rsid w:val="005C0BF8"/>
    <w:rsid w:val="005C3453"/>
    <w:rsid w:val="005C753F"/>
    <w:rsid w:val="005E15DD"/>
    <w:rsid w:val="005E3FEF"/>
    <w:rsid w:val="005E4B9D"/>
    <w:rsid w:val="005F23D1"/>
    <w:rsid w:val="005F2C09"/>
    <w:rsid w:val="006003F8"/>
    <w:rsid w:val="00600A5B"/>
    <w:rsid w:val="006045EB"/>
    <w:rsid w:val="00606C79"/>
    <w:rsid w:val="0061010A"/>
    <w:rsid w:val="00615C1A"/>
    <w:rsid w:val="00624105"/>
    <w:rsid w:val="0062607C"/>
    <w:rsid w:val="0063494F"/>
    <w:rsid w:val="006354E1"/>
    <w:rsid w:val="00635A43"/>
    <w:rsid w:val="00636A0F"/>
    <w:rsid w:val="00646CD4"/>
    <w:rsid w:val="00663A6C"/>
    <w:rsid w:val="0066626A"/>
    <w:rsid w:val="00666F8A"/>
    <w:rsid w:val="00670047"/>
    <w:rsid w:val="00676BCE"/>
    <w:rsid w:val="00680039"/>
    <w:rsid w:val="0068649E"/>
    <w:rsid w:val="00691519"/>
    <w:rsid w:val="00693FB6"/>
    <w:rsid w:val="00694421"/>
    <w:rsid w:val="0069489F"/>
    <w:rsid w:val="00694B41"/>
    <w:rsid w:val="006963F0"/>
    <w:rsid w:val="00696C43"/>
    <w:rsid w:val="00696C99"/>
    <w:rsid w:val="00697A5C"/>
    <w:rsid w:val="006A1A2A"/>
    <w:rsid w:val="006A1CA0"/>
    <w:rsid w:val="006A465C"/>
    <w:rsid w:val="006B02D5"/>
    <w:rsid w:val="006B421F"/>
    <w:rsid w:val="006B45B4"/>
    <w:rsid w:val="006B4BD3"/>
    <w:rsid w:val="006B620F"/>
    <w:rsid w:val="006B6486"/>
    <w:rsid w:val="006B6757"/>
    <w:rsid w:val="006C5B75"/>
    <w:rsid w:val="006E3645"/>
    <w:rsid w:val="006F2B68"/>
    <w:rsid w:val="006F4D5A"/>
    <w:rsid w:val="006F6D1B"/>
    <w:rsid w:val="00703D30"/>
    <w:rsid w:val="00710FF4"/>
    <w:rsid w:val="0071437E"/>
    <w:rsid w:val="00714A13"/>
    <w:rsid w:val="00730B72"/>
    <w:rsid w:val="007327BE"/>
    <w:rsid w:val="0073290A"/>
    <w:rsid w:val="00733F4A"/>
    <w:rsid w:val="00741AA9"/>
    <w:rsid w:val="0074655E"/>
    <w:rsid w:val="007510BE"/>
    <w:rsid w:val="00752327"/>
    <w:rsid w:val="00763894"/>
    <w:rsid w:val="007642DF"/>
    <w:rsid w:val="00774523"/>
    <w:rsid w:val="007755B1"/>
    <w:rsid w:val="0078243E"/>
    <w:rsid w:val="0078779D"/>
    <w:rsid w:val="00791C3B"/>
    <w:rsid w:val="0079758A"/>
    <w:rsid w:val="007A6E58"/>
    <w:rsid w:val="007B46DE"/>
    <w:rsid w:val="007D572F"/>
    <w:rsid w:val="007D5C41"/>
    <w:rsid w:val="007D6EB4"/>
    <w:rsid w:val="007D6EE8"/>
    <w:rsid w:val="007E1A5A"/>
    <w:rsid w:val="007E2381"/>
    <w:rsid w:val="007E4ABA"/>
    <w:rsid w:val="007F2DFA"/>
    <w:rsid w:val="007F61A9"/>
    <w:rsid w:val="00807420"/>
    <w:rsid w:val="00807FDD"/>
    <w:rsid w:val="00814A85"/>
    <w:rsid w:val="00826D64"/>
    <w:rsid w:val="008272D1"/>
    <w:rsid w:val="00834EAA"/>
    <w:rsid w:val="00836702"/>
    <w:rsid w:val="00841F5C"/>
    <w:rsid w:val="00842418"/>
    <w:rsid w:val="00845342"/>
    <w:rsid w:val="00846025"/>
    <w:rsid w:val="00846ABA"/>
    <w:rsid w:val="008519AC"/>
    <w:rsid w:val="008549A6"/>
    <w:rsid w:val="00857110"/>
    <w:rsid w:val="00857BB9"/>
    <w:rsid w:val="00864B31"/>
    <w:rsid w:val="00866DE2"/>
    <w:rsid w:val="00872091"/>
    <w:rsid w:val="008720E3"/>
    <w:rsid w:val="008731E9"/>
    <w:rsid w:val="00876C03"/>
    <w:rsid w:val="00880F27"/>
    <w:rsid w:val="008856B3"/>
    <w:rsid w:val="00885FFA"/>
    <w:rsid w:val="00886E37"/>
    <w:rsid w:val="008911EF"/>
    <w:rsid w:val="00892159"/>
    <w:rsid w:val="008A282D"/>
    <w:rsid w:val="008B1A94"/>
    <w:rsid w:val="008B4CAC"/>
    <w:rsid w:val="008B6407"/>
    <w:rsid w:val="008B67F8"/>
    <w:rsid w:val="008B7CAF"/>
    <w:rsid w:val="008D1EBC"/>
    <w:rsid w:val="008D7BD3"/>
    <w:rsid w:val="008E41B5"/>
    <w:rsid w:val="00907CBB"/>
    <w:rsid w:val="0091018A"/>
    <w:rsid w:val="00910998"/>
    <w:rsid w:val="0091522F"/>
    <w:rsid w:val="0091555B"/>
    <w:rsid w:val="00920496"/>
    <w:rsid w:val="00921A18"/>
    <w:rsid w:val="009302B6"/>
    <w:rsid w:val="009306C9"/>
    <w:rsid w:val="00931283"/>
    <w:rsid w:val="009339A3"/>
    <w:rsid w:val="00943039"/>
    <w:rsid w:val="00943733"/>
    <w:rsid w:val="00952931"/>
    <w:rsid w:val="009536FC"/>
    <w:rsid w:val="009539C6"/>
    <w:rsid w:val="00957D53"/>
    <w:rsid w:val="00960154"/>
    <w:rsid w:val="00962F8B"/>
    <w:rsid w:val="00965E26"/>
    <w:rsid w:val="00977CF6"/>
    <w:rsid w:val="00981F57"/>
    <w:rsid w:val="0099163D"/>
    <w:rsid w:val="00992B92"/>
    <w:rsid w:val="009975FC"/>
    <w:rsid w:val="009A6CA2"/>
    <w:rsid w:val="009A72BB"/>
    <w:rsid w:val="009A7BAF"/>
    <w:rsid w:val="009B7BEB"/>
    <w:rsid w:val="009C0C91"/>
    <w:rsid w:val="009C5CF9"/>
    <w:rsid w:val="009C7B47"/>
    <w:rsid w:val="009D14C7"/>
    <w:rsid w:val="009D17B6"/>
    <w:rsid w:val="009D7205"/>
    <w:rsid w:val="009E2CBC"/>
    <w:rsid w:val="009E7066"/>
    <w:rsid w:val="00A000BD"/>
    <w:rsid w:val="00A0421A"/>
    <w:rsid w:val="00A11811"/>
    <w:rsid w:val="00A12903"/>
    <w:rsid w:val="00A12C78"/>
    <w:rsid w:val="00A205C1"/>
    <w:rsid w:val="00A22663"/>
    <w:rsid w:val="00A369D8"/>
    <w:rsid w:val="00A45C81"/>
    <w:rsid w:val="00A503D2"/>
    <w:rsid w:val="00A6627C"/>
    <w:rsid w:val="00A679ED"/>
    <w:rsid w:val="00A81D08"/>
    <w:rsid w:val="00A86DAD"/>
    <w:rsid w:val="00A93B57"/>
    <w:rsid w:val="00AA071B"/>
    <w:rsid w:val="00AA23BA"/>
    <w:rsid w:val="00AA5AA2"/>
    <w:rsid w:val="00AB203C"/>
    <w:rsid w:val="00AD005A"/>
    <w:rsid w:val="00AD3992"/>
    <w:rsid w:val="00AE0152"/>
    <w:rsid w:val="00AE5C89"/>
    <w:rsid w:val="00AE75F4"/>
    <w:rsid w:val="00AE7840"/>
    <w:rsid w:val="00AF2C70"/>
    <w:rsid w:val="00AF3D17"/>
    <w:rsid w:val="00B0081E"/>
    <w:rsid w:val="00B00AE4"/>
    <w:rsid w:val="00B02897"/>
    <w:rsid w:val="00B03AAD"/>
    <w:rsid w:val="00B117C6"/>
    <w:rsid w:val="00B160F2"/>
    <w:rsid w:val="00B231B0"/>
    <w:rsid w:val="00B24ECD"/>
    <w:rsid w:val="00B31D38"/>
    <w:rsid w:val="00B3773E"/>
    <w:rsid w:val="00B37F24"/>
    <w:rsid w:val="00B4663D"/>
    <w:rsid w:val="00B51FB3"/>
    <w:rsid w:val="00B54121"/>
    <w:rsid w:val="00B70C0A"/>
    <w:rsid w:val="00B72522"/>
    <w:rsid w:val="00B813EA"/>
    <w:rsid w:val="00B835F1"/>
    <w:rsid w:val="00B860C8"/>
    <w:rsid w:val="00BA0D40"/>
    <w:rsid w:val="00BA61E5"/>
    <w:rsid w:val="00BA763F"/>
    <w:rsid w:val="00BB1438"/>
    <w:rsid w:val="00BB369B"/>
    <w:rsid w:val="00BC2626"/>
    <w:rsid w:val="00BC2C28"/>
    <w:rsid w:val="00BC6C25"/>
    <w:rsid w:val="00BC7C2A"/>
    <w:rsid w:val="00BD1911"/>
    <w:rsid w:val="00BD2809"/>
    <w:rsid w:val="00BD78AB"/>
    <w:rsid w:val="00BE66B8"/>
    <w:rsid w:val="00C0106F"/>
    <w:rsid w:val="00C01118"/>
    <w:rsid w:val="00C13136"/>
    <w:rsid w:val="00C2240D"/>
    <w:rsid w:val="00C247EE"/>
    <w:rsid w:val="00C30F3B"/>
    <w:rsid w:val="00C34A05"/>
    <w:rsid w:val="00C41590"/>
    <w:rsid w:val="00C42A6B"/>
    <w:rsid w:val="00C440D5"/>
    <w:rsid w:val="00C45182"/>
    <w:rsid w:val="00C46FE3"/>
    <w:rsid w:val="00C50A54"/>
    <w:rsid w:val="00C53BE4"/>
    <w:rsid w:val="00C67A77"/>
    <w:rsid w:val="00C74949"/>
    <w:rsid w:val="00C8098F"/>
    <w:rsid w:val="00C83EBB"/>
    <w:rsid w:val="00C918C7"/>
    <w:rsid w:val="00C92ED6"/>
    <w:rsid w:val="00CA2A42"/>
    <w:rsid w:val="00CA2B3D"/>
    <w:rsid w:val="00CA48CB"/>
    <w:rsid w:val="00CB09DE"/>
    <w:rsid w:val="00CB4665"/>
    <w:rsid w:val="00CB7432"/>
    <w:rsid w:val="00CC13A9"/>
    <w:rsid w:val="00CC667D"/>
    <w:rsid w:val="00CD3CA2"/>
    <w:rsid w:val="00CD62DA"/>
    <w:rsid w:val="00CD7ECA"/>
    <w:rsid w:val="00CE063F"/>
    <w:rsid w:val="00CE4866"/>
    <w:rsid w:val="00CE5123"/>
    <w:rsid w:val="00CE5F5B"/>
    <w:rsid w:val="00CE71C1"/>
    <w:rsid w:val="00CF687A"/>
    <w:rsid w:val="00CF6CAD"/>
    <w:rsid w:val="00CF7B02"/>
    <w:rsid w:val="00D11B6C"/>
    <w:rsid w:val="00D20223"/>
    <w:rsid w:val="00D25A4B"/>
    <w:rsid w:val="00D30617"/>
    <w:rsid w:val="00D30CCA"/>
    <w:rsid w:val="00D328DD"/>
    <w:rsid w:val="00D33523"/>
    <w:rsid w:val="00D45CD2"/>
    <w:rsid w:val="00D46F3F"/>
    <w:rsid w:val="00D55F4A"/>
    <w:rsid w:val="00D60E84"/>
    <w:rsid w:val="00D62F60"/>
    <w:rsid w:val="00D6522D"/>
    <w:rsid w:val="00D655EE"/>
    <w:rsid w:val="00D677A9"/>
    <w:rsid w:val="00D74870"/>
    <w:rsid w:val="00D77C51"/>
    <w:rsid w:val="00D80C9F"/>
    <w:rsid w:val="00D81B37"/>
    <w:rsid w:val="00DA6242"/>
    <w:rsid w:val="00DB1914"/>
    <w:rsid w:val="00DB2B19"/>
    <w:rsid w:val="00DB68A1"/>
    <w:rsid w:val="00DB6E80"/>
    <w:rsid w:val="00DC2457"/>
    <w:rsid w:val="00DC7A61"/>
    <w:rsid w:val="00DD4ED5"/>
    <w:rsid w:val="00DD4F2D"/>
    <w:rsid w:val="00DD66DE"/>
    <w:rsid w:val="00DD77E0"/>
    <w:rsid w:val="00DE0DD3"/>
    <w:rsid w:val="00DE3DFC"/>
    <w:rsid w:val="00DE6309"/>
    <w:rsid w:val="00DF5EC6"/>
    <w:rsid w:val="00E00AFE"/>
    <w:rsid w:val="00E01D7D"/>
    <w:rsid w:val="00E02EDA"/>
    <w:rsid w:val="00E203C3"/>
    <w:rsid w:val="00E22D2A"/>
    <w:rsid w:val="00E2414F"/>
    <w:rsid w:val="00E26E42"/>
    <w:rsid w:val="00E27D08"/>
    <w:rsid w:val="00E356B6"/>
    <w:rsid w:val="00E36C91"/>
    <w:rsid w:val="00E40621"/>
    <w:rsid w:val="00E415EF"/>
    <w:rsid w:val="00E43981"/>
    <w:rsid w:val="00E46107"/>
    <w:rsid w:val="00E53EE5"/>
    <w:rsid w:val="00E66C61"/>
    <w:rsid w:val="00E72667"/>
    <w:rsid w:val="00E726E4"/>
    <w:rsid w:val="00E77612"/>
    <w:rsid w:val="00E97BFC"/>
    <w:rsid w:val="00EA2C54"/>
    <w:rsid w:val="00EB2611"/>
    <w:rsid w:val="00EC102D"/>
    <w:rsid w:val="00EC43A6"/>
    <w:rsid w:val="00EC601D"/>
    <w:rsid w:val="00ED0665"/>
    <w:rsid w:val="00ED216A"/>
    <w:rsid w:val="00ED22E8"/>
    <w:rsid w:val="00ED68ED"/>
    <w:rsid w:val="00ED6ABA"/>
    <w:rsid w:val="00ED7786"/>
    <w:rsid w:val="00EE3CA8"/>
    <w:rsid w:val="00EE68C5"/>
    <w:rsid w:val="00EE6E37"/>
    <w:rsid w:val="00EE7488"/>
    <w:rsid w:val="00EF30EF"/>
    <w:rsid w:val="00F03A9B"/>
    <w:rsid w:val="00F059CB"/>
    <w:rsid w:val="00F1019D"/>
    <w:rsid w:val="00F129A8"/>
    <w:rsid w:val="00F148DD"/>
    <w:rsid w:val="00F15707"/>
    <w:rsid w:val="00F20152"/>
    <w:rsid w:val="00F2174D"/>
    <w:rsid w:val="00F25474"/>
    <w:rsid w:val="00F25B57"/>
    <w:rsid w:val="00F42592"/>
    <w:rsid w:val="00F43E5A"/>
    <w:rsid w:val="00F44774"/>
    <w:rsid w:val="00F543E2"/>
    <w:rsid w:val="00F6403A"/>
    <w:rsid w:val="00F64321"/>
    <w:rsid w:val="00F6502F"/>
    <w:rsid w:val="00F65C0B"/>
    <w:rsid w:val="00F8623A"/>
    <w:rsid w:val="00F97A68"/>
    <w:rsid w:val="00FA1CA8"/>
    <w:rsid w:val="00FB78AD"/>
    <w:rsid w:val="00FC2FD6"/>
    <w:rsid w:val="00FC7763"/>
    <w:rsid w:val="00FD339A"/>
    <w:rsid w:val="00FD368F"/>
    <w:rsid w:val="00FD622A"/>
    <w:rsid w:val="00FE4768"/>
    <w:rsid w:val="00FF3F49"/>
    <w:rsid w:val="00FF62AB"/>
    <w:rsid w:val="00FF6B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804">
      <o:colormenu v:ext="edit" fillcolor="none"/>
    </o:shapedefaults>
    <o:shapelayout v:ext="edit">
      <o:idmap v:ext="edit" data="1"/>
    </o:shapelayout>
  </w:shapeDefaults>
  <w:decimalSymbol w:val="."/>
  <w:listSeparator w:val=","/>
  <w14:docId w14:val="2ECA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6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047"/>
  </w:style>
  <w:style w:type="paragraph" w:styleId="Footer">
    <w:name w:val="footer"/>
    <w:basedOn w:val="Normal"/>
    <w:link w:val="FooterChar"/>
    <w:uiPriority w:val="99"/>
    <w:unhideWhenUsed/>
    <w:rsid w:val="00670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047"/>
  </w:style>
  <w:style w:type="paragraph" w:styleId="BalloonText">
    <w:name w:val="Balloon Text"/>
    <w:basedOn w:val="Normal"/>
    <w:link w:val="BalloonTextChar"/>
    <w:uiPriority w:val="99"/>
    <w:semiHidden/>
    <w:unhideWhenUsed/>
    <w:rsid w:val="00670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047"/>
    <w:rPr>
      <w:rFonts w:ascii="Tahoma" w:hAnsi="Tahoma" w:cs="Tahoma"/>
      <w:sz w:val="16"/>
      <w:szCs w:val="16"/>
    </w:rPr>
  </w:style>
  <w:style w:type="paragraph" w:styleId="NormalWeb">
    <w:name w:val="Normal (Web)"/>
    <w:basedOn w:val="Normal"/>
    <w:uiPriority w:val="99"/>
    <w:unhideWhenUsed/>
    <w:rsid w:val="0026165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62F60"/>
    <w:pPr>
      <w:ind w:left="720"/>
      <w:contextualSpacing/>
    </w:pPr>
  </w:style>
  <w:style w:type="character" w:styleId="Hyperlink">
    <w:name w:val="Hyperlink"/>
    <w:basedOn w:val="DefaultParagraphFont"/>
    <w:uiPriority w:val="99"/>
    <w:semiHidden/>
    <w:unhideWhenUsed/>
    <w:rsid w:val="00D11B6C"/>
    <w:rPr>
      <w:color w:val="0000FF"/>
      <w:u w:val="single"/>
    </w:rPr>
  </w:style>
  <w:style w:type="character" w:styleId="Strong">
    <w:name w:val="Strong"/>
    <w:basedOn w:val="DefaultParagraphFont"/>
    <w:uiPriority w:val="22"/>
    <w:qFormat/>
    <w:rsid w:val="00B231B0"/>
    <w:rPr>
      <w:b/>
      <w:bCs/>
    </w:rPr>
  </w:style>
  <w:style w:type="character" w:styleId="Emphasis">
    <w:name w:val="Emphasis"/>
    <w:basedOn w:val="DefaultParagraphFont"/>
    <w:uiPriority w:val="20"/>
    <w:qFormat/>
    <w:rsid w:val="00B231B0"/>
    <w:rPr>
      <w:i/>
      <w:iCs/>
    </w:rPr>
  </w:style>
  <w:style w:type="paragraph" w:customStyle="1" w:styleId="f12">
    <w:name w:val="f12"/>
    <w:basedOn w:val="Normal"/>
    <w:rsid w:val="00B231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8098F"/>
    <w:pPr>
      <w:autoSpaceDE w:val="0"/>
      <w:autoSpaceDN w:val="0"/>
      <w:adjustRightInd w:val="0"/>
      <w:spacing w:after="0" w:line="240" w:lineRule="auto"/>
    </w:pPr>
    <w:rPr>
      <w:rFonts w:ascii="Verdana" w:hAnsi="Verdana" w:cs="Verdana"/>
      <w:color w:val="000000"/>
      <w:sz w:val="24"/>
      <w:szCs w:val="24"/>
    </w:rPr>
  </w:style>
  <w:style w:type="paragraph" w:styleId="NoSpacing">
    <w:name w:val="No Spacing"/>
    <w:link w:val="NoSpacingChar"/>
    <w:uiPriority w:val="1"/>
    <w:qFormat/>
    <w:rsid w:val="00E72667"/>
    <w:pPr>
      <w:spacing w:after="0" w:line="240" w:lineRule="auto"/>
    </w:pPr>
  </w:style>
  <w:style w:type="paragraph" w:customStyle="1" w:styleId="Pa1">
    <w:name w:val="Pa1"/>
    <w:basedOn w:val="Normal"/>
    <w:next w:val="Normal"/>
    <w:uiPriority w:val="99"/>
    <w:rsid w:val="00F42592"/>
    <w:pPr>
      <w:autoSpaceDE w:val="0"/>
      <w:autoSpaceDN w:val="0"/>
      <w:adjustRightInd w:val="0"/>
      <w:spacing w:after="0" w:line="241" w:lineRule="atLeast"/>
    </w:pPr>
    <w:rPr>
      <w:rFonts w:ascii="Helvetica" w:hAnsi="Helvetica" w:cs="Helvetica"/>
      <w:sz w:val="24"/>
      <w:szCs w:val="24"/>
    </w:rPr>
  </w:style>
  <w:style w:type="character" w:customStyle="1" w:styleId="A6">
    <w:name w:val="A6"/>
    <w:uiPriority w:val="99"/>
    <w:rsid w:val="00F42592"/>
    <w:rPr>
      <w:rFonts w:ascii="Times" w:hAnsi="Times" w:cs="Times"/>
      <w:color w:val="211D1E"/>
      <w:sz w:val="18"/>
      <w:szCs w:val="18"/>
    </w:rPr>
  </w:style>
  <w:style w:type="character" w:customStyle="1" w:styleId="NoSpacingChar">
    <w:name w:val="No Spacing Char"/>
    <w:basedOn w:val="DefaultParagraphFont"/>
    <w:link w:val="NoSpacing"/>
    <w:uiPriority w:val="1"/>
    <w:rsid w:val="00231CAC"/>
  </w:style>
  <w:style w:type="character" w:customStyle="1" w:styleId="p11">
    <w:name w:val="p11"/>
    <w:basedOn w:val="DefaultParagraphFont"/>
    <w:rsid w:val="00ED68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6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047"/>
  </w:style>
  <w:style w:type="paragraph" w:styleId="Footer">
    <w:name w:val="footer"/>
    <w:basedOn w:val="Normal"/>
    <w:link w:val="FooterChar"/>
    <w:uiPriority w:val="99"/>
    <w:unhideWhenUsed/>
    <w:rsid w:val="00670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047"/>
  </w:style>
  <w:style w:type="paragraph" w:styleId="BalloonText">
    <w:name w:val="Balloon Text"/>
    <w:basedOn w:val="Normal"/>
    <w:link w:val="BalloonTextChar"/>
    <w:uiPriority w:val="99"/>
    <w:semiHidden/>
    <w:unhideWhenUsed/>
    <w:rsid w:val="00670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047"/>
    <w:rPr>
      <w:rFonts w:ascii="Tahoma" w:hAnsi="Tahoma" w:cs="Tahoma"/>
      <w:sz w:val="16"/>
      <w:szCs w:val="16"/>
    </w:rPr>
  </w:style>
  <w:style w:type="paragraph" w:styleId="NormalWeb">
    <w:name w:val="Normal (Web)"/>
    <w:basedOn w:val="Normal"/>
    <w:uiPriority w:val="99"/>
    <w:unhideWhenUsed/>
    <w:rsid w:val="0026165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62F60"/>
    <w:pPr>
      <w:ind w:left="720"/>
      <w:contextualSpacing/>
    </w:pPr>
  </w:style>
  <w:style w:type="character" w:styleId="Hyperlink">
    <w:name w:val="Hyperlink"/>
    <w:basedOn w:val="DefaultParagraphFont"/>
    <w:uiPriority w:val="99"/>
    <w:semiHidden/>
    <w:unhideWhenUsed/>
    <w:rsid w:val="00D11B6C"/>
    <w:rPr>
      <w:color w:val="0000FF"/>
      <w:u w:val="single"/>
    </w:rPr>
  </w:style>
  <w:style w:type="character" w:styleId="Strong">
    <w:name w:val="Strong"/>
    <w:basedOn w:val="DefaultParagraphFont"/>
    <w:uiPriority w:val="22"/>
    <w:qFormat/>
    <w:rsid w:val="00B231B0"/>
    <w:rPr>
      <w:b/>
      <w:bCs/>
    </w:rPr>
  </w:style>
  <w:style w:type="character" w:styleId="Emphasis">
    <w:name w:val="Emphasis"/>
    <w:basedOn w:val="DefaultParagraphFont"/>
    <w:uiPriority w:val="20"/>
    <w:qFormat/>
    <w:rsid w:val="00B231B0"/>
    <w:rPr>
      <w:i/>
      <w:iCs/>
    </w:rPr>
  </w:style>
  <w:style w:type="paragraph" w:customStyle="1" w:styleId="f12">
    <w:name w:val="f12"/>
    <w:basedOn w:val="Normal"/>
    <w:rsid w:val="00B231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8098F"/>
    <w:pPr>
      <w:autoSpaceDE w:val="0"/>
      <w:autoSpaceDN w:val="0"/>
      <w:adjustRightInd w:val="0"/>
      <w:spacing w:after="0" w:line="240" w:lineRule="auto"/>
    </w:pPr>
    <w:rPr>
      <w:rFonts w:ascii="Verdana" w:hAnsi="Verdana" w:cs="Verdana"/>
      <w:color w:val="000000"/>
      <w:sz w:val="24"/>
      <w:szCs w:val="24"/>
    </w:rPr>
  </w:style>
  <w:style w:type="paragraph" w:styleId="NoSpacing">
    <w:name w:val="No Spacing"/>
    <w:link w:val="NoSpacingChar"/>
    <w:uiPriority w:val="1"/>
    <w:qFormat/>
    <w:rsid w:val="00E72667"/>
    <w:pPr>
      <w:spacing w:after="0" w:line="240" w:lineRule="auto"/>
    </w:pPr>
  </w:style>
  <w:style w:type="paragraph" w:customStyle="1" w:styleId="Pa1">
    <w:name w:val="Pa1"/>
    <w:basedOn w:val="Normal"/>
    <w:next w:val="Normal"/>
    <w:uiPriority w:val="99"/>
    <w:rsid w:val="00F42592"/>
    <w:pPr>
      <w:autoSpaceDE w:val="0"/>
      <w:autoSpaceDN w:val="0"/>
      <w:adjustRightInd w:val="0"/>
      <w:spacing w:after="0" w:line="241" w:lineRule="atLeast"/>
    </w:pPr>
    <w:rPr>
      <w:rFonts w:ascii="Helvetica" w:hAnsi="Helvetica" w:cs="Helvetica"/>
      <w:sz w:val="24"/>
      <w:szCs w:val="24"/>
    </w:rPr>
  </w:style>
  <w:style w:type="character" w:customStyle="1" w:styleId="A6">
    <w:name w:val="A6"/>
    <w:uiPriority w:val="99"/>
    <w:rsid w:val="00F42592"/>
    <w:rPr>
      <w:rFonts w:ascii="Times" w:hAnsi="Times" w:cs="Times"/>
      <w:color w:val="211D1E"/>
      <w:sz w:val="18"/>
      <w:szCs w:val="18"/>
    </w:rPr>
  </w:style>
  <w:style w:type="character" w:customStyle="1" w:styleId="NoSpacingChar">
    <w:name w:val="No Spacing Char"/>
    <w:basedOn w:val="DefaultParagraphFont"/>
    <w:link w:val="NoSpacing"/>
    <w:uiPriority w:val="1"/>
    <w:rsid w:val="00231CAC"/>
  </w:style>
  <w:style w:type="character" w:customStyle="1" w:styleId="p11">
    <w:name w:val="p11"/>
    <w:basedOn w:val="DefaultParagraphFont"/>
    <w:rsid w:val="00ED6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9380">
      <w:bodyDiv w:val="1"/>
      <w:marLeft w:val="0"/>
      <w:marRight w:val="0"/>
      <w:marTop w:val="0"/>
      <w:marBottom w:val="0"/>
      <w:divBdr>
        <w:top w:val="none" w:sz="0" w:space="0" w:color="auto"/>
        <w:left w:val="none" w:sz="0" w:space="0" w:color="auto"/>
        <w:bottom w:val="none" w:sz="0" w:space="0" w:color="auto"/>
        <w:right w:val="none" w:sz="0" w:space="0" w:color="auto"/>
      </w:divBdr>
    </w:div>
    <w:div w:id="442697946">
      <w:bodyDiv w:val="1"/>
      <w:marLeft w:val="0"/>
      <w:marRight w:val="0"/>
      <w:marTop w:val="0"/>
      <w:marBottom w:val="0"/>
      <w:divBdr>
        <w:top w:val="none" w:sz="0" w:space="0" w:color="auto"/>
        <w:left w:val="none" w:sz="0" w:space="0" w:color="auto"/>
        <w:bottom w:val="none" w:sz="0" w:space="0" w:color="auto"/>
        <w:right w:val="none" w:sz="0" w:space="0" w:color="auto"/>
      </w:divBdr>
    </w:div>
    <w:div w:id="492179588">
      <w:bodyDiv w:val="1"/>
      <w:marLeft w:val="0"/>
      <w:marRight w:val="0"/>
      <w:marTop w:val="0"/>
      <w:marBottom w:val="0"/>
      <w:divBdr>
        <w:top w:val="none" w:sz="0" w:space="0" w:color="auto"/>
        <w:left w:val="none" w:sz="0" w:space="0" w:color="auto"/>
        <w:bottom w:val="none" w:sz="0" w:space="0" w:color="auto"/>
        <w:right w:val="none" w:sz="0" w:space="0" w:color="auto"/>
      </w:divBdr>
    </w:div>
    <w:div w:id="526910671">
      <w:bodyDiv w:val="1"/>
      <w:marLeft w:val="0"/>
      <w:marRight w:val="0"/>
      <w:marTop w:val="0"/>
      <w:marBottom w:val="0"/>
      <w:divBdr>
        <w:top w:val="none" w:sz="0" w:space="0" w:color="auto"/>
        <w:left w:val="none" w:sz="0" w:space="0" w:color="auto"/>
        <w:bottom w:val="none" w:sz="0" w:space="0" w:color="auto"/>
        <w:right w:val="none" w:sz="0" w:space="0" w:color="auto"/>
      </w:divBdr>
      <w:divsChild>
        <w:div w:id="1306198073">
          <w:marLeft w:val="0"/>
          <w:marRight w:val="0"/>
          <w:marTop w:val="0"/>
          <w:marBottom w:val="0"/>
          <w:divBdr>
            <w:top w:val="none" w:sz="0" w:space="0" w:color="auto"/>
            <w:left w:val="none" w:sz="0" w:space="0" w:color="auto"/>
            <w:bottom w:val="none" w:sz="0" w:space="0" w:color="auto"/>
            <w:right w:val="none" w:sz="0" w:space="0" w:color="auto"/>
          </w:divBdr>
          <w:divsChild>
            <w:div w:id="822506016">
              <w:marLeft w:val="0"/>
              <w:marRight w:val="0"/>
              <w:marTop w:val="0"/>
              <w:marBottom w:val="0"/>
              <w:divBdr>
                <w:top w:val="none" w:sz="0" w:space="0" w:color="auto"/>
                <w:left w:val="none" w:sz="0" w:space="0" w:color="auto"/>
                <w:bottom w:val="none" w:sz="0" w:space="0" w:color="auto"/>
                <w:right w:val="none" w:sz="0" w:space="0" w:color="auto"/>
              </w:divBdr>
              <w:divsChild>
                <w:div w:id="1805272637">
                  <w:marLeft w:val="0"/>
                  <w:marRight w:val="0"/>
                  <w:marTop w:val="0"/>
                  <w:marBottom w:val="0"/>
                  <w:divBdr>
                    <w:top w:val="none" w:sz="0" w:space="0" w:color="auto"/>
                    <w:left w:val="none" w:sz="0" w:space="0" w:color="auto"/>
                    <w:bottom w:val="none" w:sz="0" w:space="0" w:color="auto"/>
                    <w:right w:val="none" w:sz="0" w:space="0" w:color="auto"/>
                  </w:divBdr>
                  <w:divsChild>
                    <w:div w:id="1846554927">
                      <w:marLeft w:val="0"/>
                      <w:marRight w:val="0"/>
                      <w:marTop w:val="0"/>
                      <w:marBottom w:val="0"/>
                      <w:divBdr>
                        <w:top w:val="none" w:sz="0" w:space="0" w:color="auto"/>
                        <w:left w:val="none" w:sz="0" w:space="0" w:color="auto"/>
                        <w:bottom w:val="none" w:sz="0" w:space="0" w:color="auto"/>
                        <w:right w:val="none" w:sz="0" w:space="0" w:color="auto"/>
                      </w:divBdr>
                      <w:divsChild>
                        <w:div w:id="987712006">
                          <w:marLeft w:val="0"/>
                          <w:marRight w:val="0"/>
                          <w:marTop w:val="0"/>
                          <w:marBottom w:val="0"/>
                          <w:divBdr>
                            <w:top w:val="none" w:sz="0" w:space="0" w:color="auto"/>
                            <w:left w:val="none" w:sz="0" w:space="0" w:color="auto"/>
                            <w:bottom w:val="none" w:sz="0" w:space="0" w:color="auto"/>
                            <w:right w:val="none" w:sz="0" w:space="0" w:color="auto"/>
                          </w:divBdr>
                          <w:divsChild>
                            <w:div w:id="1868323538">
                              <w:marLeft w:val="0"/>
                              <w:marRight w:val="0"/>
                              <w:marTop w:val="0"/>
                              <w:marBottom w:val="0"/>
                              <w:divBdr>
                                <w:top w:val="none" w:sz="0" w:space="0" w:color="auto"/>
                                <w:left w:val="none" w:sz="0" w:space="0" w:color="auto"/>
                                <w:bottom w:val="none" w:sz="0" w:space="0" w:color="auto"/>
                                <w:right w:val="none" w:sz="0" w:space="0" w:color="auto"/>
                              </w:divBdr>
                              <w:divsChild>
                                <w:div w:id="1343629544">
                                  <w:marLeft w:val="0"/>
                                  <w:marRight w:val="0"/>
                                  <w:marTop w:val="0"/>
                                  <w:marBottom w:val="0"/>
                                  <w:divBdr>
                                    <w:top w:val="none" w:sz="0" w:space="0" w:color="auto"/>
                                    <w:left w:val="none" w:sz="0" w:space="0" w:color="auto"/>
                                    <w:bottom w:val="none" w:sz="0" w:space="0" w:color="auto"/>
                                    <w:right w:val="none" w:sz="0" w:space="0" w:color="auto"/>
                                  </w:divBdr>
                                  <w:divsChild>
                                    <w:div w:id="3413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488395">
      <w:bodyDiv w:val="1"/>
      <w:marLeft w:val="0"/>
      <w:marRight w:val="0"/>
      <w:marTop w:val="0"/>
      <w:marBottom w:val="0"/>
      <w:divBdr>
        <w:top w:val="none" w:sz="0" w:space="0" w:color="auto"/>
        <w:left w:val="none" w:sz="0" w:space="0" w:color="auto"/>
        <w:bottom w:val="none" w:sz="0" w:space="0" w:color="auto"/>
        <w:right w:val="none" w:sz="0" w:space="0" w:color="auto"/>
      </w:divBdr>
    </w:div>
    <w:div w:id="952395278">
      <w:bodyDiv w:val="1"/>
      <w:marLeft w:val="0"/>
      <w:marRight w:val="0"/>
      <w:marTop w:val="0"/>
      <w:marBottom w:val="0"/>
      <w:divBdr>
        <w:top w:val="none" w:sz="0" w:space="0" w:color="auto"/>
        <w:left w:val="none" w:sz="0" w:space="0" w:color="auto"/>
        <w:bottom w:val="none" w:sz="0" w:space="0" w:color="auto"/>
        <w:right w:val="none" w:sz="0" w:space="0" w:color="auto"/>
      </w:divBdr>
      <w:divsChild>
        <w:div w:id="1618639558">
          <w:marLeft w:val="0"/>
          <w:marRight w:val="0"/>
          <w:marTop w:val="0"/>
          <w:marBottom w:val="180"/>
          <w:divBdr>
            <w:top w:val="none" w:sz="0" w:space="0" w:color="auto"/>
            <w:left w:val="none" w:sz="0" w:space="0" w:color="auto"/>
            <w:bottom w:val="none" w:sz="0" w:space="0" w:color="auto"/>
            <w:right w:val="none" w:sz="0" w:space="0" w:color="auto"/>
          </w:divBdr>
          <w:divsChild>
            <w:div w:id="1265573712">
              <w:marLeft w:val="0"/>
              <w:marRight w:val="300"/>
              <w:marTop w:val="0"/>
              <w:marBottom w:val="0"/>
              <w:divBdr>
                <w:top w:val="none" w:sz="0" w:space="0" w:color="auto"/>
                <w:left w:val="none" w:sz="0" w:space="0" w:color="auto"/>
                <w:bottom w:val="none" w:sz="0" w:space="0" w:color="auto"/>
                <w:right w:val="none" w:sz="0" w:space="0" w:color="auto"/>
              </w:divBdr>
              <w:divsChild>
                <w:div w:id="1865900107">
                  <w:marLeft w:val="0"/>
                  <w:marRight w:val="0"/>
                  <w:marTop w:val="0"/>
                  <w:marBottom w:val="0"/>
                  <w:divBdr>
                    <w:top w:val="single" w:sz="2" w:space="0" w:color="EAEAEA"/>
                    <w:left w:val="single" w:sz="6" w:space="0" w:color="EAEAEA"/>
                    <w:bottom w:val="single" w:sz="6" w:space="0" w:color="EAEAEA"/>
                    <w:right w:val="single" w:sz="6" w:space="0" w:color="EAEAEA"/>
                  </w:divBdr>
                </w:div>
              </w:divsChild>
            </w:div>
          </w:divsChild>
        </w:div>
      </w:divsChild>
    </w:div>
    <w:div w:id="1151100210">
      <w:bodyDiv w:val="1"/>
      <w:marLeft w:val="0"/>
      <w:marRight w:val="0"/>
      <w:marTop w:val="0"/>
      <w:marBottom w:val="0"/>
      <w:divBdr>
        <w:top w:val="none" w:sz="0" w:space="0" w:color="auto"/>
        <w:left w:val="none" w:sz="0" w:space="0" w:color="auto"/>
        <w:bottom w:val="none" w:sz="0" w:space="0" w:color="auto"/>
        <w:right w:val="none" w:sz="0" w:space="0" w:color="auto"/>
      </w:divBdr>
    </w:div>
    <w:div w:id="1284000135">
      <w:bodyDiv w:val="1"/>
      <w:marLeft w:val="0"/>
      <w:marRight w:val="0"/>
      <w:marTop w:val="0"/>
      <w:marBottom w:val="0"/>
      <w:divBdr>
        <w:top w:val="none" w:sz="0" w:space="0" w:color="auto"/>
        <w:left w:val="none" w:sz="0" w:space="0" w:color="auto"/>
        <w:bottom w:val="none" w:sz="0" w:space="0" w:color="auto"/>
        <w:right w:val="none" w:sz="0" w:space="0" w:color="auto"/>
      </w:divBdr>
    </w:div>
    <w:div w:id="1487747404">
      <w:bodyDiv w:val="1"/>
      <w:marLeft w:val="0"/>
      <w:marRight w:val="0"/>
      <w:marTop w:val="0"/>
      <w:marBottom w:val="0"/>
      <w:divBdr>
        <w:top w:val="none" w:sz="0" w:space="0" w:color="auto"/>
        <w:left w:val="none" w:sz="0" w:space="0" w:color="auto"/>
        <w:bottom w:val="none" w:sz="0" w:space="0" w:color="auto"/>
        <w:right w:val="none" w:sz="0" w:space="0" w:color="auto"/>
      </w:divBdr>
    </w:div>
    <w:div w:id="1522553882">
      <w:bodyDiv w:val="1"/>
      <w:marLeft w:val="0"/>
      <w:marRight w:val="0"/>
      <w:marTop w:val="0"/>
      <w:marBottom w:val="0"/>
      <w:divBdr>
        <w:top w:val="none" w:sz="0" w:space="0" w:color="auto"/>
        <w:left w:val="none" w:sz="0" w:space="0" w:color="auto"/>
        <w:bottom w:val="none" w:sz="0" w:space="0" w:color="auto"/>
        <w:right w:val="none" w:sz="0" w:space="0" w:color="auto"/>
      </w:divBdr>
    </w:div>
    <w:div w:id="1555383196">
      <w:bodyDiv w:val="1"/>
      <w:marLeft w:val="0"/>
      <w:marRight w:val="0"/>
      <w:marTop w:val="0"/>
      <w:marBottom w:val="0"/>
      <w:divBdr>
        <w:top w:val="none" w:sz="0" w:space="0" w:color="auto"/>
        <w:left w:val="none" w:sz="0" w:space="0" w:color="auto"/>
        <w:bottom w:val="none" w:sz="0" w:space="0" w:color="auto"/>
        <w:right w:val="none" w:sz="0" w:space="0" w:color="auto"/>
      </w:divBdr>
    </w:div>
    <w:div w:id="1561134158">
      <w:bodyDiv w:val="1"/>
      <w:marLeft w:val="0"/>
      <w:marRight w:val="0"/>
      <w:marTop w:val="0"/>
      <w:marBottom w:val="0"/>
      <w:divBdr>
        <w:top w:val="none" w:sz="0" w:space="0" w:color="auto"/>
        <w:left w:val="none" w:sz="0" w:space="0" w:color="auto"/>
        <w:bottom w:val="none" w:sz="0" w:space="0" w:color="auto"/>
        <w:right w:val="none" w:sz="0" w:space="0" w:color="auto"/>
      </w:divBdr>
    </w:div>
    <w:div w:id="1681850688">
      <w:bodyDiv w:val="1"/>
      <w:marLeft w:val="120"/>
      <w:marRight w:val="120"/>
      <w:marTop w:val="120"/>
      <w:marBottom w:val="120"/>
      <w:divBdr>
        <w:top w:val="none" w:sz="0" w:space="0" w:color="auto"/>
        <w:left w:val="none" w:sz="0" w:space="0" w:color="auto"/>
        <w:bottom w:val="none" w:sz="0" w:space="0" w:color="auto"/>
        <w:right w:val="none" w:sz="0" w:space="0" w:color="auto"/>
      </w:divBdr>
    </w:div>
    <w:div w:id="1800880009">
      <w:bodyDiv w:val="1"/>
      <w:marLeft w:val="0"/>
      <w:marRight w:val="0"/>
      <w:marTop w:val="0"/>
      <w:marBottom w:val="0"/>
      <w:divBdr>
        <w:top w:val="none" w:sz="0" w:space="0" w:color="auto"/>
        <w:left w:val="none" w:sz="0" w:space="0" w:color="auto"/>
        <w:bottom w:val="none" w:sz="0" w:space="0" w:color="auto"/>
        <w:right w:val="none" w:sz="0" w:space="0" w:color="auto"/>
      </w:divBdr>
      <w:divsChild>
        <w:div w:id="1952585889">
          <w:marLeft w:val="0"/>
          <w:marRight w:val="0"/>
          <w:marTop w:val="135"/>
          <w:marBottom w:val="0"/>
          <w:divBdr>
            <w:top w:val="none" w:sz="0" w:space="0" w:color="auto"/>
            <w:left w:val="none" w:sz="0" w:space="0" w:color="auto"/>
            <w:bottom w:val="none" w:sz="0" w:space="0" w:color="auto"/>
            <w:right w:val="none" w:sz="0" w:space="0" w:color="auto"/>
          </w:divBdr>
          <w:divsChild>
            <w:div w:id="699745902">
              <w:marLeft w:val="0"/>
              <w:marRight w:val="0"/>
              <w:marTop w:val="0"/>
              <w:marBottom w:val="0"/>
              <w:divBdr>
                <w:top w:val="none" w:sz="0" w:space="0" w:color="auto"/>
                <w:left w:val="none" w:sz="0" w:space="0" w:color="auto"/>
                <w:bottom w:val="none" w:sz="0" w:space="0" w:color="auto"/>
                <w:right w:val="none" w:sz="0" w:space="0" w:color="auto"/>
              </w:divBdr>
              <w:divsChild>
                <w:div w:id="172690147">
                  <w:marLeft w:val="0"/>
                  <w:marRight w:val="0"/>
                  <w:marTop w:val="0"/>
                  <w:marBottom w:val="0"/>
                  <w:divBdr>
                    <w:top w:val="none" w:sz="0" w:space="0" w:color="auto"/>
                    <w:left w:val="none" w:sz="0" w:space="0" w:color="auto"/>
                    <w:bottom w:val="none" w:sz="0" w:space="0" w:color="auto"/>
                    <w:right w:val="none" w:sz="0" w:space="0" w:color="auto"/>
                  </w:divBdr>
                  <w:divsChild>
                    <w:div w:id="268970224">
                      <w:marLeft w:val="0"/>
                      <w:marRight w:val="0"/>
                      <w:marTop w:val="0"/>
                      <w:marBottom w:val="0"/>
                      <w:divBdr>
                        <w:top w:val="none" w:sz="0" w:space="0" w:color="auto"/>
                        <w:left w:val="none" w:sz="0" w:space="0" w:color="auto"/>
                        <w:bottom w:val="none" w:sz="0" w:space="0" w:color="auto"/>
                        <w:right w:val="none" w:sz="0" w:space="0" w:color="auto"/>
                      </w:divBdr>
                      <w:divsChild>
                        <w:div w:id="1793286848">
                          <w:marLeft w:val="225"/>
                          <w:marRight w:val="0"/>
                          <w:marTop w:val="0"/>
                          <w:marBottom w:val="0"/>
                          <w:divBdr>
                            <w:top w:val="single" w:sz="2" w:space="0" w:color="CAD0C8"/>
                            <w:left w:val="single" w:sz="6" w:space="15" w:color="CAD0C8"/>
                            <w:bottom w:val="single" w:sz="2" w:space="0" w:color="CAD0C8"/>
                            <w:right w:val="single" w:sz="6" w:space="15" w:color="CAD0C8"/>
                          </w:divBdr>
                          <w:divsChild>
                            <w:div w:id="8802766">
                              <w:marLeft w:val="0"/>
                              <w:marRight w:val="0"/>
                              <w:marTop w:val="0"/>
                              <w:marBottom w:val="0"/>
                              <w:divBdr>
                                <w:top w:val="none" w:sz="0" w:space="0" w:color="auto"/>
                                <w:left w:val="none" w:sz="0" w:space="0" w:color="auto"/>
                                <w:bottom w:val="none" w:sz="0" w:space="0" w:color="auto"/>
                                <w:right w:val="none" w:sz="0" w:space="0" w:color="auto"/>
                              </w:divBdr>
                              <w:divsChild>
                                <w:div w:id="2128157584">
                                  <w:marLeft w:val="0"/>
                                  <w:marRight w:val="0"/>
                                  <w:marTop w:val="0"/>
                                  <w:marBottom w:val="0"/>
                                  <w:divBdr>
                                    <w:top w:val="none" w:sz="0" w:space="0" w:color="auto"/>
                                    <w:left w:val="none" w:sz="0" w:space="0" w:color="auto"/>
                                    <w:bottom w:val="none" w:sz="0" w:space="0" w:color="auto"/>
                                    <w:right w:val="none" w:sz="0" w:space="0" w:color="auto"/>
                                  </w:divBdr>
                                  <w:divsChild>
                                    <w:div w:id="1854107866">
                                      <w:marLeft w:val="0"/>
                                      <w:marRight w:val="0"/>
                                      <w:marTop w:val="0"/>
                                      <w:marBottom w:val="0"/>
                                      <w:divBdr>
                                        <w:top w:val="none" w:sz="0" w:space="0" w:color="auto"/>
                                        <w:left w:val="none" w:sz="0" w:space="0" w:color="auto"/>
                                        <w:bottom w:val="none" w:sz="0" w:space="0" w:color="auto"/>
                                        <w:right w:val="none" w:sz="0" w:space="0" w:color="auto"/>
                                      </w:divBdr>
                                      <w:divsChild>
                                        <w:div w:id="258369506">
                                          <w:marLeft w:val="0"/>
                                          <w:marRight w:val="0"/>
                                          <w:marTop w:val="0"/>
                                          <w:marBottom w:val="0"/>
                                          <w:divBdr>
                                            <w:top w:val="single" w:sz="2" w:space="11" w:color="C2E25D"/>
                                            <w:left w:val="single" w:sz="6" w:space="15" w:color="C2E25D"/>
                                            <w:bottom w:val="single" w:sz="2" w:space="15" w:color="C2E25D"/>
                                            <w:right w:val="single" w:sz="6" w:space="29" w:color="C2E25D"/>
                                          </w:divBdr>
                                          <w:divsChild>
                                            <w:div w:id="498276401">
                                              <w:marLeft w:val="0"/>
                                              <w:marRight w:val="375"/>
                                              <w:marTop w:val="75"/>
                                              <w:marBottom w:val="120"/>
                                              <w:divBdr>
                                                <w:top w:val="none" w:sz="0" w:space="0" w:color="auto"/>
                                                <w:left w:val="none" w:sz="0" w:space="0" w:color="auto"/>
                                                <w:bottom w:val="none" w:sz="0" w:space="0" w:color="auto"/>
                                                <w:right w:val="none" w:sz="0" w:space="0" w:color="auto"/>
                                              </w:divBdr>
                                            </w:div>
                                            <w:div w:id="46728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435611">
      <w:bodyDiv w:val="1"/>
      <w:marLeft w:val="0"/>
      <w:marRight w:val="0"/>
      <w:marTop w:val="0"/>
      <w:marBottom w:val="0"/>
      <w:divBdr>
        <w:top w:val="none" w:sz="0" w:space="0" w:color="auto"/>
        <w:left w:val="none" w:sz="0" w:space="0" w:color="auto"/>
        <w:bottom w:val="none" w:sz="0" w:space="0" w:color="auto"/>
        <w:right w:val="none" w:sz="0" w:space="0" w:color="auto"/>
      </w:divBdr>
    </w:div>
    <w:div w:id="1942910004">
      <w:bodyDiv w:val="1"/>
      <w:marLeft w:val="0"/>
      <w:marRight w:val="0"/>
      <w:marTop w:val="0"/>
      <w:marBottom w:val="0"/>
      <w:divBdr>
        <w:top w:val="none" w:sz="0" w:space="0" w:color="auto"/>
        <w:left w:val="none" w:sz="0" w:space="0" w:color="auto"/>
        <w:bottom w:val="none" w:sz="0" w:space="0" w:color="auto"/>
        <w:right w:val="none" w:sz="0" w:space="0" w:color="auto"/>
      </w:divBdr>
    </w:div>
    <w:div w:id="207253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png"/><Relationship Id="rId11" Type="http://schemas.openxmlformats.org/officeDocument/2006/relationships/hyperlink" Target="http://www.bing.com/images/search?q=california+dept+of+forestry+pictures&amp;view=detail&amp;id=07ED4D8CDCCB0BF7DF4503A595576C5C8D980330&amp;first=1" TargetMode="External"/><Relationship Id="rId12" Type="http://schemas.openxmlformats.org/officeDocument/2006/relationships/image" Target="media/image2.jpeg"/><Relationship Id="rId13" Type="http://schemas.openxmlformats.org/officeDocument/2006/relationships/hyperlink" Target="http://www.bing.com/images/search?q=forest+service+dept+of+agriculture+forestry+pictures&amp;view=detail&amp;id=C1960D959FE7CC8CCD620240827842172010E911&amp;first=22" TargetMode="External"/><Relationship Id="rId14" Type="http://schemas.openxmlformats.org/officeDocument/2006/relationships/image" Target="media/image3.jpeg"/><Relationship Id="rId15" Type="http://schemas.openxmlformats.org/officeDocument/2006/relationships/hyperlink" Target="http://www.bing.com/images/search?q=Uc+Riverside+Logo&amp;view=detail&amp;id=3510F71BAEA3DD2C3EFF4CFBD05E54BAFDAA0D54&amp;first=135" TargetMode="Externa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60" Type="http://schemas.openxmlformats.org/officeDocument/2006/relationships/image" Target="media/image26.jpeg"/><Relationship Id="rId61" Type="http://schemas.openxmlformats.org/officeDocument/2006/relationships/hyperlink" Target="http://www.bing.com/images/search?q=contractors+working+in+tree+pictures&amp;view=detail&amp;id=1F7A57B69CE02B4659F17FDBC4694EF0FC628D47&amp;first=37" TargetMode="External"/><Relationship Id="rId62" Type="http://schemas.openxmlformats.org/officeDocument/2006/relationships/image" Target="media/image27.jpeg"/><Relationship Id="rId63" Type="http://schemas.openxmlformats.org/officeDocument/2006/relationships/hyperlink" Target="http://www.arborforce.com/images/portfolioTreeWork.jpg" TargetMode="External"/><Relationship Id="rId64" Type="http://schemas.openxmlformats.org/officeDocument/2006/relationships/image" Target="media/image28.jpeg"/><Relationship Id="rId65" Type="http://schemas.openxmlformats.org/officeDocument/2006/relationships/hyperlink" Target="http://www.bing.com/images/search?q=contractors+working+in+tree+pictures&amp;view=detail&amp;id=44BCD8E5504A74298E3CFC85BA88D11055B847F0&amp;first=37" TargetMode="External"/><Relationship Id="rId66" Type="http://schemas.openxmlformats.org/officeDocument/2006/relationships/image" Target="media/image29.jpeg"/><Relationship Id="rId67" Type="http://schemas.openxmlformats.org/officeDocument/2006/relationships/image" Target="media/image30.jpeg"/><Relationship Id="rId68" Type="http://schemas.openxmlformats.org/officeDocument/2006/relationships/hyperlink" Target="http://www.bing.com/images/search?q=street+tree+pictures&amp;view=detail&amp;id=D0B27B48A2DA7F2ABA86DE45B6C8489E677E0444&amp;first=1" TargetMode="External"/><Relationship Id="rId69" Type="http://schemas.openxmlformats.org/officeDocument/2006/relationships/image" Target="media/image31.jpeg"/><Relationship Id="rId120" Type="http://schemas.openxmlformats.org/officeDocument/2006/relationships/header" Target="header1.xml"/><Relationship Id="rId121" Type="http://schemas.openxmlformats.org/officeDocument/2006/relationships/header" Target="header2.xml"/><Relationship Id="rId122" Type="http://schemas.openxmlformats.org/officeDocument/2006/relationships/footer" Target="footer1.xml"/><Relationship Id="rId123" Type="http://schemas.openxmlformats.org/officeDocument/2006/relationships/footer" Target="footer2.xml"/><Relationship Id="rId124" Type="http://schemas.openxmlformats.org/officeDocument/2006/relationships/fontTable" Target="fontTable.xml"/><Relationship Id="rId125" Type="http://schemas.openxmlformats.org/officeDocument/2006/relationships/theme" Target="theme/theme1.xml"/><Relationship Id="rId40" Type="http://schemas.openxmlformats.org/officeDocument/2006/relationships/chart" Target="charts/chart4.xml"/><Relationship Id="rId41" Type="http://schemas.openxmlformats.org/officeDocument/2006/relationships/chart" Target="charts/chart5.xml"/><Relationship Id="rId42" Type="http://schemas.openxmlformats.org/officeDocument/2006/relationships/hyperlink" Target="http://www.bing.com/images/search?q=tree+pictures&amp;view=detail&amp;id=95301AB2CB6C7F1038F332F2570DBF10549B36F2&amp;first=73" TargetMode="External"/><Relationship Id="rId90" Type="http://schemas.openxmlformats.org/officeDocument/2006/relationships/image" Target="media/image44.jpeg"/><Relationship Id="rId91" Type="http://schemas.openxmlformats.org/officeDocument/2006/relationships/hyperlink" Target="http://www.bing.com/images/search?q=chinese+tallow+tree+picture&amp;view=detail&amp;id=AA0F8B252A8CF77B6F3C28A200BCA1C9D5A77379&amp;first=75" TargetMode="External"/><Relationship Id="rId92" Type="http://schemas.openxmlformats.org/officeDocument/2006/relationships/image" Target="media/image45.jpeg"/><Relationship Id="rId93" Type="http://schemas.openxmlformats.org/officeDocument/2006/relationships/hyperlink" Target="http://www.bing.com/images/search?q=camphor+tree+picture&amp;view=detail&amp;id=4F445EFF078C8E6781375F70555F4C45A7E62634" TargetMode="External"/><Relationship Id="rId94" Type="http://schemas.openxmlformats.org/officeDocument/2006/relationships/image" Target="media/image46.jpeg"/><Relationship Id="rId95" Type="http://schemas.openxmlformats.org/officeDocument/2006/relationships/hyperlink" Target="http://www.bing.com/images/search?q=modesto+ash+tree+picture&amp;view=detail&amp;id=2C86C60BCC4F7D0AD5B4552F63B8BE6C1C0C6ABE" TargetMode="External"/><Relationship Id="rId96" Type="http://schemas.openxmlformats.org/officeDocument/2006/relationships/image" Target="media/image47.jpeg"/><Relationship Id="rId101" Type="http://schemas.openxmlformats.org/officeDocument/2006/relationships/image" Target="media/image51.jpeg"/><Relationship Id="rId102" Type="http://schemas.openxmlformats.org/officeDocument/2006/relationships/hyperlink" Target="http://www.bing.com/images/search?q=cottonwood+tree+pictures&amp;view=detail&amp;id=D800B33088C5603E44A9A1D3DC37110741BAC739" TargetMode="External"/><Relationship Id="rId103" Type="http://schemas.openxmlformats.org/officeDocument/2006/relationships/image" Target="media/image52.jpeg"/><Relationship Id="rId104" Type="http://schemas.openxmlformats.org/officeDocument/2006/relationships/hyperlink" Target="http://www.bing.com/images/search?q=olive+tree+pictures&amp;view=detail&amp;id=7AD80239CB1C4D803622BA08789FA9E0855B3740" TargetMode="External"/><Relationship Id="rId105" Type="http://schemas.openxmlformats.org/officeDocument/2006/relationships/image" Target="media/image53.jpeg"/><Relationship Id="rId106" Type="http://schemas.openxmlformats.org/officeDocument/2006/relationships/hyperlink" Target="http://www.bing.com/images/search?q=tree+pictures&amp;view=detail&amp;id=0CBF5B367B68C8094FCA0D4E1E2BDD456F0D11D9&amp;first=36" TargetMode="External"/><Relationship Id="rId107" Type="http://schemas.openxmlformats.org/officeDocument/2006/relationships/image" Target="media/image54.jpeg"/><Relationship Id="rId108" Type="http://schemas.openxmlformats.org/officeDocument/2006/relationships/hyperlink" Target="http://www.bing.com/images/search?q=tree+pictures&amp;view=detail&amp;id=979F374F9D9CF44E5848BA84B1B124C09E53B4D5&amp;first=36" TargetMode="External"/><Relationship Id="rId109" Type="http://schemas.openxmlformats.org/officeDocument/2006/relationships/image" Target="media/image55.jpeg"/><Relationship Id="rId97" Type="http://schemas.openxmlformats.org/officeDocument/2006/relationships/image" Target="media/image48.jpeg"/><Relationship Id="rId98" Type="http://schemas.openxmlformats.org/officeDocument/2006/relationships/image" Target="media/image49.jpeg"/><Relationship Id="rId99" Type="http://schemas.openxmlformats.org/officeDocument/2006/relationships/image" Target="media/image50.jpeg"/><Relationship Id="rId43" Type="http://schemas.openxmlformats.org/officeDocument/2006/relationships/image" Target="media/image17.jpeg"/><Relationship Id="rId44" Type="http://schemas.openxmlformats.org/officeDocument/2006/relationships/hyperlink" Target="http://www.bing.com/images/search?q=Uc+Riverside+Logo&amp;view=detail&amp;id=91CD542C477CFBD490BEC74A9420E5117F960367" TargetMode="External"/><Relationship Id="rId45" Type="http://schemas.openxmlformats.org/officeDocument/2006/relationships/image" Target="media/image18.jpeg"/><Relationship Id="rId46" Type="http://schemas.openxmlformats.org/officeDocument/2006/relationships/hyperlink" Target="http://www.bing.com/images/search?q=tree+pictures&amp;view=detail&amp;id=B1C68F3EBD9ABDFAD32C77298FCB9DB72A5A8029&amp;first=111" TargetMode="External"/><Relationship Id="rId47" Type="http://schemas.openxmlformats.org/officeDocument/2006/relationships/image" Target="media/image19.jpeg"/><Relationship Id="rId48" Type="http://schemas.openxmlformats.org/officeDocument/2006/relationships/hyperlink" Target="http://www.bing.com/images/search?q=orchid+tree+picture&amp;view=detail&amp;id=83E42B11E49300943DFDA587BCBF03A9D00513C7&amp;first=38" TargetMode="External"/><Relationship Id="rId49" Type="http://schemas.openxmlformats.org/officeDocument/2006/relationships/image" Target="media/image20.jpeg"/><Relationship Id="rId100" Type="http://schemas.openxmlformats.org/officeDocument/2006/relationships/hyperlink" Target="http://www.bing.com/images/search?q=idaho+locust+pictures&amp;view=detail&amp;id=C4D24E1F6295808505BE7600546057B927ECFE31" TargetMode="External"/><Relationship Id="rId20" Type="http://schemas.openxmlformats.org/officeDocument/2006/relationships/hyperlink" Target="http://www.bing.com/images/search?q=chinese+elm+tree+picture&amp;view=detail&amp;id=12A084F6F333F4DF0FD671E17517817C1CFC8099" TargetMode="External"/><Relationship Id="rId21" Type="http://schemas.openxmlformats.org/officeDocument/2006/relationships/image" Target="media/image8.jpeg"/><Relationship Id="rId22" Type="http://schemas.openxmlformats.org/officeDocument/2006/relationships/hyperlink" Target="http://www.bing.com/images/search?q=Flowering+cherry+tree+picture&amp;view=detail&amp;id=4AB50F0BD3532584F159D4E683154D0BFF013288&amp;first=39" TargetMode="External"/><Relationship Id="rId70" Type="http://schemas.openxmlformats.org/officeDocument/2006/relationships/hyperlink" Target="http://www.bing.com/images/search?q=street+tree+pictures&amp;view=detail&amp;id=7378F76C3B383ECBC464C5D10C0C658FA351A705&amp;first=36" TargetMode="External"/><Relationship Id="rId71" Type="http://schemas.openxmlformats.org/officeDocument/2006/relationships/image" Target="media/image32.jpeg"/><Relationship Id="rId72" Type="http://schemas.openxmlformats.org/officeDocument/2006/relationships/hyperlink" Target="http://www.bing.com/images/search?q=street+tree+pictures&amp;view=detail&amp;id=3F9592A1A16DC2249913D5CC69D19A073F07D769&amp;first=263" TargetMode="External"/><Relationship Id="rId73" Type="http://schemas.openxmlformats.org/officeDocument/2006/relationships/image" Target="media/image33.jpeg"/><Relationship Id="rId74" Type="http://schemas.openxmlformats.org/officeDocument/2006/relationships/image" Target="media/image34.jpeg"/><Relationship Id="rId75" Type="http://schemas.openxmlformats.org/officeDocument/2006/relationships/image" Target="media/image35.jpeg"/><Relationship Id="rId76" Type="http://schemas.openxmlformats.org/officeDocument/2006/relationships/image" Target="media/image36.jpeg"/><Relationship Id="rId77" Type="http://schemas.openxmlformats.org/officeDocument/2006/relationships/hyperlink" Target="http://www.bing.com/images/search?q=pictures+of+trees&amp;view=detail&amp;id=5DCDE12EE348E9600826F9D9859480D545B86CFF&amp;first=72" TargetMode="External"/><Relationship Id="rId78" Type="http://schemas.openxmlformats.org/officeDocument/2006/relationships/image" Target="media/image37.jpeg"/><Relationship Id="rId79" Type="http://schemas.openxmlformats.org/officeDocument/2006/relationships/hyperlink" Target="http://www.bing.com/images/search?q=redwood+tree+picture&amp;view=detail&amp;id=E3324BF4FBA7B11E3BA0292E6F852023FE12288D" TargetMode="External"/><Relationship Id="rId23" Type="http://schemas.openxmlformats.org/officeDocument/2006/relationships/image" Target="media/image9.jpeg"/><Relationship Id="rId24" Type="http://schemas.openxmlformats.org/officeDocument/2006/relationships/hyperlink" Target="http://www.bing.com/images/search?q=pictures+of+trees&amp;view=detail&amp;id=89FA1373148AC6FADE543D382DF4F7064D863CA7&amp;first=36" TargetMode="External"/><Relationship Id="rId25" Type="http://schemas.openxmlformats.org/officeDocument/2006/relationships/image" Target="media/image10.jpeg"/><Relationship Id="rId26" Type="http://schemas.openxmlformats.org/officeDocument/2006/relationships/hyperlink" Target="http://www.bing.com/images/search?q=pictures+of+trees&amp;view=detail&amp;id=807B8FE3BF0571FB35F83B4A1CEAACFA155DD5D0&amp;first=72" TargetMode="External"/><Relationship Id="rId27" Type="http://schemas.openxmlformats.org/officeDocument/2006/relationships/image" Target="media/image11.jpeg"/><Relationship Id="rId28" Type="http://schemas.openxmlformats.org/officeDocument/2006/relationships/hyperlink" Target="http://upload.wikimedia.org/wikipedia/commons/9/98/Moustiers_Ste_Marie_Provence_France.jpg" TargetMode="External"/><Relationship Id="rId2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bing.com/images/search?q=australian+willow+tree+picture&amp;view=detail&amp;id=28B95274D8E70C2D9D1FAE62CB1AA132E43ACBA4" TargetMode="External"/><Relationship Id="rId51" Type="http://schemas.openxmlformats.org/officeDocument/2006/relationships/image" Target="media/image21.jpeg"/><Relationship Id="rId52" Type="http://schemas.openxmlformats.org/officeDocument/2006/relationships/hyperlink" Target="http://www.bing.com/images/search?q=chinese+flame++tree+picture&amp;view=detail&amp;id=0E643F28AAD68668772459513908B9CBAE9EB9EF&amp;first=38" TargetMode="External"/><Relationship Id="rId53" Type="http://schemas.openxmlformats.org/officeDocument/2006/relationships/image" Target="media/image22.jpeg"/><Relationship Id="rId54" Type="http://schemas.openxmlformats.org/officeDocument/2006/relationships/hyperlink" Target="http://www.bing.com/images/search?q=coast+live+oak+tree+picture&amp;view=detail&amp;id=1873D2B3FBBC27EC657C9BB4B726789628CEB034&amp;first=1" TargetMode="External"/><Relationship Id="rId55" Type="http://schemas.openxmlformats.org/officeDocument/2006/relationships/image" Target="media/image23.jpeg"/><Relationship Id="rId56" Type="http://schemas.openxmlformats.org/officeDocument/2006/relationships/hyperlink" Target="http://www.bing.com/images/search?q=chinese+pistashe+tree+picture&amp;view=detail&amp;id=AB7A7302FD4E8696571021C5211041AAB105E818" TargetMode="External"/><Relationship Id="rId57" Type="http://schemas.openxmlformats.org/officeDocument/2006/relationships/image" Target="media/image24.jpeg"/><Relationship Id="rId58" Type="http://schemas.openxmlformats.org/officeDocument/2006/relationships/hyperlink" Target="http://www.bing.com/images/search?q=tipuana+tree+picture&amp;view=detail&amp;id=34D85F9FDB4739400F6FF5311C20FADEBB9BDDA7" TargetMode="External"/><Relationship Id="rId59" Type="http://schemas.openxmlformats.org/officeDocument/2006/relationships/image" Target="media/image25.jpeg"/><Relationship Id="rId110" Type="http://schemas.openxmlformats.org/officeDocument/2006/relationships/hyperlink" Target="http://www.bing.com/images/search?q=tree+pictures&amp;view=detail&amp;id=5AD7C209A6FDF206ABDEB86E560403C179448908&amp;first=111" TargetMode="External"/><Relationship Id="rId111" Type="http://schemas.openxmlformats.org/officeDocument/2006/relationships/image" Target="media/image56.jpeg"/><Relationship Id="rId112" Type="http://schemas.openxmlformats.org/officeDocument/2006/relationships/hyperlink" Target="http://www.cityofpaloalto.org/depts/ped/trees/management_plans/urban_forest_master_plan" TargetMode="External"/><Relationship Id="rId113" Type="http://schemas.openxmlformats.org/officeDocument/2006/relationships/hyperlink" Target="http://www.americanforests.org/productsandpubs/citygreen/" TargetMode="External"/><Relationship Id="rId114" Type="http://schemas.openxmlformats.org/officeDocument/2006/relationships/hyperlink" Target="http://www.cityofsandimas.com/ps.parksrecreation.cfm?ID=2377" TargetMode="External"/><Relationship Id="rId115" Type="http://schemas.openxmlformats.org/officeDocument/2006/relationships/hyperlink" Target="http://www.phytosphere.com/treeord/heritage.htm" TargetMode="External"/><Relationship Id="rId116" Type="http://schemas.openxmlformats.org/officeDocument/2006/relationships/hyperlink" Target="http://www.arlingtonva.us/Departments/ParksRecreation/forums/forest/ParksRecreationForest/" TargetMode="External"/><Relationship Id="rId117" Type="http://schemas.openxmlformats.org/officeDocument/2006/relationships/hyperlink" Target="http://www.urbantree.org/list_trees.asp?t=street" TargetMode="External"/><Relationship Id="rId118" Type="http://schemas.openxmlformats.org/officeDocument/2006/relationships/hyperlink" Target="http://www.1vsnag.org/" TargetMode="External"/><Relationship Id="rId119" Type="http://schemas.openxmlformats.org/officeDocument/2006/relationships/image" Target="media/image57.jpeg"/><Relationship Id="rId30" Type="http://schemas.openxmlformats.org/officeDocument/2006/relationships/hyperlink" Target="http://www.bing.com/images/search?q=pictures+of+trees&amp;view=detail&amp;id=09155D766ABBC6172238854AA020B76887EA2F7C&amp;first=368" TargetMode="External"/><Relationship Id="rId31" Type="http://schemas.openxmlformats.org/officeDocument/2006/relationships/image" Target="media/image13.jpeg"/><Relationship Id="rId32" Type="http://schemas.openxmlformats.org/officeDocument/2006/relationships/hyperlink" Target="http://www.bing.com/images/search?q=pictures+of+trees&amp;view=detail&amp;id=BA50D58A1AF5E5BAECEEB4A537CAC8485EDB7518&amp;first=36" TargetMode="External"/><Relationship Id="rId33" Type="http://schemas.openxmlformats.org/officeDocument/2006/relationships/image" Target="media/image14.jpeg"/><Relationship Id="rId34" Type="http://schemas.openxmlformats.org/officeDocument/2006/relationships/hyperlink" Target="http://www.bing.com/images/search?q=pictures+of+trees&amp;view=detail&amp;id=474C4F382094C6E97B9DFAECB2086ED0FCBF2CB5&amp;first=72" TargetMode="External"/><Relationship Id="rId35" Type="http://schemas.openxmlformats.org/officeDocument/2006/relationships/image" Target="media/image15.jpeg"/><Relationship Id="rId36" Type="http://schemas.openxmlformats.org/officeDocument/2006/relationships/image" Target="media/image16.jpeg"/><Relationship Id="rId37" Type="http://schemas.openxmlformats.org/officeDocument/2006/relationships/chart" Target="charts/chart1.xml"/><Relationship Id="rId38" Type="http://schemas.openxmlformats.org/officeDocument/2006/relationships/chart" Target="charts/chart2.xml"/><Relationship Id="rId39" Type="http://schemas.openxmlformats.org/officeDocument/2006/relationships/chart" Target="charts/chart3.xml"/><Relationship Id="rId80" Type="http://schemas.openxmlformats.org/officeDocument/2006/relationships/image" Target="media/image38.jpeg"/><Relationship Id="rId81" Type="http://schemas.openxmlformats.org/officeDocument/2006/relationships/hyperlink" Target="http://www.bing.com/images/search?q=pictures+of+trees&amp;view=detail&amp;id=C91EC43CFBFD8BF7AC4FC99570EF4F9D1A3A9D98&amp;first=72" TargetMode="External"/><Relationship Id="rId82" Type="http://schemas.openxmlformats.org/officeDocument/2006/relationships/image" Target="media/image39.jpeg"/><Relationship Id="rId83" Type="http://schemas.openxmlformats.org/officeDocument/2006/relationships/hyperlink" Target="http://www.bing.com/images/search?q=Pittosporum+tree+picture&amp;view=detail&amp;id=0A59D507E016295E36B85B74D945C11C7C9F4892" TargetMode="External"/><Relationship Id="rId84" Type="http://schemas.openxmlformats.org/officeDocument/2006/relationships/image" Target="media/image40.jpeg"/><Relationship Id="rId85" Type="http://schemas.openxmlformats.org/officeDocument/2006/relationships/hyperlink" Target="http://www.bing.com/images/search?q=Southern+Live+Oak+tree+picture&amp;view=detail&amp;id=80659B5EF0A282348ED70405AA2CCA22CE463C18" TargetMode="External"/><Relationship Id="rId86" Type="http://schemas.openxmlformats.org/officeDocument/2006/relationships/image" Target="media/image41.jpeg"/><Relationship Id="rId87" Type="http://schemas.openxmlformats.org/officeDocument/2006/relationships/hyperlink" Target="http://www.bing.com/images/search?q=California+Laurel+Bay+tree+picture&amp;view=detail&amp;id=15BA642DB99C46AF87A6307BF219B6D27C4D0AD7&amp;first=37" TargetMode="External"/><Relationship Id="rId88" Type="http://schemas.openxmlformats.org/officeDocument/2006/relationships/image" Target="media/image42.jpeg"/><Relationship Id="rId89" Type="http://schemas.openxmlformats.org/officeDocument/2006/relationships/image" Target="media/image4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sz="1100"/>
            </a:pPr>
            <a:r>
              <a:rPr lang="en-US" sz="1100"/>
              <a:t>2012-2013    MAIN CAMPUS TREE INVENTORY</a:t>
            </a:r>
          </a:p>
        </c:rich>
      </c:tx>
      <c:overlay val="0"/>
    </c:title>
    <c:autoTitleDeleted val="0"/>
    <c:plotArea>
      <c:layout/>
      <c:barChart>
        <c:barDir val="col"/>
        <c:grouping val="clustered"/>
        <c:varyColors val="0"/>
        <c:ser>
          <c:idx val="0"/>
          <c:order val="0"/>
          <c:tx>
            <c:strRef>
              <c:f>Sheet1!$B$1</c:f>
              <c:strCache>
                <c:ptCount val="1"/>
                <c:pt idx="0">
                  <c:v>Heritage</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Sheet1!$B$2:$B$10</c:f>
              <c:numCache>
                <c:formatCode>General</c:formatCode>
                <c:ptCount val="9"/>
                <c:pt idx="0">
                  <c:v>36.0</c:v>
                </c:pt>
                <c:pt idx="1">
                  <c:v>58.0</c:v>
                </c:pt>
                <c:pt idx="2">
                  <c:v>84.0</c:v>
                </c:pt>
                <c:pt idx="3">
                  <c:v>3.0</c:v>
                </c:pt>
                <c:pt idx="4">
                  <c:v>1.0</c:v>
                </c:pt>
                <c:pt idx="5">
                  <c:v>0.0</c:v>
                </c:pt>
                <c:pt idx="6">
                  <c:v>0.0</c:v>
                </c:pt>
                <c:pt idx="7">
                  <c:v>1.0</c:v>
                </c:pt>
                <c:pt idx="8">
                  <c:v>2.0</c:v>
                </c:pt>
              </c:numCache>
            </c:numRef>
          </c:val>
        </c:ser>
        <c:ser>
          <c:idx val="1"/>
          <c:order val="1"/>
          <c:tx>
            <c:strRef>
              <c:f>Sheet1!$C$1</c:f>
              <c:strCache>
                <c:ptCount val="1"/>
                <c:pt idx="0">
                  <c:v>14" - 10"</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Sheet1!$C$2:$C$10</c:f>
              <c:numCache>
                <c:formatCode>General</c:formatCode>
                <c:ptCount val="9"/>
                <c:pt idx="0">
                  <c:v>53.0</c:v>
                </c:pt>
                <c:pt idx="1">
                  <c:v>78.0</c:v>
                </c:pt>
                <c:pt idx="2">
                  <c:v>126.0</c:v>
                </c:pt>
                <c:pt idx="3">
                  <c:v>42.0</c:v>
                </c:pt>
                <c:pt idx="4">
                  <c:v>16.0</c:v>
                </c:pt>
                <c:pt idx="5">
                  <c:v>3.0</c:v>
                </c:pt>
                <c:pt idx="6">
                  <c:v>2.0</c:v>
                </c:pt>
                <c:pt idx="7">
                  <c:v>0.0</c:v>
                </c:pt>
                <c:pt idx="8">
                  <c:v>2.0</c:v>
                </c:pt>
              </c:numCache>
            </c:numRef>
          </c:val>
        </c:ser>
        <c:ser>
          <c:idx val="2"/>
          <c:order val="2"/>
          <c:tx>
            <c:strRef>
              <c:f>Sheet1!$D$1</c:f>
              <c:strCache>
                <c:ptCount val="1"/>
                <c:pt idx="0">
                  <c:v>9" - 7"</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Sheet1!$D$2:$D$10</c:f>
              <c:numCache>
                <c:formatCode>General</c:formatCode>
                <c:ptCount val="9"/>
                <c:pt idx="0">
                  <c:v>85.0</c:v>
                </c:pt>
                <c:pt idx="1">
                  <c:v>198.0</c:v>
                </c:pt>
                <c:pt idx="2">
                  <c:v>200.0</c:v>
                </c:pt>
                <c:pt idx="3">
                  <c:v>120.0</c:v>
                </c:pt>
                <c:pt idx="4">
                  <c:v>89.0</c:v>
                </c:pt>
                <c:pt idx="5">
                  <c:v>27.0</c:v>
                </c:pt>
                <c:pt idx="6">
                  <c:v>5.0</c:v>
                </c:pt>
                <c:pt idx="7">
                  <c:v>0.0</c:v>
                </c:pt>
                <c:pt idx="8">
                  <c:v>27.0</c:v>
                </c:pt>
              </c:numCache>
            </c:numRef>
          </c:val>
        </c:ser>
        <c:ser>
          <c:idx val="3"/>
          <c:order val="3"/>
          <c:tx>
            <c:strRef>
              <c:f>Sheet1!$E$1</c:f>
              <c:strCache>
                <c:ptCount val="1"/>
                <c:pt idx="0">
                  <c:v>6" - 0"</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Sheet1!$E$2:$E$10</c:f>
              <c:numCache>
                <c:formatCode>General</c:formatCode>
                <c:ptCount val="9"/>
                <c:pt idx="0">
                  <c:v>24.0</c:v>
                </c:pt>
                <c:pt idx="1">
                  <c:v>95.0</c:v>
                </c:pt>
                <c:pt idx="2">
                  <c:v>89.0</c:v>
                </c:pt>
                <c:pt idx="3">
                  <c:v>140.0</c:v>
                </c:pt>
                <c:pt idx="4">
                  <c:v>38.0</c:v>
                </c:pt>
                <c:pt idx="5">
                  <c:v>14.0</c:v>
                </c:pt>
                <c:pt idx="6">
                  <c:v>0.0</c:v>
                </c:pt>
                <c:pt idx="7">
                  <c:v>0.0</c:v>
                </c:pt>
                <c:pt idx="8">
                  <c:v>12.0</c:v>
                </c:pt>
              </c:numCache>
            </c:numRef>
          </c:val>
        </c:ser>
        <c:dLbls>
          <c:dLblPos val="outEnd"/>
          <c:showLegendKey val="0"/>
          <c:showVal val="1"/>
          <c:showCatName val="0"/>
          <c:showSerName val="0"/>
          <c:showPercent val="0"/>
          <c:showBubbleSize val="0"/>
        </c:dLbls>
        <c:gapWidth val="150"/>
        <c:axId val="2117800344"/>
        <c:axId val="2117610344"/>
      </c:barChart>
      <c:catAx>
        <c:axId val="2117800344"/>
        <c:scaling>
          <c:orientation val="minMax"/>
        </c:scaling>
        <c:delete val="0"/>
        <c:axPos val="b"/>
        <c:majorTickMark val="none"/>
        <c:minorTickMark val="none"/>
        <c:tickLblPos val="none"/>
        <c:crossAx val="2117610344"/>
        <c:crosses val="autoZero"/>
        <c:auto val="1"/>
        <c:lblAlgn val="ctr"/>
        <c:lblOffset val="100"/>
        <c:noMultiLvlLbl val="0"/>
      </c:catAx>
      <c:valAx>
        <c:axId val="2117610344"/>
        <c:scaling>
          <c:orientation val="minMax"/>
        </c:scaling>
        <c:delete val="1"/>
        <c:axPos val="l"/>
        <c:majorGridlines/>
        <c:minorGridlines/>
        <c:numFmt formatCode="General" sourceLinked="1"/>
        <c:majorTickMark val="out"/>
        <c:minorTickMark val="none"/>
        <c:tickLblPos val="nextTo"/>
        <c:crossAx val="2117800344"/>
        <c:crosses val="autoZero"/>
        <c:crossBetween val="between"/>
      </c:valAx>
      <c:dTable>
        <c:showHorzBorder val="1"/>
        <c:showVertBorder val="1"/>
        <c:showOutline val="1"/>
        <c:showKeys val="1"/>
      </c:dTable>
    </c:plotArea>
    <c:plotVisOnly val="1"/>
    <c:dispBlanksAs val="gap"/>
    <c:showDLblsOverMax val="0"/>
  </c:chart>
  <c:txPr>
    <a:bodyPr/>
    <a:lstStyle/>
    <a:p>
      <a:pPr>
        <a:defRPr b="0" cap="none" spc="0">
          <a:ln w="9207" cmpd="sng">
            <a:solidFill>
              <a:srgbClr val="FFFFFF"/>
            </a:solidFill>
            <a:prstDash val="solid"/>
          </a:ln>
          <a:solidFill>
            <a:srgbClr val="FFFFFF"/>
          </a:solidFill>
          <a:effectLst>
            <a:outerShdw blurRad="63500" dir="3600000" algn="tl" rotWithShape="0">
              <a:srgbClr val="000000">
                <a:alpha val="70000"/>
              </a:srgbClr>
            </a:outerShdw>
          </a:effectLs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sz="1100"/>
            </a:pPr>
            <a:r>
              <a:rPr lang="en-US" sz="1100"/>
              <a:t>2012-2013    STREET TREE</a:t>
            </a:r>
            <a:r>
              <a:rPr lang="en-US" sz="1100" baseline="0"/>
              <a:t> INVENTORY</a:t>
            </a:r>
            <a:endParaRPr lang="en-US" sz="1100"/>
          </a:p>
        </c:rich>
      </c:tx>
      <c:overlay val="0"/>
    </c:title>
    <c:autoTitleDeleted val="0"/>
    <c:plotArea>
      <c:layout/>
      <c:barChart>
        <c:barDir val="col"/>
        <c:grouping val="clustered"/>
        <c:varyColors val="0"/>
        <c:ser>
          <c:idx val="0"/>
          <c:order val="0"/>
          <c:tx>
            <c:strRef>
              <c:f>Sheet1!$B$1</c:f>
              <c:strCache>
                <c:ptCount val="1"/>
                <c:pt idx="0">
                  <c:v>Heritage</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Sheet1!$B$2:$B$10</c:f>
              <c:numCache>
                <c:formatCode>General</c:formatCode>
                <c:ptCount val="9"/>
                <c:pt idx="0">
                  <c:v>36.0</c:v>
                </c:pt>
                <c:pt idx="1">
                  <c:v>58.0</c:v>
                </c:pt>
                <c:pt idx="2">
                  <c:v>84.0</c:v>
                </c:pt>
                <c:pt idx="3">
                  <c:v>3.0</c:v>
                </c:pt>
                <c:pt idx="4">
                  <c:v>1.0</c:v>
                </c:pt>
                <c:pt idx="5">
                  <c:v>0.0</c:v>
                </c:pt>
                <c:pt idx="6">
                  <c:v>0.0</c:v>
                </c:pt>
                <c:pt idx="7">
                  <c:v>1.0</c:v>
                </c:pt>
                <c:pt idx="8">
                  <c:v>2.0</c:v>
                </c:pt>
              </c:numCache>
            </c:numRef>
          </c:val>
        </c:ser>
        <c:ser>
          <c:idx val="1"/>
          <c:order val="1"/>
          <c:tx>
            <c:strRef>
              <c:f>Sheet1!$C$1</c:f>
              <c:strCache>
                <c:ptCount val="1"/>
                <c:pt idx="0">
                  <c:v>14" - 10"</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Sheet1!$C$2:$C$10</c:f>
              <c:numCache>
                <c:formatCode>General</c:formatCode>
                <c:ptCount val="9"/>
                <c:pt idx="0">
                  <c:v>53.0</c:v>
                </c:pt>
                <c:pt idx="1">
                  <c:v>78.0</c:v>
                </c:pt>
                <c:pt idx="2">
                  <c:v>126.0</c:v>
                </c:pt>
                <c:pt idx="3">
                  <c:v>42.0</c:v>
                </c:pt>
                <c:pt idx="4">
                  <c:v>16.0</c:v>
                </c:pt>
                <c:pt idx="5">
                  <c:v>3.0</c:v>
                </c:pt>
                <c:pt idx="6">
                  <c:v>2.0</c:v>
                </c:pt>
                <c:pt idx="7">
                  <c:v>0.0</c:v>
                </c:pt>
                <c:pt idx="8">
                  <c:v>2.0</c:v>
                </c:pt>
              </c:numCache>
            </c:numRef>
          </c:val>
        </c:ser>
        <c:ser>
          <c:idx val="2"/>
          <c:order val="2"/>
          <c:tx>
            <c:strRef>
              <c:f>Sheet1!$D$1</c:f>
              <c:strCache>
                <c:ptCount val="1"/>
                <c:pt idx="0">
                  <c:v>9" - 7"</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Sheet1!$D$2:$D$10</c:f>
              <c:numCache>
                <c:formatCode>General</c:formatCode>
                <c:ptCount val="9"/>
                <c:pt idx="0">
                  <c:v>85.0</c:v>
                </c:pt>
                <c:pt idx="1">
                  <c:v>198.0</c:v>
                </c:pt>
                <c:pt idx="2">
                  <c:v>200.0</c:v>
                </c:pt>
                <c:pt idx="3">
                  <c:v>120.0</c:v>
                </c:pt>
                <c:pt idx="4">
                  <c:v>89.0</c:v>
                </c:pt>
                <c:pt idx="5">
                  <c:v>27.0</c:v>
                </c:pt>
                <c:pt idx="6">
                  <c:v>5.0</c:v>
                </c:pt>
                <c:pt idx="7">
                  <c:v>0.0</c:v>
                </c:pt>
                <c:pt idx="8">
                  <c:v>27.0</c:v>
                </c:pt>
              </c:numCache>
            </c:numRef>
          </c:val>
        </c:ser>
        <c:ser>
          <c:idx val="3"/>
          <c:order val="3"/>
          <c:tx>
            <c:strRef>
              <c:f>Sheet1!$E$1</c:f>
              <c:strCache>
                <c:ptCount val="1"/>
                <c:pt idx="0">
                  <c:v>6" - 0"</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Sheet1!$E$2:$E$10</c:f>
              <c:numCache>
                <c:formatCode>General</c:formatCode>
                <c:ptCount val="9"/>
                <c:pt idx="0">
                  <c:v>24.0</c:v>
                </c:pt>
                <c:pt idx="1">
                  <c:v>95.0</c:v>
                </c:pt>
                <c:pt idx="2">
                  <c:v>89.0</c:v>
                </c:pt>
                <c:pt idx="3">
                  <c:v>140.0</c:v>
                </c:pt>
                <c:pt idx="4">
                  <c:v>38.0</c:v>
                </c:pt>
                <c:pt idx="5">
                  <c:v>14.0</c:v>
                </c:pt>
                <c:pt idx="6">
                  <c:v>0.0</c:v>
                </c:pt>
                <c:pt idx="7">
                  <c:v>0.0</c:v>
                </c:pt>
                <c:pt idx="8">
                  <c:v>12.0</c:v>
                </c:pt>
              </c:numCache>
            </c:numRef>
          </c:val>
        </c:ser>
        <c:dLbls>
          <c:dLblPos val="outEnd"/>
          <c:showLegendKey val="0"/>
          <c:showVal val="1"/>
          <c:showCatName val="0"/>
          <c:showSerName val="0"/>
          <c:showPercent val="0"/>
          <c:showBubbleSize val="0"/>
        </c:dLbls>
        <c:gapWidth val="150"/>
        <c:axId val="2112018104"/>
        <c:axId val="2118522856"/>
      </c:barChart>
      <c:catAx>
        <c:axId val="2112018104"/>
        <c:scaling>
          <c:orientation val="minMax"/>
        </c:scaling>
        <c:delete val="0"/>
        <c:axPos val="b"/>
        <c:majorTickMark val="none"/>
        <c:minorTickMark val="none"/>
        <c:tickLblPos val="none"/>
        <c:crossAx val="2118522856"/>
        <c:crosses val="autoZero"/>
        <c:auto val="1"/>
        <c:lblAlgn val="ctr"/>
        <c:lblOffset val="100"/>
        <c:noMultiLvlLbl val="0"/>
      </c:catAx>
      <c:valAx>
        <c:axId val="2118522856"/>
        <c:scaling>
          <c:orientation val="minMax"/>
        </c:scaling>
        <c:delete val="1"/>
        <c:axPos val="l"/>
        <c:majorGridlines/>
        <c:minorGridlines/>
        <c:numFmt formatCode="General" sourceLinked="1"/>
        <c:majorTickMark val="out"/>
        <c:minorTickMark val="none"/>
        <c:tickLblPos val="nextTo"/>
        <c:crossAx val="2112018104"/>
        <c:crosses val="autoZero"/>
        <c:crossBetween val="between"/>
      </c:valAx>
      <c:dTable>
        <c:showHorzBorder val="1"/>
        <c:showVertBorder val="1"/>
        <c:showOutline val="1"/>
        <c:showKeys val="1"/>
      </c:dTable>
    </c:plotArea>
    <c:plotVisOnly val="1"/>
    <c:dispBlanksAs val="gap"/>
    <c:showDLblsOverMax val="0"/>
  </c:chart>
  <c:txPr>
    <a:bodyPr/>
    <a:lstStyle/>
    <a:p>
      <a:pPr>
        <a:defRPr b="0" cap="none" spc="0">
          <a:ln w="9207" cmpd="sng">
            <a:solidFill>
              <a:srgbClr val="FFFFFF"/>
            </a:solidFill>
            <a:prstDash val="solid"/>
          </a:ln>
          <a:solidFill>
            <a:srgbClr val="FFFFFF"/>
          </a:solidFill>
          <a:effectLst>
            <a:outerShdw blurRad="63500" dir="3600000" algn="tl" rotWithShape="0">
              <a:srgbClr val="000000">
                <a:alpha val="70000"/>
              </a:srgbClr>
            </a:outerShdw>
          </a:effectLs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sz="1100"/>
            </a:pPr>
            <a:r>
              <a:rPr lang="en-US" sz="1100"/>
              <a:t>2012-2013     HERITAGE AND MEMORIAL TREE</a:t>
            </a:r>
            <a:r>
              <a:rPr lang="en-US" sz="1100" baseline="0"/>
              <a:t> INVENTORY</a:t>
            </a:r>
            <a:endParaRPr lang="en-US" sz="1100"/>
          </a:p>
        </c:rich>
      </c:tx>
      <c:overlay val="0"/>
    </c:title>
    <c:autoTitleDeleted val="0"/>
    <c:plotArea>
      <c:layout/>
      <c:barChart>
        <c:barDir val="col"/>
        <c:grouping val="clustered"/>
        <c:varyColors val="0"/>
        <c:ser>
          <c:idx val="0"/>
          <c:order val="0"/>
          <c:tx>
            <c:strRef>
              <c:f>Sheet1!$B$1</c:f>
              <c:strCache>
                <c:ptCount val="1"/>
                <c:pt idx="0">
                  <c:v>Heritage</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Sheet1!$B$2:$B$10</c:f>
              <c:numCache>
                <c:formatCode>General</c:formatCode>
                <c:ptCount val="9"/>
                <c:pt idx="0">
                  <c:v>36.0</c:v>
                </c:pt>
                <c:pt idx="1">
                  <c:v>58.0</c:v>
                </c:pt>
                <c:pt idx="2">
                  <c:v>84.0</c:v>
                </c:pt>
                <c:pt idx="3">
                  <c:v>3.0</c:v>
                </c:pt>
                <c:pt idx="4">
                  <c:v>1.0</c:v>
                </c:pt>
                <c:pt idx="5">
                  <c:v>0.0</c:v>
                </c:pt>
                <c:pt idx="6">
                  <c:v>0.0</c:v>
                </c:pt>
                <c:pt idx="7">
                  <c:v>1.0</c:v>
                </c:pt>
                <c:pt idx="8">
                  <c:v>2.0</c:v>
                </c:pt>
              </c:numCache>
            </c:numRef>
          </c:val>
        </c:ser>
        <c:ser>
          <c:idx val="1"/>
          <c:order val="1"/>
          <c:tx>
            <c:strRef>
              <c:f>Sheet1!$C$1</c:f>
              <c:strCache>
                <c:ptCount val="1"/>
                <c:pt idx="0">
                  <c:v>14" - 10"</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Sheet1!$C$2:$C$10</c:f>
              <c:numCache>
                <c:formatCode>General</c:formatCode>
                <c:ptCount val="9"/>
                <c:pt idx="0">
                  <c:v>53.0</c:v>
                </c:pt>
                <c:pt idx="1">
                  <c:v>78.0</c:v>
                </c:pt>
                <c:pt idx="2">
                  <c:v>126.0</c:v>
                </c:pt>
                <c:pt idx="3">
                  <c:v>42.0</c:v>
                </c:pt>
                <c:pt idx="4">
                  <c:v>16.0</c:v>
                </c:pt>
                <c:pt idx="5">
                  <c:v>3.0</c:v>
                </c:pt>
                <c:pt idx="6">
                  <c:v>2.0</c:v>
                </c:pt>
                <c:pt idx="7">
                  <c:v>0.0</c:v>
                </c:pt>
                <c:pt idx="8">
                  <c:v>2.0</c:v>
                </c:pt>
              </c:numCache>
            </c:numRef>
          </c:val>
        </c:ser>
        <c:ser>
          <c:idx val="2"/>
          <c:order val="2"/>
          <c:tx>
            <c:strRef>
              <c:f>Sheet1!$D$1</c:f>
              <c:strCache>
                <c:ptCount val="1"/>
                <c:pt idx="0">
                  <c:v>9" - 7"</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Sheet1!$D$2:$D$10</c:f>
              <c:numCache>
                <c:formatCode>General</c:formatCode>
                <c:ptCount val="9"/>
                <c:pt idx="0">
                  <c:v>85.0</c:v>
                </c:pt>
                <c:pt idx="1">
                  <c:v>198.0</c:v>
                </c:pt>
                <c:pt idx="2">
                  <c:v>200.0</c:v>
                </c:pt>
                <c:pt idx="3">
                  <c:v>120.0</c:v>
                </c:pt>
                <c:pt idx="4">
                  <c:v>89.0</c:v>
                </c:pt>
                <c:pt idx="5">
                  <c:v>27.0</c:v>
                </c:pt>
                <c:pt idx="6">
                  <c:v>5.0</c:v>
                </c:pt>
                <c:pt idx="7">
                  <c:v>0.0</c:v>
                </c:pt>
                <c:pt idx="8">
                  <c:v>27.0</c:v>
                </c:pt>
              </c:numCache>
            </c:numRef>
          </c:val>
        </c:ser>
        <c:ser>
          <c:idx val="3"/>
          <c:order val="3"/>
          <c:tx>
            <c:strRef>
              <c:f>Sheet1!$E$1</c:f>
              <c:strCache>
                <c:ptCount val="1"/>
                <c:pt idx="0">
                  <c:v>6" - 0"</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Sheet1!$E$2:$E$10</c:f>
              <c:numCache>
                <c:formatCode>General</c:formatCode>
                <c:ptCount val="9"/>
                <c:pt idx="0">
                  <c:v>24.0</c:v>
                </c:pt>
                <c:pt idx="1">
                  <c:v>95.0</c:v>
                </c:pt>
                <c:pt idx="2">
                  <c:v>89.0</c:v>
                </c:pt>
                <c:pt idx="3">
                  <c:v>140.0</c:v>
                </c:pt>
                <c:pt idx="4">
                  <c:v>38.0</c:v>
                </c:pt>
                <c:pt idx="5">
                  <c:v>14.0</c:v>
                </c:pt>
                <c:pt idx="6">
                  <c:v>0.0</c:v>
                </c:pt>
                <c:pt idx="7">
                  <c:v>0.0</c:v>
                </c:pt>
                <c:pt idx="8">
                  <c:v>12.0</c:v>
                </c:pt>
              </c:numCache>
            </c:numRef>
          </c:val>
        </c:ser>
        <c:dLbls>
          <c:dLblPos val="outEnd"/>
          <c:showLegendKey val="0"/>
          <c:showVal val="1"/>
          <c:showCatName val="0"/>
          <c:showSerName val="0"/>
          <c:showPercent val="0"/>
          <c:showBubbleSize val="0"/>
        </c:dLbls>
        <c:gapWidth val="150"/>
        <c:axId val="2106640712"/>
        <c:axId val="2116545080"/>
      </c:barChart>
      <c:catAx>
        <c:axId val="2106640712"/>
        <c:scaling>
          <c:orientation val="minMax"/>
        </c:scaling>
        <c:delete val="0"/>
        <c:axPos val="b"/>
        <c:majorTickMark val="none"/>
        <c:minorTickMark val="none"/>
        <c:tickLblPos val="none"/>
        <c:crossAx val="2116545080"/>
        <c:crosses val="autoZero"/>
        <c:auto val="1"/>
        <c:lblAlgn val="ctr"/>
        <c:lblOffset val="100"/>
        <c:noMultiLvlLbl val="0"/>
      </c:catAx>
      <c:valAx>
        <c:axId val="2116545080"/>
        <c:scaling>
          <c:orientation val="minMax"/>
        </c:scaling>
        <c:delete val="1"/>
        <c:axPos val="l"/>
        <c:majorGridlines/>
        <c:minorGridlines/>
        <c:numFmt formatCode="General" sourceLinked="1"/>
        <c:majorTickMark val="out"/>
        <c:minorTickMark val="none"/>
        <c:tickLblPos val="nextTo"/>
        <c:crossAx val="2106640712"/>
        <c:crosses val="autoZero"/>
        <c:crossBetween val="between"/>
      </c:valAx>
      <c:dTable>
        <c:showHorzBorder val="1"/>
        <c:showVertBorder val="1"/>
        <c:showOutline val="1"/>
        <c:showKeys val="1"/>
      </c:dTable>
    </c:plotArea>
    <c:plotVisOnly val="1"/>
    <c:dispBlanksAs val="gap"/>
    <c:showDLblsOverMax val="0"/>
  </c:chart>
  <c:txPr>
    <a:bodyPr/>
    <a:lstStyle/>
    <a:p>
      <a:pPr>
        <a:defRPr b="0" cap="none" spc="0">
          <a:ln w="9207" cmpd="sng">
            <a:solidFill>
              <a:srgbClr val="FFFFFF"/>
            </a:solidFill>
            <a:prstDash val="solid"/>
          </a:ln>
          <a:solidFill>
            <a:srgbClr val="FFFFFF"/>
          </a:solidFill>
          <a:effectLst>
            <a:outerShdw blurRad="63500" dir="3600000" algn="tl" rotWithShape="0">
              <a:srgbClr val="000000">
                <a:alpha val="70000"/>
              </a:srgbClr>
            </a:outerShdw>
          </a:effectLs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sz="1100"/>
            </a:pPr>
            <a:r>
              <a:rPr lang="en-US" sz="1100"/>
              <a:t>2012-2013    PARKING LOT TREE</a:t>
            </a:r>
            <a:r>
              <a:rPr lang="en-US" sz="1100" baseline="0"/>
              <a:t> INVENTORY</a:t>
            </a:r>
            <a:endParaRPr lang="en-US" sz="1100"/>
          </a:p>
        </c:rich>
      </c:tx>
      <c:overlay val="0"/>
    </c:title>
    <c:autoTitleDeleted val="0"/>
    <c:plotArea>
      <c:layout/>
      <c:barChart>
        <c:barDir val="col"/>
        <c:grouping val="clustered"/>
        <c:varyColors val="0"/>
        <c:ser>
          <c:idx val="0"/>
          <c:order val="0"/>
          <c:tx>
            <c:strRef>
              <c:f>Sheet1!$B$1</c:f>
              <c:strCache>
                <c:ptCount val="1"/>
                <c:pt idx="0">
                  <c:v>Heritage</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Sheet1!$B$2:$B$10</c:f>
              <c:numCache>
                <c:formatCode>General</c:formatCode>
                <c:ptCount val="9"/>
                <c:pt idx="0">
                  <c:v>36.0</c:v>
                </c:pt>
                <c:pt idx="1">
                  <c:v>58.0</c:v>
                </c:pt>
                <c:pt idx="2">
                  <c:v>84.0</c:v>
                </c:pt>
                <c:pt idx="3">
                  <c:v>3.0</c:v>
                </c:pt>
                <c:pt idx="4">
                  <c:v>1.0</c:v>
                </c:pt>
                <c:pt idx="5">
                  <c:v>0.0</c:v>
                </c:pt>
                <c:pt idx="6">
                  <c:v>0.0</c:v>
                </c:pt>
                <c:pt idx="7">
                  <c:v>1.0</c:v>
                </c:pt>
                <c:pt idx="8">
                  <c:v>2.0</c:v>
                </c:pt>
              </c:numCache>
            </c:numRef>
          </c:val>
        </c:ser>
        <c:ser>
          <c:idx val="1"/>
          <c:order val="1"/>
          <c:tx>
            <c:strRef>
              <c:f>Sheet1!$C$1</c:f>
              <c:strCache>
                <c:ptCount val="1"/>
                <c:pt idx="0">
                  <c:v>14" - 10"</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Sheet1!$C$2:$C$10</c:f>
              <c:numCache>
                <c:formatCode>General</c:formatCode>
                <c:ptCount val="9"/>
                <c:pt idx="0">
                  <c:v>53.0</c:v>
                </c:pt>
                <c:pt idx="1">
                  <c:v>78.0</c:v>
                </c:pt>
                <c:pt idx="2">
                  <c:v>126.0</c:v>
                </c:pt>
                <c:pt idx="3">
                  <c:v>42.0</c:v>
                </c:pt>
                <c:pt idx="4">
                  <c:v>16.0</c:v>
                </c:pt>
                <c:pt idx="5">
                  <c:v>3.0</c:v>
                </c:pt>
                <c:pt idx="6">
                  <c:v>2.0</c:v>
                </c:pt>
                <c:pt idx="7">
                  <c:v>0.0</c:v>
                </c:pt>
                <c:pt idx="8">
                  <c:v>2.0</c:v>
                </c:pt>
              </c:numCache>
            </c:numRef>
          </c:val>
        </c:ser>
        <c:ser>
          <c:idx val="2"/>
          <c:order val="2"/>
          <c:tx>
            <c:strRef>
              <c:f>Sheet1!$D$1</c:f>
              <c:strCache>
                <c:ptCount val="1"/>
                <c:pt idx="0">
                  <c:v>9" - 7"</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Sheet1!$D$2:$D$10</c:f>
              <c:numCache>
                <c:formatCode>General</c:formatCode>
                <c:ptCount val="9"/>
                <c:pt idx="0">
                  <c:v>85.0</c:v>
                </c:pt>
                <c:pt idx="1">
                  <c:v>198.0</c:v>
                </c:pt>
                <c:pt idx="2">
                  <c:v>200.0</c:v>
                </c:pt>
                <c:pt idx="3">
                  <c:v>120.0</c:v>
                </c:pt>
                <c:pt idx="4">
                  <c:v>89.0</c:v>
                </c:pt>
                <c:pt idx="5">
                  <c:v>27.0</c:v>
                </c:pt>
                <c:pt idx="6">
                  <c:v>5.0</c:v>
                </c:pt>
                <c:pt idx="7">
                  <c:v>0.0</c:v>
                </c:pt>
                <c:pt idx="8">
                  <c:v>27.0</c:v>
                </c:pt>
              </c:numCache>
            </c:numRef>
          </c:val>
        </c:ser>
        <c:ser>
          <c:idx val="3"/>
          <c:order val="3"/>
          <c:tx>
            <c:strRef>
              <c:f>Sheet1!$E$1</c:f>
              <c:strCache>
                <c:ptCount val="1"/>
                <c:pt idx="0">
                  <c:v>6" - 0"</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Sheet1!$E$2:$E$10</c:f>
              <c:numCache>
                <c:formatCode>General</c:formatCode>
                <c:ptCount val="9"/>
                <c:pt idx="0">
                  <c:v>24.0</c:v>
                </c:pt>
                <c:pt idx="1">
                  <c:v>95.0</c:v>
                </c:pt>
                <c:pt idx="2">
                  <c:v>89.0</c:v>
                </c:pt>
                <c:pt idx="3">
                  <c:v>140.0</c:v>
                </c:pt>
                <c:pt idx="4">
                  <c:v>38.0</c:v>
                </c:pt>
                <c:pt idx="5">
                  <c:v>14.0</c:v>
                </c:pt>
                <c:pt idx="6">
                  <c:v>0.0</c:v>
                </c:pt>
                <c:pt idx="7">
                  <c:v>0.0</c:v>
                </c:pt>
                <c:pt idx="8">
                  <c:v>12.0</c:v>
                </c:pt>
              </c:numCache>
            </c:numRef>
          </c:val>
        </c:ser>
        <c:dLbls>
          <c:dLblPos val="outEnd"/>
          <c:showLegendKey val="0"/>
          <c:showVal val="1"/>
          <c:showCatName val="0"/>
          <c:showSerName val="0"/>
          <c:showPercent val="0"/>
          <c:showBubbleSize val="0"/>
        </c:dLbls>
        <c:gapWidth val="150"/>
        <c:axId val="2114907848"/>
        <c:axId val="2114889912"/>
      </c:barChart>
      <c:catAx>
        <c:axId val="2114907848"/>
        <c:scaling>
          <c:orientation val="minMax"/>
        </c:scaling>
        <c:delete val="0"/>
        <c:axPos val="b"/>
        <c:majorTickMark val="none"/>
        <c:minorTickMark val="none"/>
        <c:tickLblPos val="none"/>
        <c:crossAx val="2114889912"/>
        <c:crosses val="autoZero"/>
        <c:auto val="1"/>
        <c:lblAlgn val="ctr"/>
        <c:lblOffset val="100"/>
        <c:noMultiLvlLbl val="0"/>
      </c:catAx>
      <c:valAx>
        <c:axId val="2114889912"/>
        <c:scaling>
          <c:orientation val="minMax"/>
        </c:scaling>
        <c:delete val="1"/>
        <c:axPos val="l"/>
        <c:majorGridlines/>
        <c:minorGridlines/>
        <c:numFmt formatCode="General" sourceLinked="1"/>
        <c:majorTickMark val="out"/>
        <c:minorTickMark val="none"/>
        <c:tickLblPos val="nextTo"/>
        <c:crossAx val="2114907848"/>
        <c:crosses val="autoZero"/>
        <c:crossBetween val="between"/>
      </c:valAx>
      <c:dTable>
        <c:showHorzBorder val="1"/>
        <c:showVertBorder val="1"/>
        <c:showOutline val="1"/>
        <c:showKeys val="1"/>
      </c:dTable>
    </c:plotArea>
    <c:plotVisOnly val="1"/>
    <c:dispBlanksAs val="gap"/>
    <c:showDLblsOverMax val="0"/>
  </c:chart>
  <c:txPr>
    <a:bodyPr/>
    <a:lstStyle/>
    <a:p>
      <a:pPr>
        <a:defRPr b="0" cap="none" spc="0">
          <a:ln w="9207" cmpd="sng">
            <a:solidFill>
              <a:srgbClr val="FFFFFF"/>
            </a:solidFill>
            <a:prstDash val="solid"/>
          </a:ln>
          <a:solidFill>
            <a:srgbClr val="FFFFFF"/>
          </a:solidFill>
          <a:effectLst>
            <a:outerShdw blurRad="63500" dir="3600000" algn="tl" rotWithShape="0">
              <a:srgbClr val="000000">
                <a:alpha val="70000"/>
              </a:srgbClr>
            </a:outerShdw>
          </a:effectLs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sz="1100"/>
            </a:pPr>
            <a:r>
              <a:rPr lang="en-US" sz="1100"/>
              <a:t>2012-2013    NATIVE AREA AND ARROYO TREE</a:t>
            </a:r>
            <a:r>
              <a:rPr lang="en-US" sz="1100" baseline="0"/>
              <a:t> INVENTORY</a:t>
            </a:r>
            <a:endParaRPr lang="en-US" sz="1100"/>
          </a:p>
        </c:rich>
      </c:tx>
      <c:overlay val="0"/>
    </c:title>
    <c:autoTitleDeleted val="0"/>
    <c:plotArea>
      <c:layout/>
      <c:barChart>
        <c:barDir val="col"/>
        <c:grouping val="clustered"/>
        <c:varyColors val="0"/>
        <c:ser>
          <c:idx val="0"/>
          <c:order val="0"/>
          <c:tx>
            <c:strRef>
              <c:f>Sheet1!$B$1</c:f>
              <c:strCache>
                <c:ptCount val="1"/>
                <c:pt idx="0">
                  <c:v>Heritage</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Sheet1!$B$2:$B$10</c:f>
              <c:numCache>
                <c:formatCode>General</c:formatCode>
                <c:ptCount val="9"/>
                <c:pt idx="0">
                  <c:v>36.0</c:v>
                </c:pt>
                <c:pt idx="1">
                  <c:v>58.0</c:v>
                </c:pt>
                <c:pt idx="2">
                  <c:v>84.0</c:v>
                </c:pt>
                <c:pt idx="3">
                  <c:v>3.0</c:v>
                </c:pt>
                <c:pt idx="4">
                  <c:v>1.0</c:v>
                </c:pt>
                <c:pt idx="5">
                  <c:v>0.0</c:v>
                </c:pt>
                <c:pt idx="6">
                  <c:v>0.0</c:v>
                </c:pt>
                <c:pt idx="7">
                  <c:v>1.0</c:v>
                </c:pt>
                <c:pt idx="8">
                  <c:v>2.0</c:v>
                </c:pt>
              </c:numCache>
            </c:numRef>
          </c:val>
        </c:ser>
        <c:ser>
          <c:idx val="1"/>
          <c:order val="1"/>
          <c:tx>
            <c:strRef>
              <c:f>Sheet1!$C$1</c:f>
              <c:strCache>
                <c:ptCount val="1"/>
                <c:pt idx="0">
                  <c:v>14" - 10"</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Sheet1!$C$2:$C$10</c:f>
              <c:numCache>
                <c:formatCode>General</c:formatCode>
                <c:ptCount val="9"/>
                <c:pt idx="0">
                  <c:v>53.0</c:v>
                </c:pt>
                <c:pt idx="1">
                  <c:v>78.0</c:v>
                </c:pt>
                <c:pt idx="2">
                  <c:v>126.0</c:v>
                </c:pt>
                <c:pt idx="3">
                  <c:v>42.0</c:v>
                </c:pt>
                <c:pt idx="4">
                  <c:v>16.0</c:v>
                </c:pt>
                <c:pt idx="5">
                  <c:v>3.0</c:v>
                </c:pt>
                <c:pt idx="6">
                  <c:v>2.0</c:v>
                </c:pt>
                <c:pt idx="7">
                  <c:v>0.0</c:v>
                </c:pt>
                <c:pt idx="8">
                  <c:v>2.0</c:v>
                </c:pt>
              </c:numCache>
            </c:numRef>
          </c:val>
        </c:ser>
        <c:ser>
          <c:idx val="2"/>
          <c:order val="2"/>
          <c:tx>
            <c:strRef>
              <c:f>Sheet1!$D$1</c:f>
              <c:strCache>
                <c:ptCount val="1"/>
                <c:pt idx="0">
                  <c:v>9" - 7"</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Sheet1!$D$2:$D$10</c:f>
              <c:numCache>
                <c:formatCode>General</c:formatCode>
                <c:ptCount val="9"/>
                <c:pt idx="0">
                  <c:v>85.0</c:v>
                </c:pt>
                <c:pt idx="1">
                  <c:v>198.0</c:v>
                </c:pt>
                <c:pt idx="2">
                  <c:v>200.0</c:v>
                </c:pt>
                <c:pt idx="3">
                  <c:v>120.0</c:v>
                </c:pt>
                <c:pt idx="4">
                  <c:v>89.0</c:v>
                </c:pt>
                <c:pt idx="5">
                  <c:v>27.0</c:v>
                </c:pt>
                <c:pt idx="6">
                  <c:v>5.0</c:v>
                </c:pt>
                <c:pt idx="7">
                  <c:v>0.0</c:v>
                </c:pt>
                <c:pt idx="8">
                  <c:v>27.0</c:v>
                </c:pt>
              </c:numCache>
            </c:numRef>
          </c:val>
        </c:ser>
        <c:ser>
          <c:idx val="3"/>
          <c:order val="3"/>
          <c:tx>
            <c:strRef>
              <c:f>Sheet1!$E$1</c:f>
              <c:strCache>
                <c:ptCount val="1"/>
                <c:pt idx="0">
                  <c:v>6" - 0"</c:v>
                </c:pt>
              </c:strCache>
            </c:strRef>
          </c:tx>
          <c:invertIfNegative val="0"/>
          <c:cat>
            <c:strRef>
              <c:f>Sheet1!$A$2:$A$10</c:f>
              <c:strCache>
                <c:ptCount val="9"/>
                <c:pt idx="0">
                  <c:v>Acacia</c:v>
                </c:pt>
                <c:pt idx="1">
                  <c:v>Chestnut</c:v>
                </c:pt>
                <c:pt idx="2">
                  <c:v>Cedar</c:v>
                </c:pt>
                <c:pt idx="3">
                  <c:v>Carrot Wood</c:v>
                </c:pt>
                <c:pt idx="4">
                  <c:v>Eucalyptus</c:v>
                </c:pt>
                <c:pt idx="5">
                  <c:v>Ficus</c:v>
                </c:pt>
                <c:pt idx="6">
                  <c:v>Magnolia</c:v>
                </c:pt>
                <c:pt idx="7">
                  <c:v>Pine</c:v>
                </c:pt>
                <c:pt idx="8">
                  <c:v>Oak</c:v>
                </c:pt>
              </c:strCache>
            </c:strRef>
          </c:cat>
          <c:val>
            <c:numRef>
              <c:f>Sheet1!$E$2:$E$10</c:f>
              <c:numCache>
                <c:formatCode>General</c:formatCode>
                <c:ptCount val="9"/>
                <c:pt idx="0">
                  <c:v>24.0</c:v>
                </c:pt>
                <c:pt idx="1">
                  <c:v>95.0</c:v>
                </c:pt>
                <c:pt idx="2">
                  <c:v>89.0</c:v>
                </c:pt>
                <c:pt idx="3">
                  <c:v>140.0</c:v>
                </c:pt>
                <c:pt idx="4">
                  <c:v>38.0</c:v>
                </c:pt>
                <c:pt idx="5">
                  <c:v>14.0</c:v>
                </c:pt>
                <c:pt idx="6">
                  <c:v>0.0</c:v>
                </c:pt>
                <c:pt idx="7">
                  <c:v>0.0</c:v>
                </c:pt>
                <c:pt idx="8">
                  <c:v>12.0</c:v>
                </c:pt>
              </c:numCache>
            </c:numRef>
          </c:val>
        </c:ser>
        <c:dLbls>
          <c:dLblPos val="outEnd"/>
          <c:showLegendKey val="0"/>
          <c:showVal val="1"/>
          <c:showCatName val="0"/>
          <c:showSerName val="0"/>
          <c:showPercent val="0"/>
          <c:showBubbleSize val="0"/>
        </c:dLbls>
        <c:gapWidth val="150"/>
        <c:axId val="2118251848"/>
        <c:axId val="2118250744"/>
      </c:barChart>
      <c:catAx>
        <c:axId val="2118251848"/>
        <c:scaling>
          <c:orientation val="minMax"/>
        </c:scaling>
        <c:delete val="0"/>
        <c:axPos val="b"/>
        <c:majorTickMark val="none"/>
        <c:minorTickMark val="none"/>
        <c:tickLblPos val="none"/>
        <c:crossAx val="2118250744"/>
        <c:crosses val="autoZero"/>
        <c:auto val="1"/>
        <c:lblAlgn val="ctr"/>
        <c:lblOffset val="100"/>
        <c:noMultiLvlLbl val="0"/>
      </c:catAx>
      <c:valAx>
        <c:axId val="2118250744"/>
        <c:scaling>
          <c:orientation val="minMax"/>
        </c:scaling>
        <c:delete val="1"/>
        <c:axPos val="l"/>
        <c:majorGridlines/>
        <c:minorGridlines/>
        <c:numFmt formatCode="General" sourceLinked="1"/>
        <c:majorTickMark val="out"/>
        <c:minorTickMark val="none"/>
        <c:tickLblPos val="nextTo"/>
        <c:crossAx val="2118251848"/>
        <c:crosses val="autoZero"/>
        <c:crossBetween val="between"/>
      </c:valAx>
      <c:dTable>
        <c:showHorzBorder val="1"/>
        <c:showVertBorder val="1"/>
        <c:showOutline val="1"/>
        <c:showKeys val="1"/>
      </c:dTable>
    </c:plotArea>
    <c:plotVisOnly val="1"/>
    <c:dispBlanksAs val="gap"/>
    <c:showDLblsOverMax val="0"/>
  </c:chart>
  <c:txPr>
    <a:bodyPr/>
    <a:lstStyle/>
    <a:p>
      <a:pPr>
        <a:defRPr b="0" cap="none" spc="0">
          <a:ln w="9207" cmpd="sng">
            <a:solidFill>
              <a:srgbClr val="FFFFFF"/>
            </a:solidFill>
            <a:prstDash val="solid"/>
          </a:ln>
          <a:solidFill>
            <a:srgbClr val="FFFFFF"/>
          </a:solidFill>
          <a:effectLst>
            <a:outerShdw blurRad="63500" dir="3600000" algn="tl" rotWithShape="0">
              <a:srgbClr val="000000">
                <a:alpha val="70000"/>
              </a:srgbClr>
            </a:outerShdw>
          </a:effectLs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2B3F24-37D9-F347-80AC-D3F4F129B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73</Pages>
  <Words>29562</Words>
  <Characters>168504</Characters>
  <Application>Microsoft Macintosh Word</Application>
  <DocSecurity>0</DocSecurity>
  <Lines>1404</Lines>
  <Paragraphs>395</Paragraphs>
  <ScaleCrop>false</ScaleCrop>
  <HeadingPairs>
    <vt:vector size="2" baseType="variant">
      <vt:variant>
        <vt:lpstr>Title</vt:lpstr>
      </vt:variant>
      <vt:variant>
        <vt:i4>1</vt:i4>
      </vt:variant>
    </vt:vector>
  </HeadingPairs>
  <TitlesOfParts>
    <vt:vector size="1" baseType="lpstr">
      <vt:lpstr>urban foreST maNAGEMENT PLAN</vt:lpstr>
    </vt:vector>
  </TitlesOfParts>
  <Company>University of California, Riverside</Company>
  <LinksUpToDate>false</LinksUpToDate>
  <CharactersWithSpaces>197671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 foreST maNAGEMENT PLAN</dc:title>
  <dc:subject/>
  <dc:creator>Prepared by:  Raymond Bolles  Senior Grounds Supervisor                                   </dc:creator>
  <cp:keywords/>
  <dc:description/>
  <cp:lastModifiedBy>Nancy Humenik-Sappington</cp:lastModifiedBy>
  <cp:revision>4</cp:revision>
  <cp:lastPrinted>2012-11-16T18:35:00Z</cp:lastPrinted>
  <dcterms:created xsi:type="dcterms:W3CDTF">2012-11-16T18:19:00Z</dcterms:created>
  <dcterms:modified xsi:type="dcterms:W3CDTF">2012-11-23T19:07:00Z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1408163673</vt:i4>
  </property>
</Properties>
</file>