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B5FED" w14:textId="77777777" w:rsidR="00FC68E9" w:rsidRDefault="00FC68E9" w:rsidP="00FC68E9">
      <w:pPr>
        <w:jc w:val="center"/>
        <w:rPr>
          <w:rFonts w:ascii="Arial" w:hAnsi="Arial" w:cs="Arial"/>
          <w:sz w:val="20"/>
          <w:szCs w:val="20"/>
        </w:rPr>
      </w:pPr>
      <w:r>
        <w:rPr>
          <w:rFonts w:ascii="Arial" w:hAnsi="Arial" w:cs="Arial"/>
          <w:noProof/>
          <w:sz w:val="20"/>
          <w:szCs w:val="20"/>
        </w:rPr>
        <w:drawing>
          <wp:inline distT="0" distB="0" distL="0" distR="0" wp14:anchorId="3973FECC" wp14:editId="3202B685">
            <wp:extent cx="1651000" cy="973455"/>
            <wp:effectExtent l="0" t="0" r="0" b="0"/>
            <wp:docPr id="1" name="Picture 1" descr="IUFC logo new 2010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FC logo new 2010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p w14:paraId="4F097173" w14:textId="77777777" w:rsidR="00FC68E9" w:rsidRDefault="00FC68E9" w:rsidP="00FC68E9"/>
    <w:p w14:paraId="6F8C0B36" w14:textId="77777777" w:rsidR="00C87A0A" w:rsidRDefault="00C87A0A" w:rsidP="00FC68E9">
      <w:pPr>
        <w:jc w:val="center"/>
        <w:rPr>
          <w:rFonts w:ascii="Cambria" w:hAnsi="Cambria" w:cs="Arial"/>
          <w:color w:val="008000"/>
          <w:sz w:val="48"/>
          <w:szCs w:val="48"/>
        </w:rPr>
      </w:pPr>
      <w:r>
        <w:rPr>
          <w:rFonts w:ascii="Cambria" w:hAnsi="Cambria" w:cs="Arial"/>
          <w:color w:val="008000"/>
          <w:sz w:val="48"/>
          <w:szCs w:val="48"/>
        </w:rPr>
        <w:t>The Secret Life of Wood</w:t>
      </w:r>
    </w:p>
    <w:p w14:paraId="38523799" w14:textId="6A97073B" w:rsidR="00FC68E9" w:rsidRPr="00C87A0A" w:rsidRDefault="00C87A0A" w:rsidP="00FC68E9">
      <w:pPr>
        <w:jc w:val="center"/>
        <w:rPr>
          <w:rFonts w:ascii="Cambria" w:hAnsi="Cambria" w:cs="Arial"/>
          <w:color w:val="008000"/>
          <w:sz w:val="32"/>
          <w:szCs w:val="32"/>
        </w:rPr>
      </w:pPr>
      <w:r w:rsidRPr="00C87A0A">
        <w:rPr>
          <w:rFonts w:ascii="Cambria" w:hAnsi="Cambria" w:cs="Arial"/>
          <w:color w:val="008000"/>
          <w:sz w:val="32"/>
          <w:szCs w:val="32"/>
        </w:rPr>
        <w:t xml:space="preserve">An </w:t>
      </w:r>
      <w:r w:rsidR="00FC68E9" w:rsidRPr="00C87A0A">
        <w:rPr>
          <w:rFonts w:ascii="Cambria" w:hAnsi="Cambria" w:cs="Arial"/>
          <w:color w:val="008000"/>
          <w:sz w:val="32"/>
          <w:szCs w:val="32"/>
        </w:rPr>
        <w:t>IUFC Workshop</w:t>
      </w:r>
    </w:p>
    <w:p w14:paraId="34E9B54D" w14:textId="3B32B961" w:rsidR="007E7527" w:rsidRPr="00BA1B0D" w:rsidRDefault="002A4762" w:rsidP="00FC68E9">
      <w:pPr>
        <w:jc w:val="center"/>
        <w:rPr>
          <w:rFonts w:ascii="Cambria" w:hAnsi="Cambria"/>
          <w:sz w:val="36"/>
          <w:szCs w:val="36"/>
        </w:rPr>
      </w:pPr>
      <w:r w:rsidRPr="00BA1B0D">
        <w:rPr>
          <w:rFonts w:ascii="Cambria" w:hAnsi="Cambria"/>
          <w:b/>
          <w:sz w:val="36"/>
          <w:szCs w:val="36"/>
        </w:rPr>
        <w:t>Thursday</w:t>
      </w:r>
      <w:r w:rsidR="005064FE" w:rsidRPr="00BA1B0D">
        <w:rPr>
          <w:rFonts w:ascii="Cambria" w:hAnsi="Cambria"/>
          <w:b/>
          <w:sz w:val="36"/>
          <w:szCs w:val="36"/>
        </w:rPr>
        <w:t xml:space="preserve">, </w:t>
      </w:r>
      <w:r w:rsidRPr="00BA1B0D">
        <w:rPr>
          <w:rFonts w:ascii="Cambria" w:hAnsi="Cambria"/>
          <w:b/>
          <w:sz w:val="36"/>
          <w:szCs w:val="36"/>
        </w:rPr>
        <w:t>March 19</w:t>
      </w:r>
    </w:p>
    <w:p w14:paraId="2AD7075D" w14:textId="6ED70F24" w:rsidR="002A4762" w:rsidRDefault="00BA1B0D" w:rsidP="00FC68E9">
      <w:pPr>
        <w:jc w:val="center"/>
        <w:rPr>
          <w:rFonts w:ascii="Cambria" w:hAnsi="Cambria"/>
          <w:color w:val="008000"/>
        </w:rPr>
      </w:pPr>
      <w:r>
        <w:rPr>
          <w:rFonts w:ascii="Cambria" w:hAnsi="Cambria"/>
          <w:color w:val="008000"/>
        </w:rPr>
        <w:t>Sims Tree Learning Center</w:t>
      </w:r>
    </w:p>
    <w:p w14:paraId="6E73B4EF" w14:textId="77777777" w:rsidR="002A4762" w:rsidRDefault="002A4762" w:rsidP="00FC68E9">
      <w:pPr>
        <w:jc w:val="center"/>
        <w:rPr>
          <w:rFonts w:ascii="Cambria" w:hAnsi="Cambria"/>
          <w:color w:val="008000"/>
        </w:rPr>
      </w:pPr>
      <w:r>
        <w:rPr>
          <w:rFonts w:ascii="Cambria" w:hAnsi="Cambria"/>
          <w:color w:val="008000"/>
        </w:rPr>
        <w:t>6111 Appaloosa Avenue</w:t>
      </w:r>
    </w:p>
    <w:p w14:paraId="59FBB302" w14:textId="67F1304E" w:rsidR="00FC68E9" w:rsidRDefault="002A4762" w:rsidP="00FC68E9">
      <w:pPr>
        <w:jc w:val="center"/>
        <w:rPr>
          <w:rFonts w:ascii="Cambria" w:hAnsi="Cambria"/>
          <w:color w:val="008000"/>
        </w:rPr>
      </w:pPr>
      <w:r w:rsidRPr="002A4762">
        <w:rPr>
          <w:rFonts w:ascii="Cambria" w:hAnsi="Cambria"/>
          <w:color w:val="008000"/>
        </w:rPr>
        <w:t>Jurupa Valley, CA</w:t>
      </w:r>
    </w:p>
    <w:p w14:paraId="280F3715" w14:textId="77777777" w:rsidR="00FC68E9" w:rsidRDefault="00FC68E9" w:rsidP="00FC68E9">
      <w:pPr>
        <w:jc w:val="center"/>
        <w:rPr>
          <w:rFonts w:ascii="Cambria" w:hAnsi="Cambria"/>
          <w:color w:val="008000"/>
        </w:rPr>
      </w:pPr>
      <w:r>
        <w:rPr>
          <w:rFonts w:ascii="Cambria" w:hAnsi="Cambria"/>
          <w:color w:val="008000"/>
        </w:rPr>
        <w:t>310.562.4904</w:t>
      </w:r>
    </w:p>
    <w:p w14:paraId="7771312E" w14:textId="09A381FD" w:rsidR="00FC68E9" w:rsidRDefault="00FC68E9" w:rsidP="001E60FA">
      <w:pPr>
        <w:jc w:val="center"/>
        <w:rPr>
          <w:rFonts w:ascii="Cambria" w:hAnsi="Cambria"/>
          <w:color w:val="008000"/>
          <w:sz w:val="36"/>
          <w:szCs w:val="36"/>
        </w:rPr>
      </w:pPr>
      <w:r w:rsidRPr="00FC68E9">
        <w:rPr>
          <w:rFonts w:ascii="Cambria" w:hAnsi="Cambria"/>
          <w:color w:val="008000"/>
          <w:sz w:val="36"/>
          <w:szCs w:val="36"/>
        </w:rPr>
        <w:t>Agenda</w:t>
      </w:r>
    </w:p>
    <w:p w14:paraId="4B6CC852" w14:textId="77777777" w:rsidR="00BA1B0D" w:rsidRPr="001E60FA" w:rsidRDefault="00BA1B0D" w:rsidP="001E60FA">
      <w:pPr>
        <w:jc w:val="center"/>
        <w:rPr>
          <w:rFonts w:ascii="Cambria" w:hAnsi="Cambria"/>
          <w:color w:val="008000"/>
          <w:sz w:val="36"/>
          <w:szCs w:val="36"/>
        </w:rPr>
      </w:pPr>
    </w:p>
    <w:p w14:paraId="1F49E7EE" w14:textId="740CBE84" w:rsidR="004A293B" w:rsidRDefault="004A293B" w:rsidP="0061474A">
      <w:pPr>
        <w:jc w:val="center"/>
        <w:rPr>
          <w:rFonts w:ascii="Cambria" w:hAnsi="Cambria"/>
        </w:rPr>
      </w:pPr>
      <w:r>
        <w:rPr>
          <w:rFonts w:ascii="Cambria" w:hAnsi="Cambria"/>
        </w:rPr>
        <w:t>8am – Registration starts</w:t>
      </w:r>
    </w:p>
    <w:p w14:paraId="5A7D2F78" w14:textId="77777777" w:rsidR="005C68FF" w:rsidRDefault="005C68FF" w:rsidP="0061474A">
      <w:pPr>
        <w:jc w:val="center"/>
        <w:rPr>
          <w:rFonts w:ascii="Cambria" w:hAnsi="Cambria"/>
        </w:rPr>
      </w:pPr>
    </w:p>
    <w:p w14:paraId="4843B81E" w14:textId="2A061F20" w:rsidR="0061474A" w:rsidRDefault="004A293B" w:rsidP="0061474A">
      <w:pPr>
        <w:jc w:val="center"/>
        <w:rPr>
          <w:rFonts w:ascii="Cambria" w:hAnsi="Cambria"/>
        </w:rPr>
      </w:pPr>
      <w:r>
        <w:rPr>
          <w:rFonts w:ascii="Cambria" w:hAnsi="Cambria"/>
        </w:rPr>
        <w:t>8</w:t>
      </w:r>
      <w:r w:rsidR="00AB7DFC">
        <w:rPr>
          <w:rFonts w:ascii="Cambria" w:hAnsi="Cambria"/>
        </w:rPr>
        <w:t>:30</w:t>
      </w:r>
      <w:r w:rsidR="0061474A">
        <w:rPr>
          <w:rFonts w:ascii="Cambria" w:hAnsi="Cambria"/>
        </w:rPr>
        <w:t xml:space="preserve"> –</w:t>
      </w:r>
      <w:r>
        <w:rPr>
          <w:rFonts w:ascii="Cambria" w:hAnsi="Cambria"/>
        </w:rPr>
        <w:t>9:30</w:t>
      </w:r>
      <w:r w:rsidR="0061474A">
        <w:rPr>
          <w:rFonts w:ascii="Cambria" w:hAnsi="Cambria"/>
        </w:rPr>
        <w:t xml:space="preserve">am, </w:t>
      </w:r>
      <w:r w:rsidR="00C87A0A">
        <w:rPr>
          <w:rFonts w:ascii="Cambria" w:hAnsi="Cambria"/>
          <w:i/>
        </w:rPr>
        <w:t>Biology, Wood’s Role in a Healthy Tree</w:t>
      </w:r>
      <w:r w:rsidR="0061474A">
        <w:rPr>
          <w:rFonts w:ascii="Cambria" w:hAnsi="Cambria"/>
        </w:rPr>
        <w:t xml:space="preserve">, </w:t>
      </w:r>
      <w:r>
        <w:rPr>
          <w:rFonts w:ascii="Cambria" w:hAnsi="Cambria"/>
        </w:rPr>
        <w:t>Susan Sims</w:t>
      </w:r>
    </w:p>
    <w:p w14:paraId="53E6E7E8" w14:textId="10DBFF41" w:rsidR="00980589" w:rsidRPr="00980589" w:rsidRDefault="00980589" w:rsidP="0061474A">
      <w:pPr>
        <w:jc w:val="center"/>
        <w:rPr>
          <w:rFonts w:ascii="Cambria" w:hAnsi="Cambria"/>
          <w:sz w:val="20"/>
          <w:szCs w:val="20"/>
        </w:rPr>
      </w:pPr>
      <w:r w:rsidRPr="00980589">
        <w:rPr>
          <w:rFonts w:ascii="Cambria" w:hAnsi="Cambria"/>
          <w:sz w:val="20"/>
          <w:szCs w:val="20"/>
        </w:rPr>
        <w:t>Wood health is directly related to biology. The more you understand</w:t>
      </w:r>
      <w:r>
        <w:rPr>
          <w:rFonts w:ascii="Cambria" w:hAnsi="Cambria"/>
          <w:sz w:val="20"/>
          <w:szCs w:val="20"/>
        </w:rPr>
        <w:t>,</w:t>
      </w:r>
      <w:r w:rsidRPr="00980589">
        <w:rPr>
          <w:rFonts w:ascii="Cambria" w:hAnsi="Cambria"/>
          <w:sz w:val="20"/>
          <w:szCs w:val="20"/>
        </w:rPr>
        <w:t xml:space="preserve"> the better decisions can be made. The basics of biology is often overlooked or forgotten, yet vitally important in management. </w:t>
      </w:r>
      <w:r w:rsidRPr="00980589">
        <w:rPr>
          <w:rFonts w:ascii="Cambria" w:hAnsi="Cambria"/>
          <w:i/>
          <w:sz w:val="20"/>
          <w:szCs w:val="20"/>
        </w:rPr>
        <w:t>Susan Sims</w:t>
      </w:r>
      <w:r w:rsidRPr="00980589">
        <w:rPr>
          <w:rFonts w:ascii="Cambria" w:hAnsi="Cambria"/>
          <w:sz w:val="20"/>
          <w:szCs w:val="20"/>
        </w:rPr>
        <w:t xml:space="preserve"> will share a practical approach.</w:t>
      </w:r>
    </w:p>
    <w:p w14:paraId="650B2197" w14:textId="77777777" w:rsidR="00AB7DFC" w:rsidRDefault="00AB7DFC" w:rsidP="0061474A">
      <w:pPr>
        <w:jc w:val="center"/>
        <w:rPr>
          <w:rFonts w:ascii="Cambria" w:hAnsi="Cambria"/>
        </w:rPr>
      </w:pPr>
    </w:p>
    <w:p w14:paraId="29315809" w14:textId="77777777" w:rsidR="00AB7DFC" w:rsidRDefault="00AB7DFC" w:rsidP="00AB7DFC">
      <w:pPr>
        <w:jc w:val="center"/>
        <w:rPr>
          <w:rFonts w:ascii="Cambria" w:hAnsi="Cambria"/>
        </w:rPr>
      </w:pPr>
      <w:r>
        <w:rPr>
          <w:rFonts w:ascii="Cambria" w:hAnsi="Cambria"/>
        </w:rPr>
        <w:t>BREAK</w:t>
      </w:r>
    </w:p>
    <w:p w14:paraId="23283D6B" w14:textId="77777777" w:rsidR="005064FE" w:rsidRDefault="005064FE" w:rsidP="0061474A">
      <w:pPr>
        <w:jc w:val="center"/>
        <w:rPr>
          <w:rFonts w:ascii="Cambria" w:hAnsi="Cambria"/>
        </w:rPr>
      </w:pPr>
    </w:p>
    <w:p w14:paraId="68FB2B31" w14:textId="2C527D53" w:rsidR="0061474A" w:rsidRDefault="00E43083" w:rsidP="0061474A">
      <w:pPr>
        <w:jc w:val="center"/>
        <w:rPr>
          <w:rFonts w:ascii="Cambria" w:hAnsi="Cambria"/>
        </w:rPr>
      </w:pPr>
      <w:r>
        <w:rPr>
          <w:rFonts w:ascii="Cambria" w:hAnsi="Cambria"/>
        </w:rPr>
        <w:t>9</w:t>
      </w:r>
      <w:r w:rsidR="0061474A">
        <w:rPr>
          <w:rFonts w:ascii="Cambria" w:hAnsi="Cambria"/>
        </w:rPr>
        <w:t>:</w:t>
      </w:r>
      <w:r>
        <w:rPr>
          <w:rFonts w:ascii="Cambria" w:hAnsi="Cambria"/>
        </w:rPr>
        <w:t>4</w:t>
      </w:r>
      <w:r w:rsidR="00AB7DFC">
        <w:rPr>
          <w:rFonts w:ascii="Cambria" w:hAnsi="Cambria"/>
        </w:rPr>
        <w:t xml:space="preserve">5am </w:t>
      </w:r>
      <w:r w:rsidR="0061474A">
        <w:rPr>
          <w:rFonts w:ascii="Cambria" w:hAnsi="Cambria"/>
        </w:rPr>
        <w:t xml:space="preserve">– </w:t>
      </w:r>
      <w:r w:rsidR="00AB7DFC">
        <w:rPr>
          <w:rFonts w:ascii="Cambria" w:hAnsi="Cambria"/>
        </w:rPr>
        <w:t>1</w:t>
      </w:r>
      <w:r>
        <w:rPr>
          <w:rFonts w:ascii="Cambria" w:hAnsi="Cambria"/>
        </w:rPr>
        <w:t>0:45</w:t>
      </w:r>
      <w:r w:rsidR="00FB1E96">
        <w:rPr>
          <w:rFonts w:ascii="Cambria" w:hAnsi="Cambria"/>
        </w:rPr>
        <w:t>a</w:t>
      </w:r>
      <w:r w:rsidR="00AB7DFC">
        <w:rPr>
          <w:rFonts w:ascii="Cambria" w:hAnsi="Cambria"/>
        </w:rPr>
        <w:t>m</w:t>
      </w:r>
      <w:r w:rsidR="0061474A">
        <w:rPr>
          <w:rFonts w:ascii="Cambria" w:hAnsi="Cambria"/>
        </w:rPr>
        <w:t xml:space="preserve">, </w:t>
      </w:r>
      <w:r w:rsidR="00AB7DFC">
        <w:rPr>
          <w:rFonts w:ascii="Cambria" w:hAnsi="Cambria"/>
          <w:i/>
        </w:rPr>
        <w:t>Response Growth (nature and biology of reaction wood, wound wood, and adaptive growth),</w:t>
      </w:r>
      <w:r w:rsidR="0061474A">
        <w:rPr>
          <w:rFonts w:ascii="Cambria" w:hAnsi="Cambria"/>
        </w:rPr>
        <w:t xml:space="preserve"> </w:t>
      </w:r>
      <w:r w:rsidR="00AB7DFC">
        <w:rPr>
          <w:rFonts w:ascii="Cambria" w:hAnsi="Cambria"/>
        </w:rPr>
        <w:t>Dr. Fred Roth</w:t>
      </w:r>
    </w:p>
    <w:p w14:paraId="3E006F4E" w14:textId="77777777" w:rsidR="00980589" w:rsidRPr="00980589" w:rsidRDefault="00980589" w:rsidP="00980589">
      <w:pPr>
        <w:jc w:val="center"/>
        <w:rPr>
          <w:rFonts w:ascii="Cambria" w:hAnsi="Cambria"/>
          <w:sz w:val="20"/>
          <w:szCs w:val="20"/>
        </w:rPr>
      </w:pPr>
      <w:r w:rsidRPr="00980589">
        <w:rPr>
          <w:rFonts w:ascii="Cambria" w:hAnsi="Cambria"/>
          <w:sz w:val="20"/>
          <w:szCs w:val="20"/>
        </w:rPr>
        <w:t xml:space="preserve">Trees produce unusual patterns of growth in response to differing conditions and forces. The presentation by </w:t>
      </w:r>
      <w:r w:rsidRPr="00980589">
        <w:rPr>
          <w:rFonts w:ascii="Cambria" w:hAnsi="Cambria"/>
          <w:i/>
          <w:sz w:val="20"/>
          <w:szCs w:val="20"/>
        </w:rPr>
        <w:t>Dr. Fred Roth</w:t>
      </w:r>
      <w:r w:rsidRPr="00980589">
        <w:rPr>
          <w:rFonts w:ascii="Cambria" w:hAnsi="Cambria"/>
          <w:sz w:val="20"/>
          <w:szCs w:val="20"/>
        </w:rPr>
        <w:t xml:space="preserve"> will distinguish between different types of response growth, which are often confusing. He will also discuss the role of response growth in strengthening of trees, directing growth, and assessing risk of failure.</w:t>
      </w:r>
    </w:p>
    <w:p w14:paraId="2960EFD4" w14:textId="77777777" w:rsidR="005064FE" w:rsidRDefault="005064FE" w:rsidP="00AB7DFC">
      <w:pPr>
        <w:rPr>
          <w:rFonts w:ascii="Cambria" w:hAnsi="Cambria"/>
        </w:rPr>
      </w:pPr>
    </w:p>
    <w:p w14:paraId="63B1BE5C" w14:textId="2A1D4DC2" w:rsidR="0061474A" w:rsidRDefault="00AB7DFC" w:rsidP="0061474A">
      <w:pPr>
        <w:jc w:val="center"/>
        <w:rPr>
          <w:rFonts w:ascii="Cambria" w:hAnsi="Cambria"/>
        </w:rPr>
      </w:pPr>
      <w:r>
        <w:rPr>
          <w:rFonts w:ascii="Cambria" w:hAnsi="Cambria"/>
        </w:rPr>
        <w:t>1</w:t>
      </w:r>
      <w:r w:rsidR="00E43083">
        <w:rPr>
          <w:rFonts w:ascii="Cambria" w:hAnsi="Cambria"/>
        </w:rPr>
        <w:t>0</w:t>
      </w:r>
      <w:r w:rsidR="0061474A">
        <w:rPr>
          <w:rFonts w:ascii="Cambria" w:hAnsi="Cambria"/>
        </w:rPr>
        <w:t>:</w:t>
      </w:r>
      <w:r w:rsidR="00E43083">
        <w:rPr>
          <w:rFonts w:ascii="Cambria" w:hAnsi="Cambria"/>
        </w:rPr>
        <w:t>45</w:t>
      </w:r>
      <w:r>
        <w:rPr>
          <w:rFonts w:ascii="Cambria" w:hAnsi="Cambria"/>
        </w:rPr>
        <w:t xml:space="preserve"> – </w:t>
      </w:r>
      <w:r w:rsidR="00E43083">
        <w:rPr>
          <w:rFonts w:ascii="Cambria" w:hAnsi="Cambria"/>
        </w:rPr>
        <w:t>11:45</w:t>
      </w:r>
      <w:r w:rsidR="00FB1E96">
        <w:rPr>
          <w:rFonts w:ascii="Cambria" w:hAnsi="Cambria"/>
        </w:rPr>
        <w:t>a</w:t>
      </w:r>
      <w:r w:rsidR="0061474A">
        <w:rPr>
          <w:rFonts w:ascii="Cambria" w:hAnsi="Cambria"/>
        </w:rPr>
        <w:t xml:space="preserve">m, </w:t>
      </w:r>
      <w:r w:rsidR="00B61FCC">
        <w:rPr>
          <w:rFonts w:ascii="Cambria" w:hAnsi="Cambria"/>
          <w:i/>
        </w:rPr>
        <w:t>Decay and Rot in Declining Trees</w:t>
      </w:r>
      <w:r w:rsidR="0061474A">
        <w:rPr>
          <w:rFonts w:ascii="Cambria" w:hAnsi="Cambria"/>
        </w:rPr>
        <w:t xml:space="preserve">, </w:t>
      </w:r>
      <w:r>
        <w:rPr>
          <w:rFonts w:ascii="Cambria" w:hAnsi="Cambria"/>
        </w:rPr>
        <w:t xml:space="preserve">Rebecca </w:t>
      </w:r>
      <w:proofErr w:type="spellStart"/>
      <w:r>
        <w:rPr>
          <w:rFonts w:ascii="Cambria" w:hAnsi="Cambria"/>
        </w:rPr>
        <w:t>Latta</w:t>
      </w:r>
      <w:proofErr w:type="spellEnd"/>
    </w:p>
    <w:p w14:paraId="536F291C" w14:textId="02564A2B" w:rsidR="00E43083" w:rsidRPr="00980589" w:rsidRDefault="00980589" w:rsidP="0061474A">
      <w:pPr>
        <w:jc w:val="center"/>
        <w:rPr>
          <w:rFonts w:ascii="Cambria" w:hAnsi="Cambria"/>
          <w:sz w:val="20"/>
          <w:szCs w:val="20"/>
        </w:rPr>
      </w:pPr>
      <w:r w:rsidRPr="00980589">
        <w:rPr>
          <w:rFonts w:ascii="Cambria" w:hAnsi="Cambria"/>
          <w:sz w:val="20"/>
          <w:szCs w:val="20"/>
        </w:rPr>
        <w:t xml:space="preserve">Decay can be tricky to evaluate. An understanding of how different types of decay affect wood quality can be a complicated task. Evaluation of decay can be a simple or sometimes difficult process. </w:t>
      </w:r>
      <w:r w:rsidRPr="00980589">
        <w:rPr>
          <w:rFonts w:ascii="Cambria" w:hAnsi="Cambria"/>
          <w:i/>
          <w:sz w:val="20"/>
          <w:szCs w:val="20"/>
        </w:rPr>
        <w:t xml:space="preserve">Rebecca </w:t>
      </w:r>
      <w:proofErr w:type="spellStart"/>
      <w:r w:rsidRPr="00980589">
        <w:rPr>
          <w:rFonts w:ascii="Cambria" w:hAnsi="Cambria"/>
          <w:i/>
          <w:sz w:val="20"/>
          <w:szCs w:val="20"/>
        </w:rPr>
        <w:t>Latta</w:t>
      </w:r>
      <w:proofErr w:type="spellEnd"/>
      <w:r>
        <w:rPr>
          <w:rFonts w:ascii="Cambria" w:hAnsi="Cambria"/>
          <w:sz w:val="20"/>
          <w:szCs w:val="20"/>
        </w:rPr>
        <w:t xml:space="preserve"> will share her expertise o</w:t>
      </w:r>
      <w:r w:rsidRPr="00980589">
        <w:rPr>
          <w:rFonts w:ascii="Cambria" w:hAnsi="Cambria"/>
          <w:sz w:val="20"/>
          <w:szCs w:val="20"/>
        </w:rPr>
        <w:t>n this important subject.</w:t>
      </w:r>
    </w:p>
    <w:p w14:paraId="41805451" w14:textId="77777777" w:rsidR="00980589" w:rsidRDefault="00980589" w:rsidP="00E43083">
      <w:pPr>
        <w:jc w:val="center"/>
        <w:rPr>
          <w:rFonts w:ascii="Cambria" w:hAnsi="Cambria"/>
        </w:rPr>
      </w:pPr>
    </w:p>
    <w:p w14:paraId="04C34D0A" w14:textId="77777777" w:rsidR="00E43083" w:rsidRDefault="00E43083" w:rsidP="00E43083">
      <w:pPr>
        <w:jc w:val="center"/>
        <w:rPr>
          <w:rFonts w:ascii="Cambria" w:hAnsi="Cambria"/>
        </w:rPr>
      </w:pPr>
      <w:r>
        <w:rPr>
          <w:rFonts w:ascii="Cambria" w:hAnsi="Cambria"/>
        </w:rPr>
        <w:t>LUNCH (Provided by IUFC)</w:t>
      </w:r>
    </w:p>
    <w:p w14:paraId="06DD6C17" w14:textId="68B5B391" w:rsidR="005064FE" w:rsidRPr="00980589" w:rsidRDefault="00980589" w:rsidP="0061474A">
      <w:pPr>
        <w:jc w:val="center"/>
        <w:rPr>
          <w:rFonts w:ascii="Cambria" w:hAnsi="Cambria"/>
          <w:sz w:val="20"/>
          <w:szCs w:val="20"/>
        </w:rPr>
      </w:pPr>
      <w:r w:rsidRPr="00980589">
        <w:rPr>
          <w:rFonts w:ascii="Cambria" w:hAnsi="Cambria"/>
          <w:sz w:val="20"/>
          <w:szCs w:val="20"/>
        </w:rPr>
        <w:t xml:space="preserve">The IUFC will be competing again with </w:t>
      </w:r>
      <w:r>
        <w:rPr>
          <w:rFonts w:ascii="Cambria" w:hAnsi="Cambria"/>
          <w:sz w:val="20"/>
          <w:szCs w:val="20"/>
        </w:rPr>
        <w:t xml:space="preserve">its annual chili cook off. </w:t>
      </w:r>
      <w:r w:rsidRPr="00980589">
        <w:rPr>
          <w:rFonts w:ascii="Cambria" w:hAnsi="Cambria"/>
          <w:sz w:val="20"/>
          <w:szCs w:val="20"/>
        </w:rPr>
        <w:t>Dr. Roth took first place last year with his chocolate chili. You don't want to miss this one.</w:t>
      </w:r>
    </w:p>
    <w:p w14:paraId="00BF3474" w14:textId="77777777" w:rsidR="00980589" w:rsidRDefault="00980589" w:rsidP="0061474A">
      <w:pPr>
        <w:jc w:val="center"/>
        <w:rPr>
          <w:rFonts w:ascii="Cambria" w:hAnsi="Cambria"/>
        </w:rPr>
      </w:pPr>
    </w:p>
    <w:p w14:paraId="29A4E2B2" w14:textId="23C68977" w:rsidR="0061474A" w:rsidRDefault="00E43083" w:rsidP="0061474A">
      <w:pPr>
        <w:jc w:val="center"/>
        <w:rPr>
          <w:rFonts w:ascii="Cambria" w:hAnsi="Cambria"/>
        </w:rPr>
      </w:pPr>
      <w:r>
        <w:rPr>
          <w:rFonts w:ascii="Cambria" w:hAnsi="Cambria"/>
        </w:rPr>
        <w:t>12:30</w:t>
      </w:r>
      <w:r w:rsidR="0061474A">
        <w:rPr>
          <w:rFonts w:ascii="Cambria" w:hAnsi="Cambria"/>
        </w:rPr>
        <w:t xml:space="preserve"> – </w:t>
      </w:r>
      <w:r>
        <w:rPr>
          <w:rFonts w:ascii="Cambria" w:hAnsi="Cambria"/>
        </w:rPr>
        <w:t>1</w:t>
      </w:r>
      <w:r w:rsidR="00AB7DFC">
        <w:rPr>
          <w:rFonts w:ascii="Cambria" w:hAnsi="Cambria"/>
        </w:rPr>
        <w:t>:30</w:t>
      </w:r>
      <w:r w:rsidR="00FB1E96">
        <w:rPr>
          <w:rFonts w:ascii="Cambria" w:hAnsi="Cambria"/>
        </w:rPr>
        <w:t>p</w:t>
      </w:r>
      <w:bookmarkStart w:id="0" w:name="_GoBack"/>
      <w:bookmarkEnd w:id="0"/>
      <w:r w:rsidR="0061474A">
        <w:rPr>
          <w:rFonts w:ascii="Cambria" w:hAnsi="Cambria"/>
        </w:rPr>
        <w:t xml:space="preserve">m, </w:t>
      </w:r>
      <w:r w:rsidR="00B61FCC">
        <w:rPr>
          <w:rFonts w:ascii="Cambria" w:hAnsi="Cambria"/>
          <w:i/>
        </w:rPr>
        <w:t>Wood Characteristics and Products</w:t>
      </w:r>
      <w:r w:rsidR="0061474A">
        <w:rPr>
          <w:rFonts w:ascii="Cambria" w:hAnsi="Cambria"/>
        </w:rPr>
        <w:t xml:space="preserve">, </w:t>
      </w:r>
      <w:r w:rsidR="00B61FCC">
        <w:rPr>
          <w:rFonts w:ascii="Cambria" w:hAnsi="Cambria"/>
        </w:rPr>
        <w:t>Andy Trotter</w:t>
      </w:r>
    </w:p>
    <w:p w14:paraId="2F88476B" w14:textId="77777777" w:rsidR="002D3D45" w:rsidRDefault="002D3D45" w:rsidP="002D3D45">
      <w:pPr>
        <w:jc w:val="center"/>
        <w:rPr>
          <w:rFonts w:ascii="Cambria" w:hAnsi="Cambria"/>
          <w:sz w:val="20"/>
          <w:szCs w:val="20"/>
        </w:rPr>
      </w:pPr>
      <w:r w:rsidRPr="002D3D45">
        <w:rPr>
          <w:rFonts w:ascii="Cambria" w:hAnsi="Cambria"/>
          <w:sz w:val="20"/>
          <w:szCs w:val="20"/>
        </w:rPr>
        <w:t>Wood waste reduction is an important goal in urban forest management. Learn</w:t>
      </w:r>
      <w:r>
        <w:rPr>
          <w:rFonts w:ascii="Cambria" w:hAnsi="Cambria"/>
          <w:sz w:val="20"/>
          <w:szCs w:val="20"/>
        </w:rPr>
        <w:t xml:space="preserve"> about wood’s </w:t>
      </w:r>
      <w:r w:rsidRPr="002D3D45">
        <w:rPr>
          <w:rFonts w:ascii="Cambria" w:hAnsi="Cambria"/>
          <w:sz w:val="20"/>
          <w:szCs w:val="20"/>
        </w:rPr>
        <w:t xml:space="preserve">characteristics </w:t>
      </w:r>
      <w:r>
        <w:rPr>
          <w:rFonts w:ascii="Cambria" w:hAnsi="Cambria"/>
          <w:sz w:val="20"/>
          <w:szCs w:val="20"/>
        </w:rPr>
        <w:t>and how to</w:t>
      </w:r>
      <w:r w:rsidRPr="002D3D45">
        <w:rPr>
          <w:rFonts w:ascii="Cambria" w:hAnsi="Cambria"/>
          <w:sz w:val="20"/>
          <w:szCs w:val="20"/>
        </w:rPr>
        <w:t xml:space="preserve"> turn would-be waste into valuable products. </w:t>
      </w:r>
    </w:p>
    <w:p w14:paraId="7437CE3C" w14:textId="1A28AB51" w:rsidR="002D3D45" w:rsidRPr="002D3D45" w:rsidRDefault="002D3D45" w:rsidP="002D3D45">
      <w:pPr>
        <w:jc w:val="center"/>
        <w:rPr>
          <w:rFonts w:ascii="Cambria" w:hAnsi="Cambria"/>
          <w:sz w:val="20"/>
          <w:szCs w:val="20"/>
        </w:rPr>
      </w:pPr>
      <w:r w:rsidRPr="002D3D45">
        <w:rPr>
          <w:rFonts w:ascii="Cambria" w:hAnsi="Cambria"/>
          <w:i/>
          <w:sz w:val="20"/>
          <w:szCs w:val="20"/>
        </w:rPr>
        <w:t>Andy Trotter</w:t>
      </w:r>
      <w:r w:rsidRPr="002D3D45">
        <w:rPr>
          <w:rFonts w:ascii="Cambria" w:hAnsi="Cambria"/>
          <w:sz w:val="20"/>
          <w:szCs w:val="20"/>
        </w:rPr>
        <w:t xml:space="preserve"> is at the forefront of this topic.</w:t>
      </w:r>
    </w:p>
    <w:p w14:paraId="1BEFD92C" w14:textId="77777777" w:rsidR="002D3D45" w:rsidRPr="002D3D45" w:rsidRDefault="002D3D45" w:rsidP="002D3D45">
      <w:pPr>
        <w:jc w:val="center"/>
        <w:rPr>
          <w:rFonts w:ascii="Cambria" w:hAnsi="Cambria"/>
          <w:sz w:val="20"/>
          <w:szCs w:val="20"/>
        </w:rPr>
      </w:pPr>
    </w:p>
    <w:p w14:paraId="44F8C73E" w14:textId="77777777" w:rsidR="005064FE" w:rsidRPr="002D3D45" w:rsidRDefault="005064FE" w:rsidP="0061474A">
      <w:pPr>
        <w:jc w:val="center"/>
        <w:rPr>
          <w:rFonts w:ascii="Cambria" w:hAnsi="Cambria"/>
          <w:sz w:val="20"/>
          <w:szCs w:val="20"/>
        </w:rPr>
      </w:pPr>
    </w:p>
    <w:p w14:paraId="429035CB" w14:textId="28DD6CD8" w:rsidR="00FC68E9" w:rsidRPr="00E43083" w:rsidRDefault="00E43083" w:rsidP="00FC68E9">
      <w:pPr>
        <w:jc w:val="center"/>
      </w:pPr>
      <w:r>
        <w:t xml:space="preserve">1:30 – 2:30pm, </w:t>
      </w:r>
      <w:r w:rsidR="00913DD4">
        <w:rPr>
          <w:i/>
        </w:rPr>
        <w:t>Alternative Uses for Wood</w:t>
      </w:r>
      <w:r>
        <w:t xml:space="preserve">, </w:t>
      </w:r>
      <w:r w:rsidR="00913DD4">
        <w:t>John Mahoney</w:t>
      </w:r>
      <w:r>
        <w:t xml:space="preserve"> </w:t>
      </w:r>
    </w:p>
    <w:p w14:paraId="2D59C44F" w14:textId="2F821191" w:rsidR="00F646B9" w:rsidRPr="002D3D45" w:rsidRDefault="002D3D45" w:rsidP="00FC68E9">
      <w:pPr>
        <w:jc w:val="center"/>
        <w:rPr>
          <w:sz w:val="20"/>
          <w:szCs w:val="20"/>
        </w:rPr>
      </w:pPr>
      <w:r w:rsidRPr="002D3D45">
        <w:rPr>
          <w:sz w:val="20"/>
          <w:szCs w:val="20"/>
        </w:rPr>
        <w:t xml:space="preserve">Just for fun, expert chainsaw carver </w:t>
      </w:r>
      <w:r w:rsidRPr="002D3D45">
        <w:rPr>
          <w:i/>
          <w:sz w:val="20"/>
          <w:szCs w:val="20"/>
        </w:rPr>
        <w:t>John Mahoney</w:t>
      </w:r>
      <w:r w:rsidRPr="002D3D45">
        <w:rPr>
          <w:sz w:val="20"/>
          <w:szCs w:val="20"/>
        </w:rPr>
        <w:t xml:space="preserve"> will demonstrate how urban wood can be transformed into a fun project or even collectable pieces of art. If chain saw carving is on your bucket list, you will not want to miss this demonstration.</w:t>
      </w:r>
    </w:p>
    <w:p w14:paraId="1A272A8F" w14:textId="77777777" w:rsidR="002D3D45" w:rsidRDefault="002D3D45" w:rsidP="00FC68E9">
      <w:pPr>
        <w:jc w:val="center"/>
        <w:rPr>
          <w:b/>
        </w:rPr>
      </w:pPr>
    </w:p>
    <w:p w14:paraId="0B897196" w14:textId="66388D65" w:rsidR="00795DC1" w:rsidRPr="002D3D45" w:rsidRDefault="005064FE" w:rsidP="00FC68E9">
      <w:pPr>
        <w:jc w:val="center"/>
        <w:rPr>
          <w:b/>
          <w:color w:val="008000"/>
        </w:rPr>
      </w:pPr>
      <w:r w:rsidRPr="002D3D45">
        <w:rPr>
          <w:b/>
          <w:color w:val="008000"/>
        </w:rPr>
        <w:t>Cost: $</w:t>
      </w:r>
      <w:r w:rsidR="00B61FCC" w:rsidRPr="002D3D45">
        <w:rPr>
          <w:b/>
          <w:color w:val="008000"/>
        </w:rPr>
        <w:t>7</w:t>
      </w:r>
      <w:r w:rsidRPr="002D3D45">
        <w:rPr>
          <w:b/>
          <w:color w:val="008000"/>
        </w:rPr>
        <w:t>5</w:t>
      </w:r>
    </w:p>
    <w:p w14:paraId="3D201930" w14:textId="13732394" w:rsidR="005064FE" w:rsidRDefault="005064FE" w:rsidP="00FC68E9">
      <w:pPr>
        <w:jc w:val="center"/>
        <w:rPr>
          <w:b/>
        </w:rPr>
      </w:pPr>
      <w:r w:rsidRPr="002D3D45">
        <w:rPr>
          <w:b/>
          <w:color w:val="008000"/>
        </w:rPr>
        <w:t>ISA CEUs will be available.</w:t>
      </w:r>
    </w:p>
    <w:p w14:paraId="32AD765A" w14:textId="43A23B47" w:rsidR="005A5FCD" w:rsidRPr="00980589" w:rsidRDefault="001E60FA" w:rsidP="00FC68E9">
      <w:pPr>
        <w:jc w:val="center"/>
        <w:rPr>
          <w:b/>
        </w:rPr>
      </w:pPr>
      <w:r w:rsidRPr="00980589">
        <w:rPr>
          <w:b/>
        </w:rPr>
        <w:t>Register at:</w:t>
      </w:r>
    </w:p>
    <w:p w14:paraId="41CEEB22" w14:textId="43DE82FE" w:rsidR="00D17A21" w:rsidRPr="00980589" w:rsidRDefault="00FB1E96" w:rsidP="00C854F0">
      <w:pPr>
        <w:tabs>
          <w:tab w:val="left" w:pos="810"/>
        </w:tabs>
        <w:jc w:val="center"/>
        <w:rPr>
          <w:b/>
        </w:rPr>
      </w:pPr>
      <w:hyperlink r:id="rId6" w:history="1">
        <w:r w:rsidR="00980589" w:rsidRPr="00980589">
          <w:rPr>
            <w:rStyle w:val="Hyperlink"/>
            <w:b/>
            <w:color w:val="auto"/>
            <w:u w:val="none"/>
          </w:rPr>
          <w:t>https://www.eventbrite.com/e/the-secret-life-of-wood-tickets-15594326049</w:t>
        </w:r>
      </w:hyperlink>
    </w:p>
    <w:p w14:paraId="0ECD9F64" w14:textId="77777777" w:rsidR="00980589" w:rsidRDefault="00980589" w:rsidP="00C854F0">
      <w:pPr>
        <w:tabs>
          <w:tab w:val="left" w:pos="810"/>
        </w:tabs>
        <w:jc w:val="center"/>
        <w:rPr>
          <w:b/>
        </w:rPr>
      </w:pPr>
    </w:p>
    <w:p w14:paraId="4B8C5F6D" w14:textId="27136E7A" w:rsidR="00980589" w:rsidRPr="00980589" w:rsidRDefault="00980589" w:rsidP="00980589">
      <w:pPr>
        <w:tabs>
          <w:tab w:val="left" w:pos="810"/>
        </w:tabs>
      </w:pPr>
    </w:p>
    <w:sectPr w:rsidR="00980589" w:rsidRPr="00980589" w:rsidSect="00AF7B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E9"/>
    <w:rsid w:val="000717FC"/>
    <w:rsid w:val="001B439E"/>
    <w:rsid w:val="001E60FA"/>
    <w:rsid w:val="002A4762"/>
    <w:rsid w:val="002D3D45"/>
    <w:rsid w:val="0041693A"/>
    <w:rsid w:val="004A293B"/>
    <w:rsid w:val="005064FE"/>
    <w:rsid w:val="005A29F4"/>
    <w:rsid w:val="005A5FCD"/>
    <w:rsid w:val="005C68FF"/>
    <w:rsid w:val="005E2D7E"/>
    <w:rsid w:val="0061474A"/>
    <w:rsid w:val="00795DC1"/>
    <w:rsid w:val="007E7527"/>
    <w:rsid w:val="00913DD4"/>
    <w:rsid w:val="00980589"/>
    <w:rsid w:val="00AB7DFC"/>
    <w:rsid w:val="00AF7BE4"/>
    <w:rsid w:val="00B61FCC"/>
    <w:rsid w:val="00BA1B0D"/>
    <w:rsid w:val="00C854F0"/>
    <w:rsid w:val="00C87A0A"/>
    <w:rsid w:val="00D17A21"/>
    <w:rsid w:val="00E2349F"/>
    <w:rsid w:val="00E43083"/>
    <w:rsid w:val="00F646B9"/>
    <w:rsid w:val="00FB1E96"/>
    <w:rsid w:val="00FC68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66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8E9"/>
    <w:rPr>
      <w:rFonts w:ascii="Lucida Grande" w:hAnsi="Lucida Grande" w:cs="Lucida Grande"/>
      <w:sz w:val="18"/>
      <w:szCs w:val="18"/>
    </w:rPr>
  </w:style>
  <w:style w:type="character" w:styleId="Hyperlink">
    <w:name w:val="Hyperlink"/>
    <w:basedOn w:val="DefaultParagraphFont"/>
    <w:uiPriority w:val="99"/>
    <w:unhideWhenUsed/>
    <w:rsid w:val="001E60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8E9"/>
    <w:rPr>
      <w:rFonts w:ascii="Lucida Grande" w:hAnsi="Lucida Grande" w:cs="Lucida Grande"/>
      <w:sz w:val="18"/>
      <w:szCs w:val="18"/>
    </w:rPr>
  </w:style>
  <w:style w:type="character" w:styleId="Hyperlink">
    <w:name w:val="Hyperlink"/>
    <w:basedOn w:val="DefaultParagraphFont"/>
    <w:uiPriority w:val="99"/>
    <w:unhideWhenUsed/>
    <w:rsid w:val="001E6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eventbrite.com/e/the-secret-life-of-wood-tickets-1559432604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336</Words>
  <Characters>1919</Characters>
  <Application>Microsoft Macintosh Word</Application>
  <DocSecurity>0</DocSecurity>
  <Lines>15</Lines>
  <Paragraphs>4</Paragraphs>
  <ScaleCrop>false</ScaleCrop>
  <Company>Humenik Consulting Arborist/horticulturalist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Humenik-Sappington</dc:creator>
  <cp:keywords/>
  <dc:description/>
  <cp:lastModifiedBy>Nancy Humenik-Sappington</cp:lastModifiedBy>
  <cp:revision>12</cp:revision>
  <dcterms:created xsi:type="dcterms:W3CDTF">2015-01-06T02:42:00Z</dcterms:created>
  <dcterms:modified xsi:type="dcterms:W3CDTF">2015-02-12T03:52:00Z</dcterms:modified>
</cp:coreProperties>
</file>